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1B" w:rsidRPr="00757021" w:rsidRDefault="00E55C1B" w:rsidP="009D77A9">
      <w:pPr>
        <w:tabs>
          <w:tab w:val="left" w:pos="896"/>
          <w:tab w:val="left" w:pos="1191"/>
          <w:tab w:val="left" w:pos="1418"/>
          <w:tab w:val="left" w:pos="1588"/>
          <w:tab w:val="left" w:pos="1758"/>
        </w:tabs>
        <w:spacing w:after="0" w:line="240" w:lineRule="auto"/>
        <w:jc w:val="center"/>
        <w:rPr>
          <w:rFonts w:ascii="TH SarabunPSK" w:hAnsi="TH SarabunPSK" w:cs="TH SarabunPSK"/>
          <w:b/>
          <w:bCs/>
          <w:sz w:val="36"/>
          <w:szCs w:val="36"/>
          <w:cs/>
        </w:rPr>
      </w:pPr>
      <w:r w:rsidRPr="00757021">
        <w:rPr>
          <w:rFonts w:ascii="TH SarabunPSK" w:hAnsi="TH SarabunPSK" w:cs="TH SarabunPSK"/>
          <w:b/>
          <w:bCs/>
          <w:sz w:val="36"/>
          <w:szCs w:val="36"/>
          <w:cs/>
        </w:rPr>
        <w:t>การศึกษาพฤติกรรมการมีส่วนร่วมในโครงการบริหารจัดการสำนักงานสีเขียว</w:t>
      </w:r>
    </w:p>
    <w:p w:rsidR="008B44E2" w:rsidRDefault="00E55C1B" w:rsidP="009D77A9">
      <w:pPr>
        <w:tabs>
          <w:tab w:val="left" w:pos="896"/>
          <w:tab w:val="left" w:pos="1191"/>
          <w:tab w:val="left" w:pos="1418"/>
          <w:tab w:val="left" w:pos="1588"/>
          <w:tab w:val="left" w:pos="1758"/>
        </w:tabs>
        <w:spacing w:after="0" w:line="240" w:lineRule="auto"/>
        <w:jc w:val="center"/>
        <w:rPr>
          <w:rFonts w:ascii="TH SarabunPSK" w:hAnsi="TH SarabunPSK" w:cs="TH SarabunPSK"/>
          <w:b/>
          <w:bCs/>
          <w:sz w:val="36"/>
          <w:szCs w:val="36"/>
        </w:rPr>
      </w:pPr>
      <w:r w:rsidRPr="00757021">
        <w:rPr>
          <w:rFonts w:ascii="TH SarabunPSK" w:hAnsi="TH SarabunPSK" w:cs="TH SarabunPSK"/>
          <w:b/>
          <w:bCs/>
          <w:sz w:val="36"/>
          <w:szCs w:val="36"/>
          <w:cs/>
        </w:rPr>
        <w:t>ของพนักงานว</w:t>
      </w:r>
      <w:r w:rsidR="00010AD2">
        <w:rPr>
          <w:rFonts w:ascii="TH SarabunPSK" w:hAnsi="TH SarabunPSK" w:cs="TH SarabunPSK"/>
          <w:b/>
          <w:bCs/>
          <w:sz w:val="36"/>
          <w:szCs w:val="36"/>
          <w:cs/>
        </w:rPr>
        <w:t>ิทยาลัยนานาชาติ มหาวิทยาลัยมหิด</w:t>
      </w:r>
      <w:r w:rsidR="009D77A9">
        <w:rPr>
          <w:rFonts w:ascii="TH SarabunPSK" w:hAnsi="TH SarabunPSK" w:cs="TH SarabunPSK" w:hint="cs"/>
          <w:b/>
          <w:bCs/>
          <w:sz w:val="36"/>
          <w:szCs w:val="36"/>
          <w:cs/>
        </w:rPr>
        <w:t>ล</w:t>
      </w:r>
    </w:p>
    <w:p w:rsidR="009D77A9" w:rsidRPr="00D86F6B" w:rsidRDefault="009D77A9" w:rsidP="009D77A9">
      <w:pPr>
        <w:tabs>
          <w:tab w:val="left" w:pos="896"/>
          <w:tab w:val="left" w:pos="1191"/>
          <w:tab w:val="left" w:pos="1418"/>
          <w:tab w:val="left" w:pos="1588"/>
          <w:tab w:val="left" w:pos="1758"/>
        </w:tabs>
        <w:spacing w:after="0" w:line="240" w:lineRule="auto"/>
        <w:jc w:val="center"/>
        <w:rPr>
          <w:rFonts w:ascii="TH SarabunPSK" w:hAnsi="TH SarabunPSK" w:cs="TH SarabunPSK"/>
          <w:b/>
          <w:bCs/>
          <w:sz w:val="36"/>
          <w:szCs w:val="36"/>
        </w:rPr>
      </w:pPr>
    </w:p>
    <w:p w:rsidR="00E55C1B" w:rsidRPr="00757021" w:rsidRDefault="00E55C1B" w:rsidP="009D77A9">
      <w:pPr>
        <w:tabs>
          <w:tab w:val="left" w:pos="896"/>
          <w:tab w:val="left" w:pos="1191"/>
          <w:tab w:val="left" w:pos="1418"/>
          <w:tab w:val="left" w:pos="1588"/>
          <w:tab w:val="left" w:pos="1758"/>
        </w:tabs>
        <w:spacing w:after="0" w:line="240" w:lineRule="auto"/>
        <w:jc w:val="center"/>
        <w:rPr>
          <w:rFonts w:ascii="TH SarabunPSK" w:hAnsi="TH SarabunPSK" w:cs="TH SarabunPSK"/>
          <w:b/>
          <w:bCs/>
          <w:sz w:val="36"/>
          <w:szCs w:val="36"/>
        </w:rPr>
      </w:pPr>
      <w:r w:rsidRPr="00757021">
        <w:rPr>
          <w:rFonts w:ascii="TH SarabunPSK" w:hAnsi="TH SarabunPSK" w:cs="TH SarabunPSK"/>
          <w:b/>
          <w:bCs/>
          <w:sz w:val="36"/>
          <w:szCs w:val="36"/>
        </w:rPr>
        <w:t>A Study of Participatory Behavior in the Green Office Management Project of Mahidol University International College Staff Members</w:t>
      </w:r>
    </w:p>
    <w:p w:rsidR="008B44E2" w:rsidRPr="005D3843" w:rsidRDefault="00161A4A"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spacing w:val="-4"/>
          <w:sz w:val="30"/>
          <w:szCs w:val="30"/>
        </w:rPr>
      </w:pPr>
      <w:r>
        <w:rPr>
          <w:noProof/>
        </w:rPr>
        <mc:AlternateContent>
          <mc:Choice Requires="wps">
            <w:drawing>
              <wp:anchor distT="0" distB="0" distL="114300" distR="114300" simplePos="0" relativeHeight="251663360" behindDoc="0" locked="0" layoutInCell="1" allowOverlap="1" wp14:anchorId="0C76EBAD" wp14:editId="493C071E">
                <wp:simplePos x="0" y="0"/>
                <wp:positionH relativeFrom="column">
                  <wp:posOffset>-3810</wp:posOffset>
                </wp:positionH>
                <wp:positionV relativeFrom="paragraph">
                  <wp:posOffset>232410</wp:posOffset>
                </wp:positionV>
                <wp:extent cx="1739265" cy="646430"/>
                <wp:effectExtent l="0" t="0" r="13335" b="2032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646430"/>
                        </a:xfrm>
                        <a:prstGeom prst="rect">
                          <a:avLst/>
                        </a:prstGeom>
                        <a:solidFill>
                          <a:srgbClr val="FFFFFF"/>
                        </a:solidFill>
                        <a:ln w="9525">
                          <a:solidFill>
                            <a:srgbClr val="000000"/>
                          </a:solidFill>
                          <a:miter lim="800000"/>
                          <a:headEnd/>
                          <a:tailEnd/>
                        </a:ln>
                      </wps:spPr>
                      <wps:txbx>
                        <w:txbxContent>
                          <w:p w:rsidR="00161A4A" w:rsidRPr="00812A10" w:rsidRDefault="00161A4A" w:rsidP="00161A4A">
                            <w:pPr>
                              <w:pStyle w:val="NoSpacing"/>
                              <w:rPr>
                                <w:rFonts w:ascii="TH SarabunPSK" w:hAnsi="TH SarabunPSK" w:cs="TH SarabunPSK"/>
                                <w:szCs w:val="22"/>
                              </w:rPr>
                            </w:pPr>
                            <w:r w:rsidRPr="00812A10">
                              <w:rPr>
                                <w:rFonts w:ascii="TH SarabunPSK" w:hAnsi="TH SarabunPSK" w:cs="TH SarabunPSK"/>
                                <w:b/>
                                <w:bCs/>
                                <w:szCs w:val="22"/>
                              </w:rPr>
                              <w:t>Received</w:t>
                            </w:r>
                            <w:r w:rsidRPr="00812A10">
                              <w:rPr>
                                <w:rFonts w:ascii="TH SarabunPSK" w:hAnsi="TH SarabunPSK" w:cs="TH SarabunPSK"/>
                                <w:szCs w:val="22"/>
                              </w:rPr>
                              <w:t xml:space="preserve">: </w:t>
                            </w:r>
                            <w:r w:rsidRPr="00812A10">
                              <w:rPr>
                                <w:rFonts w:ascii="TH SarabunPSK" w:hAnsi="TH SarabunPSK" w:cs="TH SarabunPSK" w:hint="cs"/>
                                <w:szCs w:val="22"/>
                                <w:cs/>
                              </w:rPr>
                              <w:t xml:space="preserve"> </w:t>
                            </w:r>
                            <w:r w:rsidRPr="00812A10">
                              <w:rPr>
                                <w:rFonts w:ascii="TH SarabunPSK" w:hAnsi="TH SarabunPSK" w:cs="TH SarabunPSK" w:hint="cs"/>
                                <w:i/>
                                <w:iCs/>
                                <w:szCs w:val="22"/>
                                <w:cs/>
                              </w:rPr>
                              <w:t xml:space="preserve">  </w:t>
                            </w:r>
                            <w:r>
                              <w:rPr>
                                <w:rFonts w:ascii="TH SarabunPSK" w:hAnsi="TH SarabunPSK" w:cs="TH SarabunPSK"/>
                                <w:i/>
                                <w:iCs/>
                                <w:szCs w:val="22"/>
                              </w:rPr>
                              <w:t xml:space="preserve"> </w:t>
                            </w:r>
                            <w:r w:rsidRPr="00161A4A">
                              <w:rPr>
                                <w:rFonts w:ascii="TH SarabunPSK" w:hAnsi="TH SarabunPSK" w:cs="TH SarabunPSK"/>
                                <w:i/>
                                <w:iCs/>
                                <w:szCs w:val="22"/>
                              </w:rPr>
                              <w:t>January</w:t>
                            </w:r>
                            <w:r w:rsidRPr="00812A10">
                              <w:rPr>
                                <w:rFonts w:ascii="TH SarabunPSK" w:hAnsi="TH SarabunPSK" w:cs="TH SarabunPSK"/>
                                <w:i/>
                                <w:iCs/>
                                <w:szCs w:val="22"/>
                              </w:rPr>
                              <w:t xml:space="preserve"> </w:t>
                            </w:r>
                            <w:r w:rsidRPr="00812A10">
                              <w:rPr>
                                <w:rFonts w:ascii="TH SarabunPSK" w:hAnsi="TH SarabunPSK" w:cs="TH SarabunPSK" w:hint="cs"/>
                                <w:i/>
                                <w:iCs/>
                                <w:szCs w:val="22"/>
                                <w:cs/>
                              </w:rPr>
                              <w:t xml:space="preserve">  </w:t>
                            </w:r>
                            <w:r w:rsidRPr="00812A10">
                              <w:rPr>
                                <w:rFonts w:ascii="TH SarabunPSK" w:hAnsi="TH SarabunPSK" w:cs="TH SarabunPSK"/>
                                <w:i/>
                                <w:iCs/>
                                <w:szCs w:val="22"/>
                              </w:rPr>
                              <w:t xml:space="preserve"> </w:t>
                            </w:r>
                            <w:r w:rsidRPr="00812A10">
                              <w:rPr>
                                <w:rFonts w:ascii="TH SarabunPSK" w:hAnsi="TH SarabunPSK" w:cs="TH SarabunPSK" w:hint="cs"/>
                                <w:i/>
                                <w:iCs/>
                                <w:szCs w:val="22"/>
                                <w:cs/>
                              </w:rPr>
                              <w:t xml:space="preserve"> </w:t>
                            </w:r>
                            <w:r w:rsidRPr="00812A10">
                              <w:rPr>
                                <w:rFonts w:ascii="TH SarabunPSK" w:hAnsi="TH SarabunPSK" w:cs="TH SarabunPSK"/>
                                <w:i/>
                                <w:iCs/>
                                <w:szCs w:val="22"/>
                              </w:rPr>
                              <w:t xml:space="preserve">  </w:t>
                            </w:r>
                            <w:r>
                              <w:rPr>
                                <w:rFonts w:ascii="TH SarabunPSK" w:hAnsi="TH SarabunPSK" w:cs="TH SarabunPSK"/>
                                <w:i/>
                                <w:iCs/>
                                <w:szCs w:val="22"/>
                              </w:rPr>
                              <w:t>28</w:t>
                            </w:r>
                            <w:r w:rsidRPr="00812A10">
                              <w:rPr>
                                <w:rFonts w:ascii="TH SarabunPSK" w:hAnsi="TH SarabunPSK" w:cs="TH SarabunPSK"/>
                                <w:i/>
                                <w:iCs/>
                                <w:szCs w:val="22"/>
                                <w:cs/>
                              </w:rPr>
                              <w:t>,</w:t>
                            </w:r>
                            <w:r w:rsidRPr="00812A10">
                              <w:rPr>
                                <w:rFonts w:ascii="TH SarabunPSK" w:hAnsi="TH SarabunPSK" w:cs="TH SarabunPSK"/>
                                <w:i/>
                                <w:iCs/>
                                <w:szCs w:val="22"/>
                              </w:rPr>
                              <w:t xml:space="preserve"> 201</w:t>
                            </w:r>
                            <w:r w:rsidRPr="00812A10">
                              <w:rPr>
                                <w:rFonts w:ascii="TH SarabunPSK" w:hAnsi="TH SarabunPSK" w:cs="TH SarabunPSK" w:hint="cs"/>
                                <w:i/>
                                <w:iCs/>
                                <w:szCs w:val="22"/>
                                <w:cs/>
                              </w:rPr>
                              <w:t>9</w:t>
                            </w:r>
                            <w:r w:rsidRPr="00812A10">
                              <w:rPr>
                                <w:rFonts w:ascii="TH SarabunPSK" w:hAnsi="TH SarabunPSK" w:cs="TH SarabunPSK"/>
                                <w:szCs w:val="22"/>
                                <w:cs/>
                              </w:rPr>
                              <w:t xml:space="preserve"> </w:t>
                            </w:r>
                          </w:p>
                          <w:p w:rsidR="00161A4A" w:rsidRPr="00812A10" w:rsidRDefault="00161A4A" w:rsidP="00161A4A">
                            <w:pPr>
                              <w:pStyle w:val="NoSpacing"/>
                              <w:rPr>
                                <w:rFonts w:ascii="TH SarabunPSK" w:hAnsi="TH SarabunPSK" w:cs="TH SarabunPSK"/>
                                <w:szCs w:val="22"/>
                              </w:rPr>
                            </w:pPr>
                            <w:r w:rsidRPr="00812A10">
                              <w:rPr>
                                <w:rFonts w:ascii="TH SarabunPSK" w:hAnsi="TH SarabunPSK" w:cs="TH SarabunPSK"/>
                                <w:b/>
                                <w:bCs/>
                                <w:szCs w:val="22"/>
                              </w:rPr>
                              <w:t>Revised</w:t>
                            </w:r>
                            <w:r w:rsidRPr="00812A10">
                              <w:rPr>
                                <w:rFonts w:ascii="TH SarabunPSK" w:hAnsi="TH SarabunPSK" w:cs="TH SarabunPSK"/>
                                <w:szCs w:val="22"/>
                              </w:rPr>
                              <w:t xml:space="preserve">: </w:t>
                            </w:r>
                            <w:r w:rsidRPr="00812A10">
                              <w:rPr>
                                <w:rFonts w:ascii="TH SarabunPSK" w:hAnsi="TH SarabunPSK" w:cs="TH SarabunPSK"/>
                                <w:i/>
                                <w:iCs/>
                                <w:szCs w:val="22"/>
                              </w:rPr>
                              <w:t xml:space="preserve">    </w:t>
                            </w:r>
                            <w:r w:rsidRPr="00812A10">
                              <w:rPr>
                                <w:rFonts w:ascii="TH SarabunPSK" w:hAnsi="TH SarabunPSK" w:cs="TH SarabunPSK" w:hint="cs"/>
                                <w:i/>
                                <w:iCs/>
                                <w:szCs w:val="22"/>
                                <w:cs/>
                              </w:rPr>
                              <w:t xml:space="preserve">  </w:t>
                            </w:r>
                            <w:r w:rsidR="00854E0C" w:rsidRPr="00854E0C">
                              <w:rPr>
                                <w:rFonts w:ascii="TH SarabunPSK" w:hAnsi="TH SarabunPSK" w:cs="TH SarabunPSK"/>
                                <w:i/>
                                <w:iCs/>
                                <w:szCs w:val="22"/>
                              </w:rPr>
                              <w:t>August</w:t>
                            </w:r>
                            <w:r>
                              <w:rPr>
                                <w:rFonts w:ascii="TH SarabunPSK" w:hAnsi="TH SarabunPSK" w:cs="TH SarabunPSK"/>
                                <w:i/>
                                <w:iCs/>
                                <w:szCs w:val="22"/>
                              </w:rPr>
                              <w:t xml:space="preserve">   </w:t>
                            </w:r>
                            <w:r w:rsidR="00854E0C">
                              <w:rPr>
                                <w:rFonts w:ascii="TH SarabunPSK" w:hAnsi="TH SarabunPSK" w:cs="TH SarabunPSK"/>
                                <w:i/>
                                <w:iCs/>
                                <w:szCs w:val="22"/>
                              </w:rPr>
                              <w:t xml:space="preserve">     23</w:t>
                            </w:r>
                            <w:r w:rsidRPr="00812A10">
                              <w:rPr>
                                <w:rFonts w:ascii="TH SarabunPSK" w:hAnsi="TH SarabunPSK" w:cs="TH SarabunPSK"/>
                                <w:i/>
                                <w:iCs/>
                                <w:szCs w:val="22"/>
                              </w:rPr>
                              <w:t>,</w:t>
                            </w:r>
                            <w:r w:rsidRPr="00812A10">
                              <w:rPr>
                                <w:rFonts w:ascii="TH SarabunPSK" w:hAnsi="TH SarabunPSK" w:cs="TH SarabunPSK" w:hint="cs"/>
                                <w:i/>
                                <w:iCs/>
                                <w:szCs w:val="22"/>
                                <w:cs/>
                              </w:rPr>
                              <w:t xml:space="preserve"> </w:t>
                            </w:r>
                            <w:r w:rsidRPr="00812A10">
                              <w:rPr>
                                <w:rFonts w:ascii="TH SarabunPSK" w:hAnsi="TH SarabunPSK" w:cs="TH SarabunPSK"/>
                                <w:i/>
                                <w:iCs/>
                                <w:szCs w:val="22"/>
                              </w:rPr>
                              <w:t>201</w:t>
                            </w:r>
                            <w:r w:rsidRPr="00812A10">
                              <w:rPr>
                                <w:rFonts w:ascii="TH SarabunPSK" w:hAnsi="TH SarabunPSK" w:cs="TH SarabunPSK"/>
                                <w:i/>
                                <w:iCs/>
                                <w:szCs w:val="22"/>
                                <w:cs/>
                              </w:rPr>
                              <w:t>9</w:t>
                            </w:r>
                          </w:p>
                          <w:p w:rsidR="00161A4A" w:rsidRPr="00812A10" w:rsidRDefault="00161A4A" w:rsidP="00161A4A">
                            <w:pPr>
                              <w:pStyle w:val="NoSpacing"/>
                              <w:rPr>
                                <w:rFonts w:ascii="TH SarabunPSK" w:hAnsi="TH SarabunPSK" w:cs="TH SarabunPSK"/>
                                <w:i/>
                                <w:iCs/>
                                <w:szCs w:val="22"/>
                              </w:rPr>
                            </w:pPr>
                            <w:r w:rsidRPr="00812A10">
                              <w:rPr>
                                <w:rFonts w:ascii="TH SarabunPSK" w:hAnsi="TH SarabunPSK" w:cs="TH SarabunPSK"/>
                                <w:b/>
                                <w:bCs/>
                                <w:szCs w:val="22"/>
                              </w:rPr>
                              <w:t>Accepted</w:t>
                            </w:r>
                            <w:r w:rsidRPr="00812A10">
                              <w:rPr>
                                <w:rFonts w:ascii="TH SarabunPSK" w:hAnsi="TH SarabunPSK" w:cs="TH SarabunPSK"/>
                                <w:szCs w:val="22"/>
                              </w:rPr>
                              <w:t xml:space="preserve">: </w:t>
                            </w:r>
                            <w:r w:rsidRPr="00812A10">
                              <w:rPr>
                                <w:rFonts w:ascii="TH SarabunPSK" w:hAnsi="TH SarabunPSK" w:cs="TH SarabunPSK"/>
                                <w:i/>
                                <w:iCs/>
                                <w:szCs w:val="22"/>
                              </w:rPr>
                              <w:t xml:space="preserve">  </w:t>
                            </w:r>
                            <w:r>
                              <w:rPr>
                                <w:rFonts w:ascii="TH SarabunPSK" w:hAnsi="TH SarabunPSK" w:cs="TH SarabunPSK" w:hint="cs"/>
                                <w:i/>
                                <w:iCs/>
                                <w:szCs w:val="22"/>
                                <w:cs/>
                              </w:rPr>
                              <w:t xml:space="preserve"> </w:t>
                            </w:r>
                            <w:r w:rsidR="00854E0C" w:rsidRPr="00854E0C">
                              <w:rPr>
                                <w:rFonts w:ascii="TH SarabunPSK" w:hAnsi="TH SarabunPSK" w:cs="TH SarabunPSK"/>
                                <w:i/>
                                <w:iCs/>
                                <w:szCs w:val="22"/>
                              </w:rPr>
                              <w:t>August</w:t>
                            </w:r>
                            <w:r>
                              <w:rPr>
                                <w:rFonts w:ascii="TH SarabunPSK" w:hAnsi="TH SarabunPSK" w:cs="TH SarabunPSK"/>
                                <w:i/>
                                <w:iCs/>
                                <w:szCs w:val="22"/>
                              </w:rPr>
                              <w:t xml:space="preserve">    </w:t>
                            </w:r>
                            <w:r w:rsidR="00854E0C">
                              <w:rPr>
                                <w:rFonts w:ascii="TH SarabunPSK" w:hAnsi="TH SarabunPSK" w:cs="TH SarabunPSK"/>
                                <w:i/>
                                <w:iCs/>
                                <w:szCs w:val="22"/>
                              </w:rPr>
                              <w:t xml:space="preserve">    29</w:t>
                            </w:r>
                            <w:r w:rsidRPr="00812A10">
                              <w:rPr>
                                <w:rFonts w:ascii="TH SarabunPSK" w:hAnsi="TH SarabunPSK" w:cs="TH SarabunPSK"/>
                                <w:i/>
                                <w:iCs/>
                                <w:szCs w:val="22"/>
                              </w:rPr>
                              <w:t>, 201</w:t>
                            </w:r>
                            <w:r w:rsidRPr="00812A10">
                              <w:rPr>
                                <w:rFonts w:ascii="TH SarabunPSK" w:hAnsi="TH SarabunPSK" w:cs="TH SarabunPSK"/>
                                <w:i/>
                                <w:iCs/>
                                <w:szCs w:val="22"/>
                                <w:cs/>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3pt;margin-top:18.3pt;width:136.95pt;height:5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">
                <v:textbox>
                  <w:txbxContent>
                    <w:p w:rsidR="00161A4A" w:rsidRPr="00812A10" w:rsidRDefault="00161A4A" w:rsidP="00161A4A">
                      <w:pPr>
                        <w:pStyle w:val="NoSpacing"/>
                        <w:rPr>
                          <w:rFonts w:ascii="TH SarabunPSK" w:hAnsi="TH SarabunPSK" w:cs="TH SarabunPSK"/>
                          <w:szCs w:val="22"/>
                        </w:rPr>
                      </w:pPr>
                      <w:r w:rsidRPr="00812A10">
                        <w:rPr>
                          <w:rFonts w:ascii="TH SarabunPSK" w:hAnsi="TH SarabunPSK" w:cs="TH SarabunPSK"/>
                          <w:b/>
                          <w:bCs/>
                          <w:szCs w:val="22"/>
                        </w:rPr>
                        <w:t>Received</w:t>
                      </w:r>
                      <w:r w:rsidRPr="00812A10">
                        <w:rPr>
                          <w:rFonts w:ascii="TH SarabunPSK" w:hAnsi="TH SarabunPSK" w:cs="TH SarabunPSK"/>
                          <w:szCs w:val="22"/>
                        </w:rPr>
                        <w:t xml:space="preserve">: </w:t>
                      </w:r>
                      <w:r w:rsidRPr="00812A10">
                        <w:rPr>
                          <w:rFonts w:ascii="TH SarabunPSK" w:hAnsi="TH SarabunPSK" w:cs="TH SarabunPSK" w:hint="cs"/>
                          <w:szCs w:val="22"/>
                          <w:cs/>
                        </w:rPr>
                        <w:t xml:space="preserve"> </w:t>
                      </w:r>
                      <w:r w:rsidRPr="00812A10">
                        <w:rPr>
                          <w:rFonts w:ascii="TH SarabunPSK" w:hAnsi="TH SarabunPSK" w:cs="TH SarabunPSK" w:hint="cs"/>
                          <w:i/>
                          <w:iCs/>
                          <w:szCs w:val="22"/>
                          <w:cs/>
                        </w:rPr>
                        <w:t xml:space="preserve">  </w:t>
                      </w:r>
                      <w:r>
                        <w:rPr>
                          <w:rFonts w:ascii="TH SarabunPSK" w:hAnsi="TH SarabunPSK" w:cs="TH SarabunPSK"/>
                          <w:i/>
                          <w:iCs/>
                          <w:szCs w:val="22"/>
                        </w:rPr>
                        <w:t xml:space="preserve"> </w:t>
                      </w:r>
                      <w:r w:rsidRPr="00161A4A">
                        <w:rPr>
                          <w:rFonts w:ascii="TH SarabunPSK" w:hAnsi="TH SarabunPSK" w:cs="TH SarabunPSK"/>
                          <w:i/>
                          <w:iCs/>
                          <w:szCs w:val="22"/>
                        </w:rPr>
                        <w:t>January</w:t>
                      </w:r>
                      <w:r w:rsidRPr="00812A10">
                        <w:rPr>
                          <w:rFonts w:ascii="TH SarabunPSK" w:hAnsi="TH SarabunPSK" w:cs="TH SarabunPSK"/>
                          <w:i/>
                          <w:iCs/>
                          <w:szCs w:val="22"/>
                        </w:rPr>
                        <w:t xml:space="preserve"> </w:t>
                      </w:r>
                      <w:r w:rsidRPr="00812A10">
                        <w:rPr>
                          <w:rFonts w:ascii="TH SarabunPSK" w:hAnsi="TH SarabunPSK" w:cs="TH SarabunPSK" w:hint="cs"/>
                          <w:i/>
                          <w:iCs/>
                          <w:szCs w:val="22"/>
                          <w:cs/>
                        </w:rPr>
                        <w:t xml:space="preserve">  </w:t>
                      </w:r>
                      <w:r w:rsidRPr="00812A10">
                        <w:rPr>
                          <w:rFonts w:ascii="TH SarabunPSK" w:hAnsi="TH SarabunPSK" w:cs="TH SarabunPSK"/>
                          <w:i/>
                          <w:iCs/>
                          <w:szCs w:val="22"/>
                        </w:rPr>
                        <w:t xml:space="preserve"> </w:t>
                      </w:r>
                      <w:r w:rsidRPr="00812A10">
                        <w:rPr>
                          <w:rFonts w:ascii="TH SarabunPSK" w:hAnsi="TH SarabunPSK" w:cs="TH SarabunPSK" w:hint="cs"/>
                          <w:i/>
                          <w:iCs/>
                          <w:szCs w:val="22"/>
                          <w:cs/>
                        </w:rPr>
                        <w:t xml:space="preserve"> </w:t>
                      </w:r>
                      <w:r w:rsidRPr="00812A10">
                        <w:rPr>
                          <w:rFonts w:ascii="TH SarabunPSK" w:hAnsi="TH SarabunPSK" w:cs="TH SarabunPSK"/>
                          <w:i/>
                          <w:iCs/>
                          <w:szCs w:val="22"/>
                        </w:rPr>
                        <w:t xml:space="preserve">  </w:t>
                      </w:r>
                      <w:r>
                        <w:rPr>
                          <w:rFonts w:ascii="TH SarabunPSK" w:hAnsi="TH SarabunPSK" w:cs="TH SarabunPSK"/>
                          <w:i/>
                          <w:iCs/>
                          <w:szCs w:val="22"/>
                        </w:rPr>
                        <w:t>28</w:t>
                      </w:r>
                      <w:r w:rsidRPr="00812A10">
                        <w:rPr>
                          <w:rFonts w:ascii="TH SarabunPSK" w:hAnsi="TH SarabunPSK" w:cs="TH SarabunPSK"/>
                          <w:i/>
                          <w:iCs/>
                          <w:szCs w:val="22"/>
                          <w:cs/>
                        </w:rPr>
                        <w:t>,</w:t>
                      </w:r>
                      <w:r w:rsidRPr="00812A10">
                        <w:rPr>
                          <w:rFonts w:ascii="TH SarabunPSK" w:hAnsi="TH SarabunPSK" w:cs="TH SarabunPSK"/>
                          <w:i/>
                          <w:iCs/>
                          <w:szCs w:val="22"/>
                        </w:rPr>
                        <w:t xml:space="preserve"> 201</w:t>
                      </w:r>
                      <w:r w:rsidRPr="00812A10">
                        <w:rPr>
                          <w:rFonts w:ascii="TH SarabunPSK" w:hAnsi="TH SarabunPSK" w:cs="TH SarabunPSK" w:hint="cs"/>
                          <w:i/>
                          <w:iCs/>
                          <w:szCs w:val="22"/>
                          <w:cs/>
                        </w:rPr>
                        <w:t>9</w:t>
                      </w:r>
                      <w:r w:rsidRPr="00812A10">
                        <w:rPr>
                          <w:rFonts w:ascii="TH SarabunPSK" w:hAnsi="TH SarabunPSK" w:cs="TH SarabunPSK"/>
                          <w:szCs w:val="22"/>
                          <w:cs/>
                        </w:rPr>
                        <w:t xml:space="preserve"> </w:t>
                      </w:r>
                    </w:p>
                    <w:p w:rsidR="00161A4A" w:rsidRPr="00812A10" w:rsidRDefault="00161A4A" w:rsidP="00161A4A">
                      <w:pPr>
                        <w:pStyle w:val="NoSpacing"/>
                        <w:rPr>
                          <w:rFonts w:ascii="TH SarabunPSK" w:hAnsi="TH SarabunPSK" w:cs="TH SarabunPSK"/>
                          <w:szCs w:val="22"/>
                        </w:rPr>
                      </w:pPr>
                      <w:r w:rsidRPr="00812A10">
                        <w:rPr>
                          <w:rFonts w:ascii="TH SarabunPSK" w:hAnsi="TH SarabunPSK" w:cs="TH SarabunPSK"/>
                          <w:b/>
                          <w:bCs/>
                          <w:szCs w:val="22"/>
                        </w:rPr>
                        <w:t>Revised</w:t>
                      </w:r>
                      <w:r w:rsidRPr="00812A10">
                        <w:rPr>
                          <w:rFonts w:ascii="TH SarabunPSK" w:hAnsi="TH SarabunPSK" w:cs="TH SarabunPSK"/>
                          <w:szCs w:val="22"/>
                        </w:rPr>
                        <w:t xml:space="preserve">: </w:t>
                      </w:r>
                      <w:r w:rsidRPr="00812A10">
                        <w:rPr>
                          <w:rFonts w:ascii="TH SarabunPSK" w:hAnsi="TH SarabunPSK" w:cs="TH SarabunPSK"/>
                          <w:i/>
                          <w:iCs/>
                          <w:szCs w:val="22"/>
                        </w:rPr>
                        <w:t xml:space="preserve">    </w:t>
                      </w:r>
                      <w:r w:rsidRPr="00812A10">
                        <w:rPr>
                          <w:rFonts w:ascii="TH SarabunPSK" w:hAnsi="TH SarabunPSK" w:cs="TH SarabunPSK" w:hint="cs"/>
                          <w:i/>
                          <w:iCs/>
                          <w:szCs w:val="22"/>
                          <w:cs/>
                        </w:rPr>
                        <w:t xml:space="preserve">  </w:t>
                      </w:r>
                      <w:r w:rsidR="00854E0C" w:rsidRPr="00854E0C">
                        <w:rPr>
                          <w:rFonts w:ascii="TH SarabunPSK" w:hAnsi="TH SarabunPSK" w:cs="TH SarabunPSK"/>
                          <w:i/>
                          <w:iCs/>
                          <w:szCs w:val="22"/>
                        </w:rPr>
                        <w:t>August</w:t>
                      </w:r>
                      <w:r>
                        <w:rPr>
                          <w:rFonts w:ascii="TH SarabunPSK" w:hAnsi="TH SarabunPSK" w:cs="TH SarabunPSK"/>
                          <w:i/>
                          <w:iCs/>
                          <w:szCs w:val="22"/>
                        </w:rPr>
                        <w:t xml:space="preserve">   </w:t>
                      </w:r>
                      <w:r w:rsidR="00854E0C">
                        <w:rPr>
                          <w:rFonts w:ascii="TH SarabunPSK" w:hAnsi="TH SarabunPSK" w:cs="TH SarabunPSK"/>
                          <w:i/>
                          <w:iCs/>
                          <w:szCs w:val="22"/>
                        </w:rPr>
                        <w:t xml:space="preserve">     23</w:t>
                      </w:r>
                      <w:r w:rsidRPr="00812A10">
                        <w:rPr>
                          <w:rFonts w:ascii="TH SarabunPSK" w:hAnsi="TH SarabunPSK" w:cs="TH SarabunPSK"/>
                          <w:i/>
                          <w:iCs/>
                          <w:szCs w:val="22"/>
                        </w:rPr>
                        <w:t>,</w:t>
                      </w:r>
                      <w:r w:rsidRPr="00812A10">
                        <w:rPr>
                          <w:rFonts w:ascii="TH SarabunPSK" w:hAnsi="TH SarabunPSK" w:cs="TH SarabunPSK" w:hint="cs"/>
                          <w:i/>
                          <w:iCs/>
                          <w:szCs w:val="22"/>
                          <w:cs/>
                        </w:rPr>
                        <w:t xml:space="preserve"> </w:t>
                      </w:r>
                      <w:r w:rsidRPr="00812A10">
                        <w:rPr>
                          <w:rFonts w:ascii="TH SarabunPSK" w:hAnsi="TH SarabunPSK" w:cs="TH SarabunPSK"/>
                          <w:i/>
                          <w:iCs/>
                          <w:szCs w:val="22"/>
                        </w:rPr>
                        <w:t>201</w:t>
                      </w:r>
                      <w:r w:rsidRPr="00812A10">
                        <w:rPr>
                          <w:rFonts w:ascii="TH SarabunPSK" w:hAnsi="TH SarabunPSK" w:cs="TH SarabunPSK"/>
                          <w:i/>
                          <w:iCs/>
                          <w:szCs w:val="22"/>
                          <w:cs/>
                        </w:rPr>
                        <w:t>9</w:t>
                      </w:r>
                    </w:p>
                    <w:p w:rsidR="00161A4A" w:rsidRPr="00812A10" w:rsidRDefault="00161A4A" w:rsidP="00161A4A">
                      <w:pPr>
                        <w:pStyle w:val="NoSpacing"/>
                        <w:rPr>
                          <w:rFonts w:ascii="TH SarabunPSK" w:hAnsi="TH SarabunPSK" w:cs="TH SarabunPSK"/>
                          <w:i/>
                          <w:iCs/>
                          <w:szCs w:val="22"/>
                        </w:rPr>
                      </w:pPr>
                      <w:r w:rsidRPr="00812A10">
                        <w:rPr>
                          <w:rFonts w:ascii="TH SarabunPSK" w:hAnsi="TH SarabunPSK" w:cs="TH SarabunPSK"/>
                          <w:b/>
                          <w:bCs/>
                          <w:szCs w:val="22"/>
                        </w:rPr>
                        <w:t>Accepted</w:t>
                      </w:r>
                      <w:r w:rsidRPr="00812A10">
                        <w:rPr>
                          <w:rFonts w:ascii="TH SarabunPSK" w:hAnsi="TH SarabunPSK" w:cs="TH SarabunPSK"/>
                          <w:szCs w:val="22"/>
                        </w:rPr>
                        <w:t xml:space="preserve">: </w:t>
                      </w:r>
                      <w:r w:rsidRPr="00812A10">
                        <w:rPr>
                          <w:rFonts w:ascii="TH SarabunPSK" w:hAnsi="TH SarabunPSK" w:cs="TH SarabunPSK"/>
                          <w:i/>
                          <w:iCs/>
                          <w:szCs w:val="22"/>
                        </w:rPr>
                        <w:t xml:space="preserve">  </w:t>
                      </w:r>
                      <w:r>
                        <w:rPr>
                          <w:rFonts w:ascii="TH SarabunPSK" w:hAnsi="TH SarabunPSK" w:cs="TH SarabunPSK" w:hint="cs"/>
                          <w:i/>
                          <w:iCs/>
                          <w:szCs w:val="22"/>
                          <w:cs/>
                        </w:rPr>
                        <w:t xml:space="preserve"> </w:t>
                      </w:r>
                      <w:r w:rsidR="00854E0C" w:rsidRPr="00854E0C">
                        <w:rPr>
                          <w:rFonts w:ascii="TH SarabunPSK" w:hAnsi="TH SarabunPSK" w:cs="TH SarabunPSK"/>
                          <w:i/>
                          <w:iCs/>
                          <w:szCs w:val="22"/>
                        </w:rPr>
                        <w:t>August</w:t>
                      </w:r>
                      <w:r>
                        <w:rPr>
                          <w:rFonts w:ascii="TH SarabunPSK" w:hAnsi="TH SarabunPSK" w:cs="TH SarabunPSK"/>
                          <w:i/>
                          <w:iCs/>
                          <w:szCs w:val="22"/>
                        </w:rPr>
                        <w:t xml:space="preserve">    </w:t>
                      </w:r>
                      <w:r w:rsidR="00854E0C">
                        <w:rPr>
                          <w:rFonts w:ascii="TH SarabunPSK" w:hAnsi="TH SarabunPSK" w:cs="TH SarabunPSK"/>
                          <w:i/>
                          <w:iCs/>
                          <w:szCs w:val="22"/>
                        </w:rPr>
                        <w:t xml:space="preserve">    29</w:t>
                      </w:r>
                      <w:r w:rsidRPr="00812A10">
                        <w:rPr>
                          <w:rFonts w:ascii="TH SarabunPSK" w:hAnsi="TH SarabunPSK" w:cs="TH SarabunPSK"/>
                          <w:i/>
                          <w:iCs/>
                          <w:szCs w:val="22"/>
                        </w:rPr>
                        <w:t>, 201</w:t>
                      </w:r>
                      <w:r w:rsidRPr="00812A10">
                        <w:rPr>
                          <w:rFonts w:ascii="TH SarabunPSK" w:hAnsi="TH SarabunPSK" w:cs="TH SarabunPSK"/>
                          <w:i/>
                          <w:iCs/>
                          <w:szCs w:val="22"/>
                          <w:cs/>
                        </w:rPr>
                        <w:t>9</w:t>
                      </w:r>
                    </w:p>
                  </w:txbxContent>
                </v:textbox>
              </v:shape>
            </w:pict>
          </mc:Fallback>
        </mc:AlternateContent>
      </w:r>
      <w:r w:rsidR="008B44E2" w:rsidRPr="005D3843">
        <w:rPr>
          <w:rFonts w:ascii="TH SarabunPSK" w:hAnsi="TH SarabunPSK" w:cs="TH SarabunPSK"/>
          <w:spacing w:val="-4"/>
          <w:sz w:val="30"/>
          <w:szCs w:val="30"/>
          <w:cs/>
        </w:rPr>
        <w:t xml:space="preserve">                                                                                                    </w:t>
      </w:r>
    </w:p>
    <w:p w:rsidR="008116D9" w:rsidRDefault="008B44E2" w:rsidP="009D77A9">
      <w:pPr>
        <w:pStyle w:val="a5"/>
        <w:rPr>
          <w:b/>
          <w:bCs/>
          <w:cs/>
        </w:rPr>
      </w:pPr>
      <w:r w:rsidRPr="005D3843">
        <w:rPr>
          <w:cs/>
        </w:rPr>
        <w:t xml:space="preserve">                                                            </w:t>
      </w:r>
      <w:r w:rsidR="00E55C1B">
        <w:rPr>
          <w:rFonts w:hint="cs"/>
          <w:cs/>
        </w:rPr>
        <w:t>สุชานันท์  ตาลเจริญธรรม</w:t>
      </w:r>
      <w:r w:rsidRPr="008116D9">
        <w:rPr>
          <w:color w:val="FF0000"/>
          <w:cs/>
        </w:rPr>
        <w:t xml:space="preserve"> </w:t>
      </w:r>
      <w:r w:rsidRPr="005D3843">
        <w:rPr>
          <w:cs/>
        </w:rPr>
        <w:t>(</w:t>
      </w:r>
      <w:r w:rsidR="00E55C1B">
        <w:t>Suchanant  Tanjaroentharn</w:t>
      </w:r>
      <w:r w:rsidRPr="005D3843">
        <w:rPr>
          <w:cs/>
        </w:rPr>
        <w:t>)</w:t>
      </w:r>
      <w:r w:rsidR="009D77A9">
        <w:rPr>
          <w:rStyle w:val="FootnoteReference"/>
          <w:rFonts w:cs="Angsana New"/>
          <w:cs/>
        </w:rPr>
        <w:footnoteReference w:customMarkFollows="1" w:id="1"/>
        <w:t>*</w:t>
      </w:r>
    </w:p>
    <w:p w:rsidR="008B44E2" w:rsidRPr="005D3843" w:rsidRDefault="008B44E2" w:rsidP="009D77A9">
      <w:pPr>
        <w:tabs>
          <w:tab w:val="left" w:pos="896"/>
          <w:tab w:val="left" w:pos="1191"/>
          <w:tab w:val="left" w:pos="1418"/>
          <w:tab w:val="left" w:pos="1588"/>
          <w:tab w:val="left" w:pos="1758"/>
        </w:tabs>
        <w:spacing w:after="0" w:line="240" w:lineRule="auto"/>
        <w:rPr>
          <w:rFonts w:ascii="TH SarabunPSK" w:hAnsi="TH SarabunPSK" w:cs="TH SarabunPSK"/>
          <w:b/>
          <w:bCs/>
          <w:spacing w:val="-4"/>
          <w:sz w:val="30"/>
          <w:szCs w:val="30"/>
        </w:rPr>
      </w:pPr>
    </w:p>
    <w:p w:rsidR="009D77A9" w:rsidRDefault="009D77A9" w:rsidP="009D77A9">
      <w:pPr>
        <w:pStyle w:val="a9"/>
      </w:pPr>
    </w:p>
    <w:p w:rsidR="00216CEB" w:rsidRPr="00A5112D" w:rsidRDefault="008B44E2" w:rsidP="009D77A9">
      <w:pPr>
        <w:pStyle w:val="a9"/>
      </w:pPr>
      <w:r w:rsidRPr="00A5112D">
        <w:rPr>
          <w:cs/>
        </w:rPr>
        <w:t>บทคัดย่อ</w:t>
      </w:r>
    </w:p>
    <w:p w:rsidR="005D412E" w:rsidRPr="00600C6E" w:rsidRDefault="00216CEB"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cs/>
        </w:rPr>
      </w:pPr>
      <w:r w:rsidRPr="00A5112D">
        <w:rPr>
          <w:rFonts w:ascii="TH SarabunPSK" w:hAnsi="TH SarabunPSK" w:cs="TH SarabunPSK"/>
          <w:b/>
          <w:bCs/>
          <w:spacing w:val="-4"/>
          <w:sz w:val="30"/>
          <w:szCs w:val="30"/>
        </w:rPr>
        <w:tab/>
      </w:r>
      <w:r w:rsidR="005D412E" w:rsidRPr="00600C6E">
        <w:rPr>
          <w:rFonts w:ascii="TH SarabunPSK" w:eastAsia="Times New Roman" w:hAnsi="TH SarabunPSK" w:cs="TH SarabunPSK"/>
          <w:sz w:val="30"/>
          <w:szCs w:val="30"/>
          <w:cs/>
        </w:rPr>
        <w:t xml:space="preserve">การวิจัยนี้เป็นการศึกษาพฤติกรรมการมีส่วนร่วมในโครงการบริหารจัดการสำนักงานสีเขียวของพนักงานวิทยาลัยนานาชาติ มหาวิทยาลัยมหิดล </w:t>
      </w:r>
      <w:r w:rsidR="005D412E" w:rsidRPr="00600C6E">
        <w:rPr>
          <w:rFonts w:ascii="TH SarabunPSK" w:hAnsi="TH SarabunPSK" w:cs="TH SarabunPSK"/>
          <w:sz w:val="30"/>
          <w:szCs w:val="30"/>
          <w:cs/>
        </w:rPr>
        <w:t>ประชากรการวิจัยได้แก่บุคลากรวิทยาลัยนานาชาติ มหาวิทยาลัยมหิดล เครื่องมือที่ใช้ในการวิจัย ได้แก่ แบบสอบถาม มีผู้ตอบแบบสอบถามจำนวน 107 ฉบับ</w:t>
      </w:r>
      <w:r w:rsidR="009D77A9">
        <w:rPr>
          <w:rFonts w:ascii="TH SarabunPSK" w:hAnsi="TH SarabunPSK" w:cs="TH SarabunPSK"/>
          <w:sz w:val="30"/>
          <w:szCs w:val="30"/>
        </w:rPr>
        <w:t xml:space="preserve"> </w:t>
      </w:r>
      <w:r w:rsidR="005D412E" w:rsidRPr="00600C6E">
        <w:rPr>
          <w:rFonts w:ascii="TH SarabunPSK" w:hAnsi="TH SarabunPSK" w:cs="TH SarabunPSK"/>
          <w:sz w:val="30"/>
          <w:szCs w:val="30"/>
          <w:cs/>
        </w:rPr>
        <w:t xml:space="preserve"> </w:t>
      </w:r>
      <w:r w:rsidR="005D412E" w:rsidRPr="00600C6E">
        <w:rPr>
          <w:rFonts w:ascii="TH SarabunPSK" w:eastAsia="AngsanaNew" w:hAnsi="TH SarabunPSK" w:cs="TH SarabunPSK"/>
          <w:sz w:val="30"/>
          <w:szCs w:val="30"/>
          <w:cs/>
        </w:rPr>
        <w:t>ผู้วิจัยวิเคราะห์ข้อมูลโดยใช้โปรแกรมสำเร็จรูป</w:t>
      </w:r>
      <w:r w:rsidR="005D412E" w:rsidRPr="00600C6E">
        <w:rPr>
          <w:rFonts w:ascii="TH SarabunPSK" w:eastAsia="AngsanaNew" w:hAnsi="TH SarabunPSK" w:cs="TH SarabunPSK"/>
          <w:sz w:val="30"/>
          <w:szCs w:val="30"/>
        </w:rPr>
        <w:t xml:space="preserve"> SPSS</w:t>
      </w:r>
      <w:r w:rsidR="005D412E" w:rsidRPr="00600C6E">
        <w:rPr>
          <w:rFonts w:ascii="TH SarabunPSK" w:eastAsia="AngsanaNew" w:hAnsi="TH SarabunPSK" w:cs="TH SarabunPSK"/>
          <w:sz w:val="30"/>
          <w:szCs w:val="30"/>
          <w:cs/>
        </w:rPr>
        <w:t xml:space="preserve"> ใช้สถิตเชิงพรรณา ค่าเฉลี่ย </w:t>
      </w:r>
      <w:r w:rsidR="005D412E" w:rsidRPr="00600C6E">
        <w:rPr>
          <w:rFonts w:ascii="TH SarabunPSK" w:hAnsi="TH SarabunPSK" w:cs="TH SarabunPSK"/>
          <w:sz w:val="30"/>
          <w:szCs w:val="30"/>
          <w:cs/>
        </w:rPr>
        <w:t>สถิติอ้างอิงเพื่อการเปรียบเทียบความแตกต่างระหว่างตัว</w:t>
      </w:r>
      <w:r w:rsidR="00EA0713">
        <w:rPr>
          <w:rFonts w:ascii="TH SarabunPSK" w:hAnsi="TH SarabunPSK" w:cs="TH SarabunPSK"/>
          <w:sz w:val="30"/>
          <w:szCs w:val="30"/>
          <w:cs/>
        </w:rPr>
        <w:t xml:space="preserve">แปร 2 ตัวที่เป็นอิสระต่อกัน </w:t>
      </w:r>
      <w:r w:rsidR="00EA0713">
        <w:rPr>
          <w:rFonts w:ascii="TH SarabunPSK" w:hAnsi="TH SarabunPSK" w:cs="TH SarabunPSK"/>
          <w:sz w:val="30"/>
          <w:szCs w:val="30"/>
        </w:rPr>
        <w:t>(</w:t>
      </w:r>
      <w:r w:rsidR="005D412E" w:rsidRPr="00600C6E">
        <w:rPr>
          <w:rFonts w:ascii="TH SarabunPSK" w:hAnsi="TH SarabunPSK" w:cs="TH SarabunPSK"/>
          <w:sz w:val="30"/>
          <w:szCs w:val="30"/>
          <w:cs/>
        </w:rPr>
        <w:t xml:space="preserve">ค่า </w:t>
      </w:r>
      <w:r w:rsidR="005D412E" w:rsidRPr="00600C6E">
        <w:rPr>
          <w:rFonts w:ascii="TH SarabunPSK" w:hAnsi="TH SarabunPSK" w:cs="TH SarabunPSK"/>
          <w:sz w:val="30"/>
          <w:szCs w:val="30"/>
        </w:rPr>
        <w:t>Independent –Samples T Test</w:t>
      </w:r>
      <w:r w:rsidR="00EA0713">
        <w:rPr>
          <w:rFonts w:ascii="TH SarabunPSK" w:hAnsi="TH SarabunPSK" w:cs="TH SarabunPSK"/>
          <w:sz w:val="30"/>
          <w:szCs w:val="30"/>
        </w:rPr>
        <w:t xml:space="preserve">) </w:t>
      </w:r>
      <w:r w:rsidR="005D412E" w:rsidRPr="00600C6E">
        <w:rPr>
          <w:rFonts w:ascii="TH SarabunPSK" w:hAnsi="TH SarabunPSK" w:cs="TH SarabunPSK"/>
          <w:sz w:val="30"/>
          <w:szCs w:val="30"/>
          <w:cs/>
        </w:rPr>
        <w:t xml:space="preserve">และสถิติอ้างอิงเพื่อการเปรียบเทียบความแตกต่างระหว่างตัวแปรมากกว่า 2 ตัว ด้วยการวิเคราะห์ความแปรปรวนทางเดียว </w:t>
      </w:r>
      <w:r w:rsidR="005D412E" w:rsidRPr="00600C6E">
        <w:rPr>
          <w:rFonts w:ascii="TH SarabunPSK" w:hAnsi="TH SarabunPSK" w:cs="TH SarabunPSK"/>
          <w:sz w:val="30"/>
          <w:szCs w:val="30"/>
        </w:rPr>
        <w:t>(One-Way Anova)</w:t>
      </w:r>
      <w:r w:rsidR="005D412E" w:rsidRPr="00600C6E">
        <w:rPr>
          <w:rFonts w:ascii="TH SarabunPSK" w:hAnsi="TH SarabunPSK" w:cs="TH SarabunPSK"/>
          <w:sz w:val="30"/>
          <w:szCs w:val="30"/>
          <w:cs/>
        </w:rPr>
        <w:t xml:space="preserve"> ผลการวิจัยพบว่า</w:t>
      </w:r>
      <w:r w:rsidR="005D412E" w:rsidRPr="00600C6E">
        <w:rPr>
          <w:rFonts w:ascii="TH SarabunPSK" w:hAnsi="TH SarabunPSK" w:cs="TH SarabunPSK"/>
          <w:sz w:val="30"/>
          <w:szCs w:val="30"/>
        </w:rPr>
        <w:t xml:space="preserve"> </w:t>
      </w:r>
      <w:r w:rsidR="005D412E" w:rsidRPr="00600C6E">
        <w:rPr>
          <w:rFonts w:ascii="TH SarabunPSK" w:eastAsia="Times New Roman" w:hAnsi="TH SarabunPSK" w:cs="TH SarabunPSK"/>
          <w:sz w:val="30"/>
          <w:szCs w:val="30"/>
          <w:cs/>
        </w:rPr>
        <w:t>พนักงานมีพฤติกรรมการมีส่วนร่วมการบริหารจัดการสำนักงานสีเขียวด้านการใช้ผลประโยชน์อยู่ในระดับมาก (</w:t>
      </w:r>
      <m:oMath>
        <m:acc>
          <m:accPr>
            <m:chr m:val="̅"/>
            <m:ctrlPr>
              <w:rPr>
                <w:rFonts w:ascii="Cambria Math" w:eastAsia="Times New Roman" w:hAnsi="Cambria Math" w:cs="TH SarabunPSK"/>
                <w:szCs w:val="22"/>
              </w:rPr>
            </m:ctrlPr>
          </m:accPr>
          <m:e>
            <m:r>
              <w:rPr>
                <w:rFonts w:ascii="Cambria Math" w:eastAsia="Times New Roman" w:hAnsi="Cambria Math" w:cs="TH SarabunPSK"/>
                <w:szCs w:val="22"/>
              </w:rPr>
              <m:t>X</m:t>
            </m:r>
          </m:e>
        </m:acc>
      </m:oMath>
      <w:r w:rsidR="005D412E" w:rsidRPr="00600C6E">
        <w:rPr>
          <w:rFonts w:ascii="TH SarabunPSK" w:eastAsia="Times New Roman" w:hAnsi="TH SarabunPSK" w:cs="TH SarabunPSK"/>
          <w:sz w:val="30"/>
          <w:szCs w:val="30"/>
        </w:rPr>
        <w:t xml:space="preserve"> =</w:t>
      </w:r>
      <w:r w:rsidR="005D412E" w:rsidRPr="00600C6E">
        <w:rPr>
          <w:rFonts w:ascii="TH SarabunPSK" w:eastAsia="Times New Roman" w:hAnsi="TH SarabunPSK" w:cs="TH SarabunPSK"/>
          <w:sz w:val="30"/>
          <w:szCs w:val="30"/>
          <w:cs/>
        </w:rPr>
        <w:t>3.6</w:t>
      </w:r>
      <w:r w:rsidR="00EA0C17">
        <w:rPr>
          <w:rFonts w:ascii="TH SarabunPSK" w:eastAsia="Times New Roman" w:hAnsi="TH SarabunPSK" w:cs="TH SarabunPSK" w:hint="cs"/>
          <w:sz w:val="30"/>
          <w:szCs w:val="30"/>
          <w:cs/>
        </w:rPr>
        <w:t>7</w:t>
      </w:r>
      <w:r w:rsidR="005D412E" w:rsidRPr="00600C6E">
        <w:rPr>
          <w:rFonts w:ascii="TH SarabunPSK" w:eastAsia="Times New Roman" w:hAnsi="TH SarabunPSK" w:cs="TH SarabunPSK"/>
          <w:sz w:val="30"/>
          <w:szCs w:val="30"/>
          <w:cs/>
        </w:rPr>
        <w:t>)</w:t>
      </w:r>
      <w:r w:rsidR="005D412E" w:rsidRPr="00600C6E">
        <w:rPr>
          <w:rFonts w:ascii="TH SarabunPSK" w:eastAsia="Times New Roman" w:hAnsi="TH SarabunPSK" w:cs="TH SarabunPSK"/>
          <w:sz w:val="30"/>
          <w:szCs w:val="30"/>
        </w:rPr>
        <w:t xml:space="preserve"> </w:t>
      </w:r>
      <w:r w:rsidR="005D412E" w:rsidRPr="00600C6E">
        <w:rPr>
          <w:rFonts w:ascii="TH SarabunPSK" w:eastAsia="Times New Roman" w:hAnsi="TH SarabunPSK" w:cs="TH SarabunPSK"/>
          <w:sz w:val="30"/>
          <w:szCs w:val="30"/>
          <w:cs/>
        </w:rPr>
        <w:t>ด้านการปฏิบัติอยู่ในระดับมาก (</w:t>
      </w:r>
      <m:oMath>
        <m:acc>
          <m:accPr>
            <m:chr m:val="̅"/>
            <m:ctrlPr>
              <w:rPr>
                <w:rFonts w:ascii="Cambria Math" w:eastAsia="Times New Roman" w:hAnsi="Cambria Math" w:cs="TH SarabunPSK"/>
                <w:szCs w:val="22"/>
              </w:rPr>
            </m:ctrlPr>
          </m:accPr>
          <m:e>
            <m:r>
              <w:rPr>
                <w:rFonts w:ascii="Cambria Math" w:eastAsia="Times New Roman" w:hAnsi="Cambria Math" w:cs="TH SarabunPSK"/>
                <w:szCs w:val="22"/>
              </w:rPr>
              <m:t>X</m:t>
            </m:r>
          </m:e>
        </m:acc>
      </m:oMath>
      <w:r w:rsidR="005D412E" w:rsidRPr="00600C6E">
        <w:rPr>
          <w:rFonts w:ascii="TH SarabunPSK" w:eastAsia="Times New Roman" w:hAnsi="TH SarabunPSK" w:cs="TH SarabunPSK"/>
          <w:sz w:val="30"/>
          <w:szCs w:val="30"/>
        </w:rPr>
        <w:t xml:space="preserve"> =</w:t>
      </w:r>
      <w:r w:rsidR="00EA0C17">
        <w:rPr>
          <w:rFonts w:ascii="TH SarabunPSK" w:eastAsia="Times New Roman" w:hAnsi="TH SarabunPSK" w:cs="TH SarabunPSK"/>
          <w:sz w:val="30"/>
          <w:szCs w:val="30"/>
          <w:cs/>
        </w:rPr>
        <w:t>3.49</w:t>
      </w:r>
      <w:r w:rsidR="005D412E" w:rsidRPr="00600C6E">
        <w:rPr>
          <w:rFonts w:ascii="TH SarabunPSK" w:eastAsia="Times New Roman" w:hAnsi="TH SarabunPSK" w:cs="TH SarabunPSK"/>
          <w:sz w:val="30"/>
          <w:szCs w:val="30"/>
          <w:cs/>
        </w:rPr>
        <w:t>)</w:t>
      </w:r>
      <w:r w:rsidR="005D412E" w:rsidRPr="00600C6E">
        <w:rPr>
          <w:rFonts w:ascii="TH SarabunPSK" w:eastAsia="Times New Roman" w:hAnsi="TH SarabunPSK" w:cs="TH SarabunPSK"/>
          <w:sz w:val="30"/>
          <w:szCs w:val="30"/>
        </w:rPr>
        <w:t xml:space="preserve"> </w:t>
      </w:r>
      <w:r w:rsidR="005D412E" w:rsidRPr="00600C6E">
        <w:rPr>
          <w:rFonts w:ascii="TH SarabunPSK" w:eastAsia="Times New Roman" w:hAnsi="TH SarabunPSK" w:cs="TH SarabunPSK"/>
          <w:sz w:val="30"/>
          <w:szCs w:val="30"/>
          <w:cs/>
        </w:rPr>
        <w:t>ด้านการติดตามและประเมินผลอยู่ในระดับปานกลาง (</w:t>
      </w:r>
      <m:oMath>
        <m:acc>
          <m:accPr>
            <m:chr m:val="̅"/>
            <m:ctrlPr>
              <w:rPr>
                <w:rFonts w:ascii="Cambria Math" w:eastAsia="Times New Roman" w:hAnsi="Cambria Math" w:cs="TH SarabunPSK"/>
                <w:szCs w:val="22"/>
              </w:rPr>
            </m:ctrlPr>
          </m:accPr>
          <m:e>
            <m:r>
              <w:rPr>
                <w:rFonts w:ascii="Cambria Math" w:eastAsia="Times New Roman" w:hAnsi="Cambria Math" w:cs="TH SarabunPSK"/>
                <w:szCs w:val="22"/>
              </w:rPr>
              <m:t>X</m:t>
            </m:r>
          </m:e>
        </m:acc>
      </m:oMath>
      <w:r w:rsidR="005D412E" w:rsidRPr="00600C6E">
        <w:rPr>
          <w:rFonts w:ascii="TH SarabunPSK" w:eastAsia="Times New Roman" w:hAnsi="TH SarabunPSK" w:cs="TH SarabunPSK"/>
          <w:sz w:val="30"/>
          <w:szCs w:val="30"/>
        </w:rPr>
        <w:t xml:space="preserve"> =</w:t>
      </w:r>
      <w:r w:rsidR="00EA0713">
        <w:rPr>
          <w:rFonts w:ascii="TH SarabunPSK" w:eastAsia="Times New Roman" w:hAnsi="TH SarabunPSK" w:cs="TH SarabunPSK"/>
          <w:sz w:val="30"/>
          <w:szCs w:val="30"/>
          <w:cs/>
        </w:rPr>
        <w:t>3.1</w:t>
      </w:r>
      <w:r w:rsidR="00EA0C17">
        <w:rPr>
          <w:rFonts w:ascii="TH SarabunPSK" w:eastAsia="Times New Roman" w:hAnsi="TH SarabunPSK" w:cs="TH SarabunPSK" w:hint="cs"/>
          <w:sz w:val="30"/>
          <w:szCs w:val="30"/>
          <w:cs/>
        </w:rPr>
        <w:t>6</w:t>
      </w:r>
      <w:r w:rsidR="005D412E" w:rsidRPr="00600C6E">
        <w:rPr>
          <w:rFonts w:ascii="TH SarabunPSK" w:eastAsia="Times New Roman" w:hAnsi="TH SarabunPSK" w:cs="TH SarabunPSK"/>
          <w:sz w:val="30"/>
          <w:szCs w:val="30"/>
          <w:cs/>
        </w:rPr>
        <w:t>) ด้านการวางแผนอยู่ในระดับปานกลาง (</w:t>
      </w:r>
      <m:oMath>
        <m:acc>
          <m:accPr>
            <m:chr m:val="̅"/>
            <m:ctrlPr>
              <w:rPr>
                <w:rFonts w:ascii="Cambria Math" w:eastAsia="Times New Roman" w:hAnsi="Cambria Math" w:cs="TH SarabunPSK"/>
                <w:szCs w:val="22"/>
              </w:rPr>
            </m:ctrlPr>
          </m:accPr>
          <m:e>
            <m:r>
              <w:rPr>
                <w:rFonts w:ascii="Cambria Math" w:eastAsia="Times New Roman" w:hAnsi="Cambria Math" w:cs="TH SarabunPSK"/>
                <w:szCs w:val="22"/>
              </w:rPr>
              <m:t>X</m:t>
            </m:r>
          </m:e>
        </m:acc>
      </m:oMath>
      <w:r w:rsidR="005D412E" w:rsidRPr="00600C6E">
        <w:rPr>
          <w:rFonts w:ascii="TH SarabunPSK" w:eastAsia="Times New Roman" w:hAnsi="TH SarabunPSK" w:cs="TH SarabunPSK"/>
          <w:sz w:val="30"/>
          <w:szCs w:val="30"/>
        </w:rPr>
        <w:t xml:space="preserve"> =</w:t>
      </w:r>
      <w:r w:rsidR="00EA0C17">
        <w:rPr>
          <w:rFonts w:ascii="TH SarabunPSK" w:eastAsia="Times New Roman" w:hAnsi="TH SarabunPSK" w:cs="TH SarabunPSK"/>
          <w:sz w:val="30"/>
          <w:szCs w:val="30"/>
          <w:cs/>
        </w:rPr>
        <w:t>2.71</w:t>
      </w:r>
      <w:r w:rsidR="005D412E" w:rsidRPr="00600C6E">
        <w:rPr>
          <w:rFonts w:ascii="TH SarabunPSK" w:eastAsia="Times New Roman" w:hAnsi="TH SarabunPSK" w:cs="TH SarabunPSK"/>
          <w:sz w:val="30"/>
          <w:szCs w:val="30"/>
          <w:cs/>
        </w:rPr>
        <w:t xml:space="preserve">) </w:t>
      </w:r>
      <w:r w:rsidR="009D77A9">
        <w:rPr>
          <w:rFonts w:ascii="TH SarabunPSK" w:eastAsia="Times New Roman" w:hAnsi="TH SarabunPSK" w:cs="TH SarabunPSK"/>
          <w:sz w:val="30"/>
          <w:szCs w:val="30"/>
        </w:rPr>
        <w:t xml:space="preserve">                      </w:t>
      </w:r>
      <w:r w:rsidR="005D412E" w:rsidRPr="00600C6E">
        <w:rPr>
          <w:rFonts w:ascii="TH SarabunPSK" w:eastAsia="Times New Roman" w:hAnsi="TH SarabunPSK" w:cs="TH SarabunPSK"/>
          <w:sz w:val="30"/>
          <w:szCs w:val="30"/>
          <w:cs/>
        </w:rPr>
        <w:t xml:space="preserve">การเปรียบเทียบความแตกต่างระหว่างตัวแปรพบว่า พนักงานที่มีเพศแตกต่างกันมีพฤติกรรมการมีส่วนร่วมในด้านการใช้ประโยชน์แตกต่างกัน </w:t>
      </w:r>
      <w:r w:rsidR="005D412E" w:rsidRPr="00600C6E">
        <w:rPr>
          <w:rFonts w:ascii="TH SarabunPSK" w:hAnsi="TH SarabunPSK" w:cs="TH SarabunPSK"/>
          <w:sz w:val="30"/>
          <w:szCs w:val="30"/>
          <w:cs/>
        </w:rPr>
        <w:t>พนักงานที่มีอายุแตกต่างกันมีพฤติกรรมการ</w:t>
      </w:r>
      <w:r w:rsidR="008719B8">
        <w:rPr>
          <w:rFonts w:ascii="TH SarabunPSK" w:hAnsi="TH SarabunPSK" w:cs="TH SarabunPSK"/>
          <w:sz w:val="30"/>
          <w:szCs w:val="30"/>
          <w:cs/>
        </w:rPr>
        <w:t>มีส่วนร่วมในการวางแผนแตกต่างกัน</w:t>
      </w:r>
      <w:r w:rsidR="00A542FF">
        <w:rPr>
          <w:rFonts w:ascii="TH SarabunPSK" w:hAnsi="TH SarabunPSK" w:cs="TH SarabunPSK" w:hint="cs"/>
          <w:sz w:val="30"/>
          <w:szCs w:val="30"/>
          <w:cs/>
        </w:rPr>
        <w:t xml:space="preserve"> </w:t>
      </w:r>
      <w:r w:rsidR="005D412E" w:rsidRPr="00600C6E">
        <w:rPr>
          <w:rFonts w:ascii="TH SarabunPSK" w:hAnsi="TH SarabunPSK" w:cs="TH SarabunPSK"/>
          <w:sz w:val="30"/>
          <w:szCs w:val="30"/>
          <w:cs/>
        </w:rPr>
        <w:t>พนักงานที่มีระดับการศึกษาที่แตกต่างกันมีพฤติกรรมการมีส่วนร่วมในการใช้ประโยชน์ต่างกัน พนักงานที่มีสังกัดงานแตกต่างกันมีพฤติกรรมการมีส่วนร่วมในด้านติดตาม</w:t>
      </w:r>
      <w:r w:rsidR="007C5409">
        <w:rPr>
          <w:rFonts w:ascii="TH SarabunPSK" w:hAnsi="TH SarabunPSK" w:cs="TH SarabunPSK" w:hint="cs"/>
          <w:sz w:val="30"/>
          <w:szCs w:val="30"/>
          <w:cs/>
        </w:rPr>
        <w:t>และประเมินผล</w:t>
      </w:r>
      <w:r w:rsidR="005D412E" w:rsidRPr="00600C6E">
        <w:rPr>
          <w:rFonts w:ascii="TH SarabunPSK" w:hAnsi="TH SarabunPSK" w:cs="TH SarabunPSK"/>
          <w:sz w:val="30"/>
          <w:szCs w:val="30"/>
          <w:cs/>
        </w:rPr>
        <w:t>แตกต่างกัน</w:t>
      </w:r>
      <w:r w:rsidR="001B31F4">
        <w:rPr>
          <w:rFonts w:ascii="TH SarabunPSK" w:hAnsi="TH SarabunPSK" w:cs="TH SarabunPSK"/>
          <w:sz w:val="30"/>
          <w:szCs w:val="30"/>
        </w:rPr>
        <w:t xml:space="preserve"> </w:t>
      </w:r>
      <w:r w:rsidR="005D412E" w:rsidRPr="00600C6E">
        <w:rPr>
          <w:rFonts w:ascii="TH SarabunPSK" w:hAnsi="TH SarabunPSK" w:cs="TH SarabunPSK"/>
          <w:sz w:val="30"/>
          <w:szCs w:val="30"/>
          <w:cs/>
        </w:rPr>
        <w:t>อย่างมีนัยสำคัญทางสถิติเท่ากับ 0.05</w:t>
      </w:r>
    </w:p>
    <w:p w:rsidR="005D3843" w:rsidRPr="00A5112D" w:rsidRDefault="005D3843"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b/>
          <w:bCs/>
          <w:spacing w:val="-4"/>
          <w:sz w:val="30"/>
          <w:szCs w:val="30"/>
        </w:rPr>
      </w:pPr>
    </w:p>
    <w:p w:rsidR="00D86F6B" w:rsidRDefault="002C12AA"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sz w:val="32"/>
          <w:szCs w:val="32"/>
        </w:rPr>
      </w:pPr>
      <w:r w:rsidRPr="00A5112D">
        <w:rPr>
          <w:rStyle w:val="ac"/>
          <w:cs/>
        </w:rPr>
        <w:t>คำสำคัญ :</w:t>
      </w:r>
      <w:r w:rsidRPr="00A5112D">
        <w:rPr>
          <w:rFonts w:ascii="TH SarabunPSK" w:hAnsi="TH SarabunPSK" w:cs="TH SarabunPSK"/>
          <w:spacing w:val="-2"/>
          <w:sz w:val="30"/>
          <w:szCs w:val="30"/>
          <w:cs/>
        </w:rPr>
        <w:t xml:space="preserve">  </w:t>
      </w:r>
      <w:r w:rsidR="005D412E" w:rsidRPr="00757021">
        <w:rPr>
          <w:rFonts w:ascii="TH SarabunPSK" w:hAnsi="TH SarabunPSK" w:cs="TH SarabunPSK"/>
          <w:sz w:val="32"/>
          <w:szCs w:val="32"/>
          <w:cs/>
        </w:rPr>
        <w:t>พฤติกรรม การมีส่วนร่วม</w:t>
      </w:r>
      <w:r w:rsidR="005D412E">
        <w:rPr>
          <w:rFonts w:ascii="TH SarabunPSK" w:hAnsi="TH SarabunPSK" w:cs="TH SarabunPSK"/>
          <w:sz w:val="32"/>
          <w:szCs w:val="32"/>
        </w:rPr>
        <w:t xml:space="preserve"> </w:t>
      </w:r>
      <w:r w:rsidR="005D412E" w:rsidRPr="00757021">
        <w:rPr>
          <w:rFonts w:ascii="TH SarabunPSK" w:hAnsi="TH SarabunPSK" w:cs="TH SarabunPSK"/>
          <w:sz w:val="32"/>
          <w:szCs w:val="32"/>
          <w:cs/>
        </w:rPr>
        <w:t>การบริหารจัดการสำนักงานสีเขียว</w:t>
      </w:r>
    </w:p>
    <w:p w:rsidR="0012434C" w:rsidRDefault="0012434C"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b/>
          <w:bCs/>
          <w:spacing w:val="-4"/>
          <w:sz w:val="30"/>
          <w:szCs w:val="30"/>
        </w:rPr>
      </w:pPr>
    </w:p>
    <w:p w:rsidR="009D77A9" w:rsidRDefault="009D77A9"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b/>
          <w:bCs/>
          <w:spacing w:val="-4"/>
          <w:sz w:val="30"/>
          <w:szCs w:val="30"/>
        </w:rPr>
      </w:pPr>
    </w:p>
    <w:p w:rsidR="009D77A9" w:rsidRDefault="009D77A9"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b/>
          <w:bCs/>
          <w:spacing w:val="-4"/>
          <w:sz w:val="30"/>
          <w:szCs w:val="30"/>
        </w:rPr>
      </w:pPr>
    </w:p>
    <w:p w:rsidR="009D77A9" w:rsidRDefault="009D77A9"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b/>
          <w:bCs/>
          <w:spacing w:val="-4"/>
          <w:sz w:val="30"/>
          <w:szCs w:val="30"/>
        </w:rPr>
      </w:pPr>
    </w:p>
    <w:p w:rsidR="009D77A9" w:rsidRPr="00A5112D" w:rsidRDefault="009D77A9"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b/>
          <w:bCs/>
          <w:spacing w:val="-4"/>
          <w:sz w:val="30"/>
          <w:szCs w:val="30"/>
        </w:rPr>
      </w:pPr>
    </w:p>
    <w:p w:rsidR="00216CEB" w:rsidRPr="00A5112D" w:rsidRDefault="008B44E2" w:rsidP="009D77A9">
      <w:pPr>
        <w:pStyle w:val="Abstract"/>
        <w:rPr>
          <w:spacing w:val="-4"/>
        </w:rPr>
      </w:pPr>
      <w:r w:rsidRPr="00A5112D">
        <w:lastRenderedPageBreak/>
        <w:t xml:space="preserve">Abstract    </w:t>
      </w:r>
    </w:p>
    <w:p w:rsidR="005D412E" w:rsidRPr="005D412E" w:rsidRDefault="00216CEB" w:rsidP="009D77A9">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96"/>
          <w:tab w:val="left" w:pos="1191"/>
          <w:tab w:val="left" w:pos="1418"/>
          <w:tab w:val="left" w:pos="1588"/>
          <w:tab w:val="left" w:pos="1758"/>
        </w:tabs>
        <w:jc w:val="thaiDistribute"/>
        <w:rPr>
          <w:rFonts w:ascii="TH SarabunPSK" w:hAnsi="TH SarabunPSK" w:cs="TH SarabunPSK"/>
          <w:sz w:val="30"/>
          <w:szCs w:val="30"/>
        </w:rPr>
      </w:pPr>
      <w:r w:rsidRPr="00A5112D">
        <w:rPr>
          <w:rFonts w:ascii="TH SarabunPSK" w:hAnsi="TH SarabunPSK" w:cs="TH SarabunPSK"/>
          <w:b/>
          <w:bCs/>
          <w:spacing w:val="-4"/>
          <w:sz w:val="30"/>
          <w:szCs w:val="30"/>
        </w:rPr>
        <w:tab/>
      </w:r>
      <w:r w:rsidR="005D412E" w:rsidRPr="005D412E">
        <w:rPr>
          <w:rFonts w:ascii="TH SarabunPSK" w:hAnsi="TH SarabunPSK" w:cs="TH SarabunPSK"/>
          <w:sz w:val="30"/>
          <w:szCs w:val="30"/>
        </w:rPr>
        <w:t xml:space="preserve">The objective of this study was to survey participatory behavior in the Green Office Management Project of Mahidol University International College staff members.  The research tools used for data collection in this study was a questionnaire that was completed by 107 staff members.  The responses were statistically analyzed to determine percentage, mean, </w:t>
      </w:r>
      <w:r w:rsidR="00854E0C">
        <w:rPr>
          <w:rFonts w:ascii="TH SarabunPSK" w:hAnsi="TH SarabunPSK" w:cs="TH SarabunPSK"/>
          <w:sz w:val="30"/>
          <w:szCs w:val="30"/>
        </w:rPr>
        <w:t xml:space="preserve">            </w:t>
      </w:r>
      <w:r w:rsidR="005D412E" w:rsidRPr="005D412E">
        <w:rPr>
          <w:rFonts w:ascii="TH SarabunPSK" w:hAnsi="TH SarabunPSK" w:cs="TH SarabunPSK"/>
          <w:sz w:val="30"/>
          <w:szCs w:val="30"/>
        </w:rPr>
        <w:t>t-test and One-Way ANOVA values.  The results show that</w:t>
      </w:r>
      <w:r w:rsidR="005D412E" w:rsidRPr="005D412E">
        <w:rPr>
          <w:rFonts w:ascii="TH SarabunPSK" w:hAnsi="TH SarabunPSK" w:cs="TH SarabunPSK"/>
          <w:sz w:val="30"/>
          <w:szCs w:val="30"/>
          <w:cs/>
        </w:rPr>
        <w:t xml:space="preserve"> </w:t>
      </w:r>
      <w:r w:rsidR="005D412E" w:rsidRPr="005D412E">
        <w:rPr>
          <w:rFonts w:ascii="TH SarabunPSK" w:hAnsi="TH SarabunPSK" w:cs="TH SarabunPSK"/>
          <w:sz w:val="30"/>
          <w:szCs w:val="30"/>
        </w:rPr>
        <w:t xml:space="preserve">the staff members’ participation behavior in benefit utilization was at the high level </w:t>
      </w:r>
      <w:r w:rsidR="005D412E" w:rsidRPr="005D412E">
        <w:rPr>
          <w:rFonts w:ascii="TH SarabunPSK" w:hAnsi="TH SarabunPSK" w:cs="TH SarabunPSK"/>
          <w:sz w:val="30"/>
          <w:szCs w:val="30"/>
          <w:cs/>
        </w:rPr>
        <w:t>(</w:t>
      </w:r>
      <m:oMath>
        <m:acc>
          <m:accPr>
            <m:chr m:val="̅"/>
            <m:ctrlPr>
              <w:rPr>
                <w:rFonts w:ascii="Cambria Math" w:hAnsi="Cambria Math" w:cs="TH SarabunPSK"/>
                <w:sz w:val="22"/>
                <w:szCs w:val="22"/>
              </w:rPr>
            </m:ctrlPr>
          </m:accPr>
          <m:e>
            <m:r>
              <w:rPr>
                <w:rFonts w:ascii="Cambria Math" w:hAnsi="Cambria Math" w:cs="TH SarabunPSK"/>
                <w:sz w:val="22"/>
                <w:szCs w:val="22"/>
              </w:rPr>
              <m:t>X</m:t>
            </m:r>
          </m:e>
        </m:acc>
      </m:oMath>
      <w:r w:rsidR="005D412E" w:rsidRPr="005D412E">
        <w:rPr>
          <w:rFonts w:ascii="TH SarabunPSK" w:hAnsi="TH SarabunPSK" w:cs="TH SarabunPSK"/>
          <w:sz w:val="30"/>
          <w:szCs w:val="30"/>
        </w:rPr>
        <w:t xml:space="preserve"> =</w:t>
      </w:r>
      <w:r w:rsidR="005D412E" w:rsidRPr="005D412E">
        <w:rPr>
          <w:rFonts w:ascii="TH SarabunPSK" w:hAnsi="TH SarabunPSK" w:cs="TH SarabunPSK"/>
          <w:sz w:val="30"/>
          <w:szCs w:val="30"/>
          <w:cs/>
        </w:rPr>
        <w:t>3.6</w:t>
      </w:r>
      <w:r w:rsidR="00EA0C17">
        <w:rPr>
          <w:rFonts w:ascii="TH SarabunPSK" w:hAnsi="TH SarabunPSK" w:cs="TH SarabunPSK" w:hint="cs"/>
          <w:sz w:val="30"/>
          <w:szCs w:val="30"/>
          <w:cs/>
        </w:rPr>
        <w:t>7</w:t>
      </w:r>
      <w:r w:rsidR="005D412E" w:rsidRPr="005D412E">
        <w:rPr>
          <w:rFonts w:ascii="TH SarabunPSK" w:hAnsi="TH SarabunPSK" w:cs="TH SarabunPSK"/>
          <w:sz w:val="30"/>
          <w:szCs w:val="30"/>
        </w:rPr>
        <w:t xml:space="preserve">). The staff members’ participation behavior in practices was at the high level </w:t>
      </w:r>
      <w:r w:rsidR="005D412E" w:rsidRPr="005D412E">
        <w:rPr>
          <w:rFonts w:ascii="TH SarabunPSK" w:hAnsi="TH SarabunPSK" w:cs="TH SarabunPSK"/>
          <w:sz w:val="30"/>
          <w:szCs w:val="30"/>
          <w:cs/>
        </w:rPr>
        <w:t>(</w:t>
      </w:r>
      <m:oMath>
        <m:acc>
          <m:accPr>
            <m:chr m:val="̅"/>
            <m:ctrlPr>
              <w:rPr>
                <w:rFonts w:ascii="Cambria Math" w:hAnsi="Cambria Math" w:cs="TH SarabunPSK"/>
                <w:sz w:val="22"/>
                <w:szCs w:val="22"/>
              </w:rPr>
            </m:ctrlPr>
          </m:accPr>
          <m:e>
            <m:r>
              <w:rPr>
                <w:rFonts w:ascii="Cambria Math" w:hAnsi="Cambria Math" w:cs="TH SarabunPSK"/>
                <w:sz w:val="22"/>
                <w:szCs w:val="22"/>
              </w:rPr>
              <m:t>X</m:t>
            </m:r>
          </m:e>
        </m:acc>
      </m:oMath>
      <w:r w:rsidR="005D412E" w:rsidRPr="005D412E">
        <w:rPr>
          <w:rFonts w:ascii="TH SarabunPSK" w:hAnsi="TH SarabunPSK" w:cs="TH SarabunPSK"/>
          <w:sz w:val="30"/>
          <w:szCs w:val="30"/>
        </w:rPr>
        <w:t xml:space="preserve"> =</w:t>
      </w:r>
      <w:r w:rsidR="005D412E" w:rsidRPr="005D412E">
        <w:rPr>
          <w:rFonts w:ascii="TH SarabunPSK" w:hAnsi="TH SarabunPSK" w:cs="TH SarabunPSK"/>
          <w:sz w:val="30"/>
          <w:szCs w:val="30"/>
          <w:cs/>
        </w:rPr>
        <w:t>3.49)</w:t>
      </w:r>
      <w:r w:rsidR="005D412E" w:rsidRPr="005D412E">
        <w:rPr>
          <w:rFonts w:ascii="TH SarabunPSK" w:hAnsi="TH SarabunPSK" w:cs="TH SarabunPSK"/>
          <w:sz w:val="30"/>
          <w:szCs w:val="30"/>
        </w:rPr>
        <w:t xml:space="preserve">. The staff members’ participation behavior in monitoring and evaluation was at average </w:t>
      </w:r>
      <w:r w:rsidR="005D412E" w:rsidRPr="005D412E">
        <w:rPr>
          <w:rFonts w:ascii="TH SarabunPSK" w:hAnsi="TH SarabunPSK" w:cs="TH SarabunPSK"/>
          <w:sz w:val="30"/>
          <w:szCs w:val="30"/>
          <w:cs/>
        </w:rPr>
        <w:t>(</w:t>
      </w:r>
      <m:oMath>
        <m:acc>
          <m:accPr>
            <m:chr m:val="̅"/>
            <m:ctrlPr>
              <w:rPr>
                <w:rFonts w:ascii="Cambria Math" w:hAnsi="Cambria Math" w:cs="TH SarabunPSK"/>
                <w:sz w:val="22"/>
                <w:szCs w:val="22"/>
              </w:rPr>
            </m:ctrlPr>
          </m:accPr>
          <m:e>
            <m:r>
              <w:rPr>
                <w:rFonts w:ascii="Cambria Math" w:hAnsi="Cambria Math" w:cs="TH SarabunPSK"/>
                <w:sz w:val="22"/>
                <w:szCs w:val="22"/>
              </w:rPr>
              <m:t>X</m:t>
            </m:r>
          </m:e>
        </m:acc>
      </m:oMath>
      <w:r w:rsidR="005D412E" w:rsidRPr="005D412E">
        <w:rPr>
          <w:rFonts w:ascii="TH SarabunPSK" w:hAnsi="TH SarabunPSK" w:cs="TH SarabunPSK"/>
          <w:sz w:val="30"/>
          <w:szCs w:val="30"/>
        </w:rPr>
        <w:t xml:space="preserve"> =</w:t>
      </w:r>
      <w:r w:rsidR="005D412E" w:rsidRPr="005D412E">
        <w:rPr>
          <w:rFonts w:ascii="TH SarabunPSK" w:hAnsi="TH SarabunPSK" w:cs="TH SarabunPSK"/>
          <w:sz w:val="30"/>
          <w:szCs w:val="30"/>
          <w:cs/>
        </w:rPr>
        <w:t>3.1</w:t>
      </w:r>
      <w:r w:rsidR="00EA0C17">
        <w:rPr>
          <w:rFonts w:ascii="TH SarabunPSK" w:hAnsi="TH SarabunPSK" w:cs="TH SarabunPSK" w:hint="cs"/>
          <w:sz w:val="30"/>
          <w:szCs w:val="30"/>
          <w:cs/>
        </w:rPr>
        <w:t>6</w:t>
      </w:r>
      <w:r w:rsidR="005D412E" w:rsidRPr="005D412E">
        <w:rPr>
          <w:rFonts w:ascii="TH SarabunPSK" w:hAnsi="TH SarabunPSK" w:cs="TH SarabunPSK"/>
          <w:sz w:val="30"/>
          <w:szCs w:val="30"/>
          <w:cs/>
        </w:rPr>
        <w:t>)</w:t>
      </w:r>
      <w:r w:rsidR="00854E0C">
        <w:rPr>
          <w:rFonts w:ascii="TH SarabunPSK" w:hAnsi="TH SarabunPSK" w:cs="TH SarabunPSK"/>
          <w:sz w:val="30"/>
          <w:szCs w:val="30"/>
        </w:rPr>
        <w:t xml:space="preserve">. </w:t>
      </w:r>
      <w:r w:rsidR="005D412E" w:rsidRPr="005D412E">
        <w:rPr>
          <w:rFonts w:ascii="TH SarabunPSK" w:hAnsi="TH SarabunPSK" w:cs="TH SarabunPSK"/>
          <w:sz w:val="30"/>
          <w:szCs w:val="30"/>
        </w:rPr>
        <w:t>The staff members’ participation behavior in planning was at</w:t>
      </w:r>
      <w:r w:rsidR="005D412E" w:rsidRPr="005D412E">
        <w:rPr>
          <w:rFonts w:ascii="TH SarabunPSK" w:hAnsi="TH SarabunPSK" w:cs="TH SarabunPSK"/>
          <w:sz w:val="30"/>
          <w:szCs w:val="30"/>
          <w:cs/>
        </w:rPr>
        <w:t xml:space="preserve"> </w:t>
      </w:r>
      <w:r w:rsidR="005D412E" w:rsidRPr="005D412E">
        <w:rPr>
          <w:rFonts w:ascii="TH SarabunPSK" w:hAnsi="TH SarabunPSK" w:cs="TH SarabunPSK"/>
          <w:sz w:val="30"/>
          <w:szCs w:val="30"/>
        </w:rPr>
        <w:t xml:space="preserve">average </w:t>
      </w:r>
      <w:r w:rsidR="005D412E" w:rsidRPr="005D412E">
        <w:rPr>
          <w:rFonts w:ascii="TH SarabunPSK" w:hAnsi="TH SarabunPSK" w:cs="TH SarabunPSK"/>
          <w:sz w:val="30"/>
          <w:szCs w:val="30"/>
          <w:cs/>
        </w:rPr>
        <w:t>(</w:t>
      </w:r>
      <m:oMath>
        <m:acc>
          <m:accPr>
            <m:chr m:val="̅"/>
            <m:ctrlPr>
              <w:rPr>
                <w:rFonts w:ascii="Cambria Math" w:hAnsi="Cambria Math" w:cs="TH SarabunPSK"/>
                <w:sz w:val="22"/>
                <w:szCs w:val="22"/>
              </w:rPr>
            </m:ctrlPr>
          </m:accPr>
          <m:e>
            <m:r>
              <w:rPr>
                <w:rFonts w:ascii="Cambria Math" w:hAnsi="Cambria Math" w:cs="TH SarabunPSK"/>
                <w:sz w:val="22"/>
                <w:szCs w:val="22"/>
              </w:rPr>
              <m:t>X</m:t>
            </m:r>
          </m:e>
        </m:acc>
      </m:oMath>
      <w:r w:rsidR="005D412E" w:rsidRPr="005D412E">
        <w:rPr>
          <w:rFonts w:ascii="TH SarabunPSK" w:hAnsi="TH SarabunPSK" w:cs="TH SarabunPSK"/>
          <w:sz w:val="30"/>
          <w:szCs w:val="30"/>
        </w:rPr>
        <w:t xml:space="preserve"> =</w:t>
      </w:r>
      <w:r w:rsidR="0012434C">
        <w:rPr>
          <w:rFonts w:ascii="TH SarabunPSK" w:hAnsi="TH SarabunPSK" w:cs="TH SarabunPSK"/>
          <w:sz w:val="30"/>
          <w:szCs w:val="30"/>
          <w:cs/>
        </w:rPr>
        <w:t>2.71</w:t>
      </w:r>
      <w:r w:rsidR="005D412E" w:rsidRPr="005D412E">
        <w:rPr>
          <w:rFonts w:ascii="TH SarabunPSK" w:hAnsi="TH SarabunPSK" w:cs="TH SarabunPSK"/>
          <w:sz w:val="30"/>
          <w:szCs w:val="30"/>
          <w:cs/>
        </w:rPr>
        <w:t>)</w:t>
      </w:r>
      <w:r w:rsidR="00854E0C">
        <w:rPr>
          <w:rFonts w:ascii="TH SarabunPSK" w:hAnsi="TH SarabunPSK" w:cs="TH SarabunPSK"/>
          <w:sz w:val="30"/>
          <w:szCs w:val="30"/>
        </w:rPr>
        <w:t xml:space="preserve">. </w:t>
      </w:r>
      <w:r w:rsidR="005D412E" w:rsidRPr="005D412E">
        <w:rPr>
          <w:rFonts w:ascii="TH SarabunPSK" w:hAnsi="TH SarabunPSK" w:cs="TH SarabunPSK"/>
          <w:sz w:val="30"/>
          <w:szCs w:val="30"/>
        </w:rPr>
        <w:t>The comparison of the staff</w:t>
      </w:r>
      <w:r w:rsidR="0012434C">
        <w:rPr>
          <w:rFonts w:ascii="TH SarabunPSK" w:hAnsi="TH SarabunPSK" w:cs="TH SarabunPSK"/>
          <w:sz w:val="30"/>
          <w:szCs w:val="30"/>
        </w:rPr>
        <w:t xml:space="preserve"> </w:t>
      </w:r>
      <w:r w:rsidR="005D412E" w:rsidRPr="005D412E">
        <w:rPr>
          <w:rFonts w:ascii="TH SarabunPSK" w:hAnsi="TH SarabunPSK" w:cs="TH SarabunPSK"/>
          <w:sz w:val="30"/>
          <w:szCs w:val="30"/>
        </w:rPr>
        <w:t>members’ participation behavior in the Green Office Management Project</w:t>
      </w:r>
      <w:r w:rsidR="005D412E" w:rsidRPr="005D412E">
        <w:rPr>
          <w:rFonts w:ascii="TH SarabunPSK" w:hAnsi="TH SarabunPSK" w:cs="TH SarabunPSK"/>
          <w:sz w:val="30"/>
          <w:szCs w:val="30"/>
          <w:cs/>
        </w:rPr>
        <w:t xml:space="preserve"> </w:t>
      </w:r>
      <w:r w:rsidR="005D412E" w:rsidRPr="005D412E">
        <w:rPr>
          <w:rFonts w:ascii="TH SarabunPSK" w:hAnsi="TH SarabunPSK" w:cs="TH SarabunPSK"/>
          <w:sz w:val="30"/>
          <w:szCs w:val="30"/>
        </w:rPr>
        <w:t>reveals that gender differences of staff members have a significant effect on participation behavior in benefit utilization</w:t>
      </w:r>
      <w:r w:rsidR="0012434C">
        <w:rPr>
          <w:rFonts w:ascii="TH SarabunPSK" w:hAnsi="TH SarabunPSK" w:cs="TH SarabunPSK"/>
          <w:sz w:val="30"/>
          <w:szCs w:val="30"/>
        </w:rPr>
        <w:t xml:space="preserve">.  </w:t>
      </w:r>
      <w:r w:rsidR="005D412E" w:rsidRPr="005D412E">
        <w:rPr>
          <w:rFonts w:ascii="TH SarabunPSK" w:hAnsi="TH SarabunPSK" w:cs="TH SarabunPSK"/>
          <w:sz w:val="30"/>
          <w:szCs w:val="30"/>
        </w:rPr>
        <w:t>Age differences of staff members have a significant effect on participation behavior in planning</w:t>
      </w:r>
      <w:r w:rsidR="0012434C">
        <w:rPr>
          <w:rFonts w:ascii="TH SarabunPSK" w:hAnsi="TH SarabunPSK" w:cs="TH SarabunPSK"/>
          <w:sz w:val="30"/>
          <w:szCs w:val="30"/>
        </w:rPr>
        <w:t xml:space="preserve">.  </w:t>
      </w:r>
      <w:r w:rsidR="005D412E" w:rsidRPr="005D412E">
        <w:rPr>
          <w:rFonts w:ascii="TH SarabunPSK" w:hAnsi="TH SarabunPSK" w:cs="TH SarabunPSK"/>
          <w:sz w:val="30"/>
          <w:szCs w:val="30"/>
        </w:rPr>
        <w:t>Educational level differences of staff members have a significant effect on participation behavior in benefit utilization</w:t>
      </w:r>
      <w:r w:rsidR="0012434C">
        <w:rPr>
          <w:rFonts w:ascii="TH SarabunPSK" w:hAnsi="TH SarabunPSK" w:cs="TH SarabunPSK"/>
          <w:sz w:val="30"/>
          <w:szCs w:val="30"/>
        </w:rPr>
        <w:t>.</w:t>
      </w:r>
      <w:r w:rsidR="005D412E" w:rsidRPr="005D412E">
        <w:rPr>
          <w:rFonts w:ascii="TH SarabunPSK" w:hAnsi="TH SarabunPSK" w:cs="TH SarabunPSK"/>
          <w:sz w:val="30"/>
          <w:szCs w:val="30"/>
        </w:rPr>
        <w:t xml:space="preserve"> Department differences of staff members have a significant effect on participation behavior in monitoring and evaluation. In conclusion, all are</w:t>
      </w:r>
      <w:r w:rsidR="005D412E" w:rsidRPr="005D412E">
        <w:rPr>
          <w:rFonts w:ascii="TH SarabunPSK" w:hAnsi="TH SarabunPSK" w:cs="TH SarabunPSK"/>
          <w:sz w:val="30"/>
          <w:szCs w:val="30"/>
          <w:cs/>
        </w:rPr>
        <w:t xml:space="preserve"> </w:t>
      </w:r>
      <w:r w:rsidR="005D412E" w:rsidRPr="005D412E">
        <w:rPr>
          <w:rFonts w:ascii="TH SarabunPSK" w:hAnsi="TH SarabunPSK" w:cs="TH SarabunPSK"/>
          <w:sz w:val="30"/>
          <w:szCs w:val="30"/>
        </w:rPr>
        <w:t xml:space="preserve">statistically significant at the 0.05 level. </w:t>
      </w:r>
    </w:p>
    <w:p w:rsidR="00216CEB" w:rsidRPr="00A5112D" w:rsidRDefault="00216CEB"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b/>
          <w:bCs/>
          <w:spacing w:val="-4"/>
          <w:sz w:val="30"/>
          <w:szCs w:val="30"/>
        </w:rPr>
      </w:pPr>
    </w:p>
    <w:p w:rsidR="009B79B2" w:rsidRDefault="008B44E2" w:rsidP="009D77A9">
      <w:pPr>
        <w:tabs>
          <w:tab w:val="left" w:pos="896"/>
          <w:tab w:val="left" w:pos="1191"/>
          <w:tab w:val="left" w:pos="1418"/>
          <w:tab w:val="left" w:pos="1588"/>
          <w:tab w:val="left" w:pos="1758"/>
        </w:tabs>
        <w:spacing w:after="0" w:line="240" w:lineRule="auto"/>
        <w:jc w:val="thaiDistribute"/>
      </w:pPr>
      <w:r w:rsidRPr="00A5112D">
        <w:rPr>
          <w:rStyle w:val="keyword0"/>
        </w:rPr>
        <w:t>Keywords</w:t>
      </w:r>
      <w:r w:rsidRPr="00A5112D">
        <w:rPr>
          <w:rStyle w:val="keyword0"/>
          <w:cs/>
        </w:rPr>
        <w:t>:</w:t>
      </w:r>
      <w:r w:rsidRPr="00A5112D">
        <w:rPr>
          <w:rFonts w:ascii="TH SarabunPSK" w:hAnsi="TH SarabunPSK" w:cs="TH SarabunPSK"/>
          <w:sz w:val="30"/>
          <w:szCs w:val="30"/>
          <w:cs/>
        </w:rPr>
        <w:t xml:space="preserve">  </w:t>
      </w:r>
      <w:r w:rsidR="005D412E" w:rsidRPr="005D412E">
        <w:rPr>
          <w:rFonts w:ascii="TH SarabunPSK" w:hAnsi="TH SarabunPSK" w:cs="TH SarabunPSK"/>
          <w:sz w:val="30"/>
          <w:szCs w:val="30"/>
        </w:rPr>
        <w:t>Behavior</w:t>
      </w:r>
      <w:r w:rsidR="005D412E">
        <w:rPr>
          <w:rFonts w:ascii="TH SarabunPSK" w:hAnsi="TH SarabunPSK" w:cs="TH SarabunPSK"/>
          <w:sz w:val="30"/>
          <w:szCs w:val="30"/>
        </w:rPr>
        <w:t xml:space="preserve">, </w:t>
      </w:r>
      <w:r w:rsidR="005D412E" w:rsidRPr="005D412E">
        <w:rPr>
          <w:rFonts w:ascii="TH SarabunPSK" w:hAnsi="TH SarabunPSK" w:cs="TH SarabunPSK"/>
          <w:sz w:val="30"/>
          <w:szCs w:val="30"/>
        </w:rPr>
        <w:t>Participation</w:t>
      </w:r>
      <w:r w:rsidR="005D412E">
        <w:rPr>
          <w:rFonts w:ascii="TH SarabunPSK" w:hAnsi="TH SarabunPSK" w:cs="TH SarabunPSK"/>
          <w:sz w:val="30"/>
          <w:szCs w:val="30"/>
        </w:rPr>
        <w:t xml:space="preserve">, </w:t>
      </w:r>
      <w:r w:rsidR="005D412E" w:rsidRPr="005D412E">
        <w:rPr>
          <w:rFonts w:ascii="TH SarabunPSK" w:hAnsi="TH SarabunPSK" w:cs="TH SarabunPSK"/>
          <w:sz w:val="30"/>
          <w:szCs w:val="30"/>
        </w:rPr>
        <w:t>Green Office Management</w:t>
      </w:r>
    </w:p>
    <w:p w:rsidR="005D412E" w:rsidRPr="00A5112D" w:rsidRDefault="005D412E" w:rsidP="009D77A9">
      <w:pPr>
        <w:pStyle w:val="ad"/>
        <w:rPr>
          <w:cs/>
        </w:rPr>
      </w:pPr>
    </w:p>
    <w:p w:rsidR="00216CEB" w:rsidRPr="00A5112D" w:rsidRDefault="008B44E2" w:rsidP="009D77A9">
      <w:pPr>
        <w:pStyle w:val="ad"/>
        <w:rPr>
          <w:spacing w:val="-4"/>
        </w:rPr>
      </w:pPr>
      <w:r w:rsidRPr="00F853DF">
        <w:rPr>
          <w:cs/>
        </w:rPr>
        <w:t>บทนำ</w:t>
      </w:r>
    </w:p>
    <w:p w:rsidR="005D412E" w:rsidRPr="00B8660F" w:rsidRDefault="009D77A9" w:rsidP="009D77A9">
      <w:pPr>
        <w:pStyle w:val="NormalWeb"/>
        <w:shd w:val="clear" w:color="auto" w:fill="FFFFFF"/>
        <w:tabs>
          <w:tab w:val="left" w:pos="896"/>
          <w:tab w:val="left" w:pos="1191"/>
          <w:tab w:val="left" w:pos="1418"/>
          <w:tab w:val="left" w:pos="1588"/>
          <w:tab w:val="left" w:pos="1758"/>
        </w:tabs>
        <w:spacing w:before="0" w:beforeAutospacing="0" w:after="0" w:afterAutospacing="0"/>
        <w:jc w:val="thaiDistribute"/>
        <w:rPr>
          <w:rFonts w:ascii="TH SarabunPSK" w:hAnsi="TH SarabunPSK" w:cs="TH SarabunPSK"/>
          <w:sz w:val="30"/>
          <w:szCs w:val="30"/>
        </w:rPr>
      </w:pPr>
      <w:r>
        <w:rPr>
          <w:rFonts w:ascii="TH SarabunPSK" w:hAnsi="TH SarabunPSK" w:cs="TH SarabunPSK"/>
          <w:sz w:val="30"/>
          <w:szCs w:val="30"/>
        </w:rPr>
        <w:tab/>
      </w:r>
      <w:r w:rsidR="005D412E" w:rsidRPr="00600C6E">
        <w:rPr>
          <w:rFonts w:ascii="TH SarabunPSK" w:hAnsi="TH SarabunPSK" w:cs="TH SarabunPSK"/>
          <w:sz w:val="30"/>
          <w:szCs w:val="30"/>
          <w:cs/>
        </w:rPr>
        <w:t>สถานการณ์ธรรมชาติและสิ่งแวดล้อมในปัจจุบันเกิดความเสื่อมโทรม</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โดยเฉพาะการเปลี่ยนแปลงการใช้ประโยชน์ที่ดินจากพื้นที่สีเขียวไปสู่การพัฒนาเมืองด้านต่าง</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ๆ</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เช่น</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การก่อสร้างที่อยู่อาศัย</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สำนักงาน</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ห้างสรรพสินค้า</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โรงงานอุตสาหกรรม</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เป็นต้น ดังนั้นเพื่อให้การพัฒนาส่วนต่างๆ</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ไม่ส่งผลกระทบต่อธรรมชาติและสิ่งแวดล้อม</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จึงควรให้ความสำคัญกับการวางแผนการใช้พื้นที่อย่างคุ้มค่า</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หน่วยงานภาครัฐ</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และเอกชนจะต้องให้ความสำคัญ</w:t>
      </w:r>
      <w:r w:rsidR="005D412E" w:rsidRPr="00600C6E">
        <w:rPr>
          <w:rFonts w:ascii="TH SarabunPSK" w:hAnsi="TH SarabunPSK" w:cs="TH SarabunPSK"/>
          <w:sz w:val="30"/>
          <w:szCs w:val="30"/>
        </w:rPr>
        <w:t xml:space="preserve"> </w:t>
      </w:r>
      <w:r w:rsidR="005D412E" w:rsidRPr="00600C6E">
        <w:rPr>
          <w:rFonts w:ascii="TH SarabunPSK" w:hAnsi="TH SarabunPSK" w:cs="TH SarabunPSK"/>
          <w:sz w:val="30"/>
          <w:szCs w:val="30"/>
          <w:cs/>
        </w:rPr>
        <w:t>และรณรงค์สร้างความร่วมมือแก้ปัญหาอย่างจริงจัง</w:t>
      </w:r>
      <w:r w:rsidR="005D412E" w:rsidRPr="00600C6E">
        <w:rPr>
          <w:rFonts w:ascii="TH SarabunPSK" w:hAnsi="TH SarabunPSK" w:cs="TH SarabunPSK"/>
          <w:sz w:val="30"/>
          <w:szCs w:val="30"/>
        </w:rPr>
        <w:t xml:space="preserve"> (</w:t>
      </w:r>
      <w:r>
        <w:rPr>
          <w:rFonts w:ascii="TH SarabunPSK" w:hAnsi="TH SarabunPSK" w:cs="TH SarabunPSK" w:hint="cs"/>
          <w:sz w:val="30"/>
          <w:szCs w:val="30"/>
          <w:cs/>
        </w:rPr>
        <w:t xml:space="preserve">ธวัชชัย บัวขาว และมนสิชา </w:t>
      </w:r>
      <w:r w:rsidR="005D412E" w:rsidRPr="00600C6E">
        <w:rPr>
          <w:rFonts w:ascii="TH SarabunPSK" w:hAnsi="TH SarabunPSK" w:cs="TH SarabunPSK" w:hint="cs"/>
          <w:sz w:val="30"/>
          <w:szCs w:val="30"/>
          <w:cs/>
        </w:rPr>
        <w:t>เพชรานนท์,2553</w:t>
      </w:r>
      <w:r w:rsidR="005D412E" w:rsidRPr="00600C6E">
        <w:rPr>
          <w:rFonts w:ascii="TH SarabunPSK" w:hAnsi="TH SarabunPSK" w:cs="TH SarabunPSK"/>
          <w:sz w:val="30"/>
          <w:szCs w:val="30"/>
        </w:rPr>
        <w:t>:</w:t>
      </w:r>
      <w:r w:rsidR="00600C6E" w:rsidRPr="00600C6E">
        <w:rPr>
          <w:rFonts w:ascii="TH SarabunPSK" w:hAnsi="TH SarabunPSK" w:cs="TH SarabunPSK"/>
          <w:sz w:val="30"/>
          <w:szCs w:val="30"/>
        </w:rPr>
        <w:t>40-55)</w:t>
      </w:r>
      <w:r w:rsidR="005D412E" w:rsidRPr="00600C6E">
        <w:rPr>
          <w:rFonts w:ascii="TH SarabunPSK" w:hAnsi="TH SarabunPSK" w:cs="TH SarabunPSK"/>
          <w:sz w:val="30"/>
          <w:szCs w:val="30"/>
        </w:rPr>
        <w:t xml:space="preserve"> </w:t>
      </w:r>
      <w:r w:rsidR="00B8660F" w:rsidRPr="00B8660F">
        <w:rPr>
          <w:rFonts w:ascii="TH SarabunPSK" w:hAnsi="TH SarabunPSK" w:cs="TH SarabunPSK"/>
          <w:color w:val="000000"/>
          <w:sz w:val="30"/>
          <w:szCs w:val="30"/>
          <w:cs/>
        </w:rPr>
        <w:t>กรมส่งเสริมคุณภาพสิ่งแวดล้อม เป็นหน่วยงานภาครัฐที่สนับสนุนและส่งเสริมการดำเนินงานด้านการดูแลรักษาสิ่งแวดล้อม ได้เล็งเห็นถึงความสำคัญของการจัดการสิ่งแวดล้อมที่ดี โดย</w:t>
      </w:r>
      <w:r w:rsidR="00B8660F">
        <w:rPr>
          <w:rFonts w:ascii="TH SarabunPSK" w:hAnsi="TH SarabunPSK" w:cs="TH SarabunPSK"/>
          <w:color w:val="000000"/>
          <w:sz w:val="30"/>
          <w:szCs w:val="30"/>
          <w:cs/>
        </w:rPr>
        <w:t xml:space="preserve">เฉพาะกลุ่มสำนักงาน </w:t>
      </w:r>
      <w:r w:rsidR="00854E0C">
        <w:rPr>
          <w:rFonts w:ascii="TH SarabunPSK" w:hAnsi="TH SarabunPSK" w:cs="TH SarabunPSK"/>
          <w:color w:val="000000"/>
          <w:sz w:val="30"/>
          <w:szCs w:val="30"/>
        </w:rPr>
        <w:t xml:space="preserve"> </w:t>
      </w:r>
      <w:r w:rsidR="00B8660F">
        <w:rPr>
          <w:rFonts w:ascii="TH SarabunPSK" w:hAnsi="TH SarabunPSK" w:cs="TH SarabunPSK"/>
          <w:color w:val="000000"/>
          <w:sz w:val="30"/>
          <w:szCs w:val="30"/>
          <w:cs/>
        </w:rPr>
        <w:t>หลักสำคัญของ</w:t>
      </w:r>
      <w:r w:rsidR="00B8660F" w:rsidRPr="00B8660F">
        <w:rPr>
          <w:rFonts w:ascii="TH SarabunPSK" w:hAnsi="TH SarabunPSK" w:cs="TH SarabunPSK"/>
          <w:color w:val="000000"/>
          <w:sz w:val="30"/>
          <w:szCs w:val="30"/>
          <w:cs/>
        </w:rPr>
        <w:t>สำนักงานสีเขียว คือ การเปลี่ยนพฤติกรรมในสำนักงาน เพื่อลดการใช้พลังงาน และริเริ่มกิจกรรมที่เป็นมิตรกับสิ่งแวดล้อม เช่น ลดปริมาณขยะโดยการลดการใช้ การใช้ซ้ำ การนำกลับมาใช้ใหม่ การลดและเลิกใช้สารเคมีอันตราย รองรับการจัดซื้อจัดจ้างสินค้าและบริการที่เป็นมิตรกับสิ่งแวดล้อม (</w:t>
      </w:r>
      <w:r w:rsidR="00B8660F" w:rsidRPr="00B8660F">
        <w:rPr>
          <w:rFonts w:ascii="TH SarabunPSK" w:hAnsi="TH SarabunPSK" w:cs="TH SarabunPSK"/>
          <w:color w:val="000000"/>
          <w:sz w:val="30"/>
          <w:szCs w:val="30"/>
        </w:rPr>
        <w:t xml:space="preserve">Green Procurement) </w:t>
      </w:r>
      <w:r w:rsidR="00B8660F" w:rsidRPr="00B8660F">
        <w:rPr>
          <w:rFonts w:ascii="TH SarabunPSK" w:hAnsi="TH SarabunPSK" w:cs="TH SarabunPSK"/>
          <w:color w:val="000000"/>
          <w:sz w:val="30"/>
          <w:szCs w:val="30"/>
          <w:cs/>
        </w:rPr>
        <w:t>เป็นต้น</w:t>
      </w:r>
      <w:r w:rsidR="00B8660F">
        <w:rPr>
          <w:rFonts w:ascii="TH SarabunPSK" w:hAnsi="TH SarabunPSK" w:cs="TH SarabunPSK" w:hint="cs"/>
          <w:color w:val="000000"/>
          <w:sz w:val="30"/>
          <w:szCs w:val="30"/>
          <w:cs/>
        </w:rPr>
        <w:t xml:space="preserve"> </w:t>
      </w:r>
      <w:r w:rsidR="00B8660F" w:rsidRPr="00B8660F">
        <w:rPr>
          <w:rFonts w:ascii="TH SarabunPSK" w:hAnsi="TH SarabunPSK" w:cs="TH SarabunPSK"/>
          <w:color w:val="000000"/>
          <w:sz w:val="30"/>
          <w:szCs w:val="30"/>
          <w:cs/>
        </w:rPr>
        <w:t>สำนักงานสีเขียว (</w:t>
      </w:r>
      <w:r w:rsidR="00B8660F" w:rsidRPr="00B8660F">
        <w:rPr>
          <w:rFonts w:ascii="TH SarabunPSK" w:hAnsi="TH SarabunPSK" w:cs="TH SarabunPSK"/>
          <w:color w:val="000000"/>
          <w:sz w:val="30"/>
          <w:szCs w:val="30"/>
        </w:rPr>
        <w:t xml:space="preserve">Green Office) </w:t>
      </w:r>
      <w:r w:rsidR="00B8660F" w:rsidRPr="00B8660F">
        <w:rPr>
          <w:rFonts w:ascii="TH SarabunPSK" w:hAnsi="TH SarabunPSK" w:cs="TH SarabunPSK"/>
          <w:color w:val="000000"/>
          <w:sz w:val="30"/>
          <w:szCs w:val="30"/>
          <w:cs/>
        </w:rPr>
        <w:t xml:space="preserve">มุ่งเน้นการยกระดับสำนักงานที่เป็นมิตรกับสิ่งแวดล้อมมากขึ้น พร้อมขยายการดำเนินงานสู่สำนักงานภาครัฐและเอกชน หน่วยงานส่วนภูมิภาคและหน่วยงานท้องถิ่น จะส่งผลให้เกิดการลดการปล่อย </w:t>
      </w:r>
      <w:r w:rsidR="00B8660F" w:rsidRPr="00B8660F">
        <w:rPr>
          <w:rFonts w:ascii="TH SarabunPSK" w:hAnsi="TH SarabunPSK" w:cs="TH SarabunPSK"/>
          <w:color w:val="000000"/>
          <w:sz w:val="30"/>
          <w:szCs w:val="30"/>
        </w:rPr>
        <w:t xml:space="preserve">Green House Gases (GHG) </w:t>
      </w:r>
      <w:r w:rsidR="007C5409">
        <w:rPr>
          <w:rFonts w:ascii="TH SarabunPSK" w:hAnsi="TH SarabunPSK" w:cs="TH SarabunPSK"/>
          <w:color w:val="000000"/>
          <w:sz w:val="30"/>
          <w:szCs w:val="30"/>
          <w:cs/>
        </w:rPr>
        <w:t xml:space="preserve">ในทุกภาคส่วน </w:t>
      </w:r>
      <w:r w:rsidR="00B8660F" w:rsidRPr="00B8660F">
        <w:rPr>
          <w:rFonts w:ascii="TH SarabunPSK" w:hAnsi="TH SarabunPSK" w:cs="TH SarabunPSK"/>
          <w:color w:val="000000"/>
          <w:sz w:val="30"/>
          <w:szCs w:val="30"/>
          <w:cs/>
        </w:rPr>
        <w:t>ตลอด</w:t>
      </w:r>
      <w:r w:rsidR="007C5409">
        <w:rPr>
          <w:rFonts w:ascii="TH SarabunPSK" w:hAnsi="TH SarabunPSK" w:cs="TH SarabunPSK" w:hint="cs"/>
          <w:color w:val="000000"/>
          <w:sz w:val="30"/>
          <w:szCs w:val="30"/>
          <w:cs/>
        </w:rPr>
        <w:t>จน</w:t>
      </w:r>
      <w:r w:rsidR="00B8660F" w:rsidRPr="00B8660F">
        <w:rPr>
          <w:rFonts w:ascii="TH SarabunPSK" w:hAnsi="TH SarabunPSK" w:cs="TH SarabunPSK"/>
          <w:color w:val="000000"/>
          <w:sz w:val="30"/>
          <w:szCs w:val="30"/>
          <w:cs/>
        </w:rPr>
        <w:t xml:space="preserve">ห่วงโซ่การผลิตและการบริโภค </w:t>
      </w:r>
      <w:r w:rsidR="00854E0C">
        <w:rPr>
          <w:rFonts w:ascii="TH SarabunPSK" w:hAnsi="TH SarabunPSK" w:cs="TH SarabunPSK"/>
          <w:color w:val="000000"/>
          <w:sz w:val="30"/>
          <w:szCs w:val="30"/>
        </w:rPr>
        <w:t xml:space="preserve">            </w:t>
      </w:r>
      <w:r w:rsidR="00B8660F" w:rsidRPr="00B8660F">
        <w:rPr>
          <w:rFonts w:ascii="TH SarabunPSK" w:hAnsi="TH SarabunPSK" w:cs="TH SarabunPSK"/>
          <w:color w:val="000000"/>
          <w:sz w:val="30"/>
          <w:szCs w:val="30"/>
          <w:cs/>
        </w:rPr>
        <w:lastRenderedPageBreak/>
        <w:t>อันนำไปสู่การผลิตและบริโภคที่เป็นมิตรกับสิ่งแวดล้อมอย่างยั่งยืน</w:t>
      </w:r>
      <w:r w:rsidR="00B8660F">
        <w:rPr>
          <w:rFonts w:ascii="TH SarabunPSK" w:hAnsi="TH SarabunPSK" w:cs="TH SarabunPSK" w:hint="cs"/>
          <w:color w:val="000000"/>
          <w:sz w:val="30"/>
          <w:szCs w:val="30"/>
          <w:cs/>
        </w:rPr>
        <w:t xml:space="preserve"> (กรมส่งเสริมคุณภาพสิ่งแวดล้อม, 2562) มหาวิทยาลัยเป็นหน่วยงานหนึ่งที่ให้ความสำคัญกับการรักษาสิ่งแวดล้อมอย่างยั่งยืนโดย</w:t>
      </w:r>
      <w:r w:rsidR="005D412E" w:rsidRPr="00600C6E">
        <w:rPr>
          <w:rFonts w:ascii="TH SarabunPSK" w:hAnsi="TH SarabunPSK" w:cs="TH SarabunPSK"/>
          <w:sz w:val="30"/>
          <w:szCs w:val="30"/>
          <w:cs/>
        </w:rPr>
        <w:t>ปี 25</w:t>
      </w:r>
      <w:r w:rsidR="00B8660F">
        <w:rPr>
          <w:rFonts w:ascii="TH SarabunPSK" w:hAnsi="TH SarabunPSK" w:cs="TH SarabunPSK"/>
          <w:sz w:val="30"/>
          <w:szCs w:val="30"/>
          <w:cs/>
        </w:rPr>
        <w:t>51 มหาวิทยาลัยมหิดล ได้มีแนวคิด</w:t>
      </w:r>
      <w:r w:rsidR="005D412E" w:rsidRPr="00600C6E">
        <w:rPr>
          <w:rFonts w:ascii="TH SarabunPSK" w:hAnsi="TH SarabunPSK" w:cs="TH SarabunPSK"/>
          <w:sz w:val="30"/>
          <w:szCs w:val="30"/>
          <w:cs/>
        </w:rPr>
        <w:t>จัดทำผังแม่บท ฉบับปี 2551 เนื่องจากต้องการให้มหาวิทย</w:t>
      </w:r>
      <w:r w:rsidR="007C5409">
        <w:rPr>
          <w:rFonts w:ascii="TH SarabunPSK" w:hAnsi="TH SarabunPSK" w:cs="TH SarabunPSK"/>
          <w:sz w:val="30"/>
          <w:szCs w:val="30"/>
          <w:cs/>
        </w:rPr>
        <w:t>าลัยมหิดล</w:t>
      </w:r>
      <w:r w:rsidR="005D412E" w:rsidRPr="00600C6E">
        <w:rPr>
          <w:rFonts w:ascii="TH SarabunPSK" w:hAnsi="TH SarabunPSK" w:cs="TH SarabunPSK"/>
          <w:sz w:val="30"/>
          <w:szCs w:val="30"/>
          <w:cs/>
        </w:rPr>
        <w:t>เป็นมหาวิทยาลัยเมืองในฝัน โดยให้มีสภาพแวดล้อมที่เอื้อต่อการเรียนรู้ มีกายภาพที่ตอบสนองสภาพสังคมและสิ่งแวดล้อม</w:t>
      </w:r>
      <w:r w:rsidR="007C5409">
        <w:rPr>
          <w:rFonts w:ascii="TH SarabunPSK" w:hAnsi="TH SarabunPSK" w:cs="TH SarabunPSK" w:hint="cs"/>
          <w:sz w:val="30"/>
          <w:szCs w:val="30"/>
          <w:cs/>
        </w:rPr>
        <w:t>และกำหนดนโยบายสู่คณะ สถาบันในกำกับของมหาวิทยาลัยมหิดล</w:t>
      </w:r>
      <w:r w:rsidR="005D412E" w:rsidRPr="00600C6E">
        <w:rPr>
          <w:rFonts w:ascii="TH SarabunPSK" w:hAnsi="TH SarabunPSK" w:cs="TH SarabunPSK"/>
          <w:sz w:val="30"/>
          <w:szCs w:val="30"/>
          <w:cs/>
        </w:rPr>
        <w:t xml:space="preserve"> </w:t>
      </w:r>
      <w:r w:rsidR="007C5409">
        <w:rPr>
          <w:rFonts w:ascii="TH SarabunPSK" w:hAnsi="TH SarabunPSK" w:cs="TH SarabunPSK" w:hint="cs"/>
          <w:sz w:val="30"/>
          <w:szCs w:val="30"/>
          <w:cs/>
        </w:rPr>
        <w:t>ซึ่ง</w:t>
      </w:r>
      <w:r w:rsidR="005D412E" w:rsidRPr="00600C6E">
        <w:rPr>
          <w:rFonts w:ascii="TH SarabunPSK" w:hAnsi="TH SarabunPSK" w:cs="TH SarabunPSK"/>
          <w:sz w:val="30"/>
          <w:szCs w:val="30"/>
          <w:cs/>
        </w:rPr>
        <w:t>วิทยาลัยนานาชาติ</w:t>
      </w:r>
      <w:r w:rsidR="00B8660F">
        <w:rPr>
          <w:rFonts w:ascii="TH SarabunPSK" w:hAnsi="TH SarabunPSK" w:cs="TH SarabunPSK" w:hint="cs"/>
          <w:sz w:val="30"/>
          <w:szCs w:val="30"/>
          <w:cs/>
        </w:rPr>
        <w:t>เป็นหน่วยงานในกำกับ</w:t>
      </w:r>
      <w:r w:rsidR="005D412E" w:rsidRPr="00600C6E">
        <w:rPr>
          <w:rFonts w:ascii="TH SarabunPSK" w:hAnsi="TH SarabunPSK" w:cs="TH SarabunPSK"/>
          <w:sz w:val="30"/>
          <w:szCs w:val="30"/>
          <w:cs/>
        </w:rPr>
        <w:t>หนึ่งที่ต้องก</w:t>
      </w:r>
      <w:r w:rsidR="001472F3">
        <w:rPr>
          <w:rFonts w:ascii="TH SarabunPSK" w:hAnsi="TH SarabunPSK" w:cs="TH SarabunPSK"/>
          <w:sz w:val="30"/>
          <w:szCs w:val="30"/>
          <w:cs/>
        </w:rPr>
        <w:t>ารสนองนโยบายดังกล่าว</w:t>
      </w:r>
      <w:r w:rsidR="007C5409">
        <w:rPr>
          <w:rFonts w:ascii="TH SarabunPSK" w:hAnsi="TH SarabunPSK" w:cs="TH SarabunPSK" w:hint="cs"/>
          <w:sz w:val="30"/>
          <w:szCs w:val="30"/>
          <w:cs/>
        </w:rPr>
        <w:t xml:space="preserve"> </w:t>
      </w:r>
      <w:r w:rsidR="001472F3" w:rsidRPr="00600C6E">
        <w:rPr>
          <w:rFonts w:ascii="TH SarabunPSK" w:hAnsi="TH SarabunPSK" w:cs="TH SarabunPSK"/>
          <w:sz w:val="30"/>
          <w:szCs w:val="30"/>
          <w:cs/>
        </w:rPr>
        <w:t>คณะผู้บริหาร</w:t>
      </w:r>
      <w:r w:rsidR="007C5409">
        <w:rPr>
          <w:rFonts w:ascii="TH SarabunPSK" w:hAnsi="TH SarabunPSK" w:cs="TH SarabunPSK" w:hint="cs"/>
          <w:sz w:val="30"/>
          <w:szCs w:val="30"/>
          <w:cs/>
        </w:rPr>
        <w:t xml:space="preserve">ของวิทยาลัยฯ </w:t>
      </w:r>
      <w:r w:rsidR="001472F3" w:rsidRPr="00600C6E">
        <w:rPr>
          <w:rFonts w:ascii="TH SarabunPSK" w:hAnsi="TH SarabunPSK" w:cs="TH SarabunPSK"/>
          <w:sz w:val="30"/>
          <w:szCs w:val="30"/>
          <w:cs/>
        </w:rPr>
        <w:t>ได้ตระหนักถึงความสำคัญในการมีส่วนร่วมการลดการใช้พลังงาน และส่งเส</w:t>
      </w:r>
      <w:r w:rsidR="001472F3">
        <w:rPr>
          <w:rFonts w:ascii="TH SarabunPSK" w:hAnsi="TH SarabunPSK" w:cs="TH SarabunPSK"/>
          <w:sz w:val="30"/>
          <w:szCs w:val="30"/>
          <w:cs/>
        </w:rPr>
        <w:t>ริมพลังงานสีเขียวให้</w:t>
      </w:r>
      <w:r w:rsidR="007C5409">
        <w:rPr>
          <w:rFonts w:ascii="TH SarabunPSK" w:hAnsi="TH SarabunPSK" w:cs="TH SarabunPSK" w:hint="cs"/>
          <w:sz w:val="30"/>
          <w:szCs w:val="30"/>
          <w:cs/>
        </w:rPr>
        <w:t>มี</w:t>
      </w:r>
      <w:r w:rsidR="007C5409">
        <w:rPr>
          <w:rFonts w:ascii="TH SarabunPSK" w:hAnsi="TH SarabunPSK" w:cs="TH SarabunPSK"/>
          <w:sz w:val="30"/>
          <w:szCs w:val="30"/>
          <w:cs/>
        </w:rPr>
        <w:t>มาก</w:t>
      </w:r>
      <w:r w:rsidR="001472F3">
        <w:rPr>
          <w:rFonts w:ascii="TH SarabunPSK" w:hAnsi="TH SarabunPSK" w:cs="TH SarabunPSK"/>
          <w:sz w:val="30"/>
          <w:szCs w:val="30"/>
          <w:cs/>
        </w:rPr>
        <w:t xml:space="preserve">ขึ้น </w:t>
      </w:r>
      <w:r w:rsidR="001472F3">
        <w:rPr>
          <w:rFonts w:ascii="TH SarabunPSK" w:hAnsi="TH SarabunPSK" w:cs="TH SarabunPSK" w:hint="cs"/>
          <w:sz w:val="30"/>
          <w:szCs w:val="30"/>
          <w:cs/>
        </w:rPr>
        <w:t xml:space="preserve">วิทยาลัยฯ </w:t>
      </w:r>
      <w:r w:rsidR="001472F3">
        <w:rPr>
          <w:rFonts w:ascii="TH SarabunPSK" w:hAnsi="TH SarabunPSK" w:cs="TH SarabunPSK"/>
          <w:sz w:val="30"/>
          <w:szCs w:val="30"/>
          <w:cs/>
        </w:rPr>
        <w:t>จึงได้จัดให้มี</w:t>
      </w:r>
      <w:r w:rsidR="001472F3">
        <w:rPr>
          <w:rFonts w:ascii="TH SarabunPSK" w:hAnsi="TH SarabunPSK" w:cs="TH SarabunPSK" w:hint="cs"/>
          <w:sz w:val="30"/>
          <w:szCs w:val="30"/>
          <w:cs/>
        </w:rPr>
        <w:t>โครงการ</w:t>
      </w:r>
      <w:r w:rsidR="005D412E" w:rsidRPr="00600C6E">
        <w:rPr>
          <w:rFonts w:ascii="TH SarabunPSK" w:hAnsi="TH SarabunPSK" w:cs="TH SarabunPSK"/>
          <w:sz w:val="30"/>
          <w:szCs w:val="30"/>
          <w:cs/>
        </w:rPr>
        <w:t>สำนักงานสีเขียว (</w:t>
      </w:r>
      <w:r w:rsidR="005D412E" w:rsidRPr="00600C6E">
        <w:rPr>
          <w:rFonts w:ascii="TH SarabunPSK" w:hAnsi="TH SarabunPSK" w:cs="TH SarabunPSK"/>
          <w:sz w:val="30"/>
          <w:szCs w:val="30"/>
        </w:rPr>
        <w:t>Green office</w:t>
      </w:r>
      <w:r w:rsidR="00B8660F">
        <w:rPr>
          <w:rFonts w:ascii="TH SarabunPSK" w:hAnsi="TH SarabunPSK" w:cs="TH SarabunPSK"/>
          <w:sz w:val="30"/>
          <w:szCs w:val="30"/>
          <w:cs/>
        </w:rPr>
        <w:t>)</w:t>
      </w:r>
      <w:r w:rsidR="001472F3">
        <w:rPr>
          <w:rFonts w:ascii="TH SarabunPSK" w:hAnsi="TH SarabunPSK" w:cs="TH SarabunPSK" w:hint="cs"/>
          <w:sz w:val="30"/>
          <w:szCs w:val="30"/>
          <w:cs/>
        </w:rPr>
        <w:t>ของหน่วยงาน</w:t>
      </w:r>
      <w:r w:rsidR="001472F3">
        <w:rPr>
          <w:rFonts w:ascii="TH SarabunPSK" w:hAnsi="TH SarabunPSK" w:cs="TH SarabunPSK"/>
          <w:sz w:val="30"/>
          <w:szCs w:val="30"/>
          <w:cs/>
        </w:rPr>
        <w:t xml:space="preserve"> </w:t>
      </w:r>
      <w:r w:rsidR="00B8660F">
        <w:rPr>
          <w:rFonts w:ascii="TH SarabunPSK" w:hAnsi="TH SarabunPSK" w:cs="TH SarabunPSK"/>
          <w:sz w:val="30"/>
          <w:szCs w:val="30"/>
          <w:cs/>
        </w:rPr>
        <w:t>โดยมีการ</w:t>
      </w:r>
      <w:r w:rsidR="001472F3">
        <w:rPr>
          <w:rFonts w:ascii="TH SarabunPSK" w:hAnsi="TH SarabunPSK" w:cs="TH SarabunPSK" w:hint="cs"/>
          <w:sz w:val="30"/>
          <w:szCs w:val="30"/>
          <w:cs/>
        </w:rPr>
        <w:t>แต่งตั้ง</w:t>
      </w:r>
      <w:r w:rsidR="005D412E" w:rsidRPr="00600C6E">
        <w:rPr>
          <w:rFonts w:ascii="TH SarabunPSK" w:hAnsi="TH SarabunPSK" w:cs="TH SarabunPSK"/>
          <w:sz w:val="30"/>
          <w:szCs w:val="30"/>
          <w:cs/>
        </w:rPr>
        <w:t>คณะกรรมการบริหารจัดการโครงการสำนักงานสีเขียว (</w:t>
      </w:r>
      <w:r w:rsidR="005D412E" w:rsidRPr="00600C6E">
        <w:rPr>
          <w:rFonts w:ascii="TH SarabunPSK" w:hAnsi="TH SarabunPSK" w:cs="TH SarabunPSK"/>
          <w:sz w:val="30"/>
          <w:szCs w:val="30"/>
        </w:rPr>
        <w:t>Green office</w:t>
      </w:r>
      <w:r w:rsidR="005D412E" w:rsidRPr="00600C6E">
        <w:rPr>
          <w:rFonts w:ascii="TH SarabunPSK" w:hAnsi="TH SarabunPSK" w:cs="TH SarabunPSK"/>
          <w:sz w:val="30"/>
          <w:szCs w:val="30"/>
          <w:cs/>
        </w:rPr>
        <w:t xml:space="preserve">) ขึ้น </w:t>
      </w:r>
      <w:r w:rsidR="001472F3">
        <w:rPr>
          <w:rFonts w:ascii="TH SarabunPSK" w:hAnsi="TH SarabunPSK" w:cs="TH SarabunPSK" w:hint="cs"/>
          <w:sz w:val="30"/>
          <w:szCs w:val="30"/>
          <w:cs/>
        </w:rPr>
        <w:t>เพื่อ</w:t>
      </w:r>
      <w:r w:rsidR="004A29B0">
        <w:rPr>
          <w:rFonts w:ascii="TH SarabunPSK" w:hAnsi="TH SarabunPSK" w:cs="TH SarabunPSK" w:hint="cs"/>
          <w:sz w:val="30"/>
          <w:szCs w:val="30"/>
          <w:cs/>
        </w:rPr>
        <w:t>การบริหารจัดการโครงการสำนักงานสีเขียว</w:t>
      </w:r>
      <w:r w:rsidR="001472F3">
        <w:rPr>
          <w:rFonts w:ascii="TH SarabunPSK" w:hAnsi="TH SarabunPSK" w:cs="TH SarabunPSK" w:hint="cs"/>
          <w:sz w:val="30"/>
          <w:szCs w:val="30"/>
          <w:cs/>
        </w:rPr>
        <w:t>แ</w:t>
      </w:r>
      <w:r w:rsidR="00A542FF">
        <w:rPr>
          <w:rFonts w:ascii="TH SarabunPSK" w:hAnsi="TH SarabunPSK" w:cs="TH SarabunPSK" w:hint="cs"/>
          <w:sz w:val="30"/>
          <w:szCs w:val="30"/>
          <w:cs/>
        </w:rPr>
        <w:t>ละให้พนักงาน</w:t>
      </w:r>
      <w:r w:rsidR="001472F3">
        <w:rPr>
          <w:rFonts w:ascii="TH SarabunPSK" w:hAnsi="TH SarabunPSK" w:cs="TH SarabunPSK" w:hint="cs"/>
          <w:sz w:val="30"/>
          <w:szCs w:val="30"/>
          <w:cs/>
        </w:rPr>
        <w:t>เข้ามามีส่วนร่วมในทุกกระบวนการ ซึ่งความสำเร็จของโครงการสำนักงานสีเขียวจะมีมากน้อยเพียงใดก็ขึ้นอยู่กับพฤติกรรมของ</w:t>
      </w:r>
      <w:r w:rsidR="00A542FF">
        <w:rPr>
          <w:rFonts w:ascii="TH SarabunPSK" w:hAnsi="TH SarabunPSK" w:cs="TH SarabunPSK" w:hint="cs"/>
          <w:sz w:val="30"/>
          <w:szCs w:val="30"/>
          <w:cs/>
        </w:rPr>
        <w:t>พนักงาน</w:t>
      </w:r>
      <w:r w:rsidR="001472F3">
        <w:rPr>
          <w:rFonts w:ascii="TH SarabunPSK" w:hAnsi="TH SarabunPSK" w:cs="TH SarabunPSK" w:hint="cs"/>
          <w:sz w:val="30"/>
          <w:szCs w:val="30"/>
          <w:cs/>
        </w:rPr>
        <w:t xml:space="preserve">ในองค์กรด้วย </w:t>
      </w:r>
      <w:r w:rsidR="004A29B0">
        <w:rPr>
          <w:rFonts w:ascii="TH SarabunPSK" w:hAnsi="TH SarabunPSK" w:cs="TH SarabunPSK" w:hint="cs"/>
          <w:sz w:val="30"/>
          <w:szCs w:val="30"/>
          <w:cs/>
        </w:rPr>
        <w:t>ดังนั้น</w:t>
      </w:r>
      <w:r w:rsidR="005D412E" w:rsidRPr="00600C6E">
        <w:rPr>
          <w:rFonts w:ascii="TH SarabunPSK" w:hAnsi="TH SarabunPSK" w:cs="TH SarabunPSK"/>
          <w:sz w:val="30"/>
          <w:szCs w:val="30"/>
          <w:cs/>
        </w:rPr>
        <w:t>ผู้วิจัยจึงมีความสนใจ</w:t>
      </w:r>
      <w:r w:rsidR="004A29B0">
        <w:rPr>
          <w:rFonts w:ascii="TH SarabunPSK" w:hAnsi="TH SarabunPSK" w:cs="TH SarabunPSK" w:hint="cs"/>
          <w:sz w:val="30"/>
          <w:szCs w:val="30"/>
          <w:cs/>
        </w:rPr>
        <w:t>ศึกษาถึงพฤติกรรมการมีส่วนร่วมของ</w:t>
      </w:r>
      <w:r w:rsidR="00A542FF">
        <w:rPr>
          <w:rFonts w:ascii="TH SarabunPSK" w:hAnsi="TH SarabunPSK" w:cs="TH SarabunPSK" w:hint="cs"/>
          <w:sz w:val="30"/>
          <w:szCs w:val="30"/>
          <w:cs/>
        </w:rPr>
        <w:t>พนักงาน</w:t>
      </w:r>
      <w:r w:rsidR="004A29B0">
        <w:rPr>
          <w:rFonts w:ascii="TH SarabunPSK" w:hAnsi="TH SarabunPSK" w:cs="TH SarabunPSK" w:hint="cs"/>
          <w:sz w:val="30"/>
          <w:szCs w:val="30"/>
          <w:cs/>
        </w:rPr>
        <w:t>ในองค์รกร และปัจจัยที่ส่งผลต่อพฤติกรรมการมีส่วนร</w:t>
      </w:r>
      <w:r w:rsidR="00412749">
        <w:rPr>
          <w:rFonts w:ascii="TH SarabunPSK" w:hAnsi="TH SarabunPSK" w:cs="TH SarabunPSK" w:hint="cs"/>
          <w:sz w:val="30"/>
          <w:szCs w:val="30"/>
          <w:cs/>
        </w:rPr>
        <w:t>่</w:t>
      </w:r>
      <w:r w:rsidR="004A29B0">
        <w:rPr>
          <w:rFonts w:ascii="TH SarabunPSK" w:hAnsi="TH SarabunPSK" w:cs="TH SarabunPSK" w:hint="cs"/>
          <w:sz w:val="30"/>
          <w:szCs w:val="30"/>
          <w:cs/>
        </w:rPr>
        <w:t xml:space="preserve">วมในการบริหารจัดการโครงการสำนักงานสีเขียว เพื่อวิทยาลัยฯ </w:t>
      </w:r>
      <w:r w:rsidR="001472F3">
        <w:rPr>
          <w:rFonts w:ascii="TH SarabunPSK" w:hAnsi="TH SarabunPSK" w:cs="TH SarabunPSK" w:hint="cs"/>
          <w:sz w:val="30"/>
          <w:szCs w:val="30"/>
          <w:cs/>
        </w:rPr>
        <w:t>สามารถ</w:t>
      </w:r>
      <w:r w:rsidR="004A29B0">
        <w:rPr>
          <w:rFonts w:ascii="TH SarabunPSK" w:hAnsi="TH SarabunPSK" w:cs="TH SarabunPSK" w:hint="cs"/>
          <w:sz w:val="30"/>
          <w:szCs w:val="30"/>
          <w:cs/>
        </w:rPr>
        <w:t>ที่จะผลักดัน ส่งเสริม และสนับสนุนให้การบริหารจัดการโครงการสำนักงานสีเขียวสามารถดำเนินไปได้จนบรรลุวัตถุประสงค์</w:t>
      </w:r>
      <w:r w:rsidR="00CB20F1">
        <w:rPr>
          <w:rFonts w:ascii="TH SarabunPSK" w:hAnsi="TH SarabunPSK" w:cs="TH SarabunPSK" w:hint="cs"/>
          <w:sz w:val="30"/>
          <w:szCs w:val="30"/>
          <w:cs/>
        </w:rPr>
        <w:t>และเกิดการดำเนินการอย่างยั่งยืน</w:t>
      </w:r>
    </w:p>
    <w:p w:rsidR="009D77A9" w:rsidRDefault="009D77A9" w:rsidP="009D77A9">
      <w:pPr>
        <w:pStyle w:val="af"/>
        <w:tabs>
          <w:tab w:val="left" w:pos="896"/>
          <w:tab w:val="left" w:pos="1191"/>
          <w:tab w:val="left" w:pos="1418"/>
          <w:tab w:val="left" w:pos="1588"/>
          <w:tab w:val="left" w:pos="1758"/>
        </w:tabs>
        <w:spacing w:line="240" w:lineRule="auto"/>
        <w:rPr>
          <w:sz w:val="30"/>
          <w:szCs w:val="30"/>
        </w:rPr>
      </w:pPr>
    </w:p>
    <w:p w:rsidR="00600C6E" w:rsidRPr="005504A6" w:rsidRDefault="00600C6E" w:rsidP="009D77A9">
      <w:pPr>
        <w:pStyle w:val="af"/>
        <w:tabs>
          <w:tab w:val="left" w:pos="896"/>
          <w:tab w:val="left" w:pos="1191"/>
          <w:tab w:val="left" w:pos="1418"/>
          <w:tab w:val="left" w:pos="1588"/>
          <w:tab w:val="left" w:pos="1758"/>
        </w:tabs>
        <w:spacing w:line="240" w:lineRule="auto"/>
        <w:rPr>
          <w:sz w:val="30"/>
          <w:szCs w:val="30"/>
        </w:rPr>
      </w:pPr>
      <w:r w:rsidRPr="005504A6">
        <w:rPr>
          <w:rFonts w:hint="cs"/>
          <w:sz w:val="30"/>
          <w:szCs w:val="30"/>
          <w:cs/>
        </w:rPr>
        <w:t>วัตถุประสงค์การวิจัย</w:t>
      </w:r>
    </w:p>
    <w:p w:rsidR="00B02ED0" w:rsidRDefault="009D77A9" w:rsidP="009D77A9">
      <w:pPr>
        <w:pStyle w:val="af"/>
        <w:tabs>
          <w:tab w:val="left" w:pos="896"/>
          <w:tab w:val="left" w:pos="1191"/>
          <w:tab w:val="left" w:pos="1418"/>
          <w:tab w:val="left" w:pos="1588"/>
          <w:tab w:val="left" w:pos="1758"/>
        </w:tabs>
        <w:spacing w:line="240" w:lineRule="auto"/>
        <w:jc w:val="thaiDistribute"/>
        <w:rPr>
          <w:b w:val="0"/>
          <w:bCs w:val="0"/>
        </w:rPr>
      </w:pPr>
      <w:r>
        <w:rPr>
          <w:b w:val="0"/>
          <w:bCs w:val="0"/>
        </w:rPr>
        <w:tab/>
      </w:r>
      <w:r w:rsidR="00600C6E" w:rsidRPr="004A29B0">
        <w:rPr>
          <w:b w:val="0"/>
          <w:bCs w:val="0"/>
          <w:cs/>
        </w:rPr>
        <w:t>การวิจัยครั้งนี้เป็นการศึกษาเชิงสำรวจ มีวัตถุประสงค์เพื่อศึกษาพฤติกรรมการมีส่วนร่วมของพนักงานวิทยาลัยนานาชาติ มหาวิทยาลัยมหิดล และเพื่อศึกษาปัจจัยส่</w:t>
      </w:r>
      <w:r w:rsidR="003676A2" w:rsidRPr="004A29B0">
        <w:rPr>
          <w:rFonts w:hint="cs"/>
          <w:b w:val="0"/>
          <w:bCs w:val="0"/>
          <w:cs/>
        </w:rPr>
        <w:t>วน</w:t>
      </w:r>
      <w:r w:rsidR="00600C6E" w:rsidRPr="004A29B0">
        <w:rPr>
          <w:b w:val="0"/>
          <w:bCs w:val="0"/>
          <w:cs/>
        </w:rPr>
        <w:t>บุคคลที่ส่งผลต่อพฤติกรรมการมีส่วนร่วมในโครงการ</w:t>
      </w:r>
      <w:r w:rsidR="002A6858" w:rsidRPr="004A29B0">
        <w:rPr>
          <w:rFonts w:hint="cs"/>
          <w:b w:val="0"/>
          <w:bCs w:val="0"/>
          <w:cs/>
        </w:rPr>
        <w:t>บริหารจัดการ</w:t>
      </w:r>
      <w:r w:rsidR="00600C6E" w:rsidRPr="004A29B0">
        <w:rPr>
          <w:b w:val="0"/>
          <w:bCs w:val="0"/>
          <w:cs/>
        </w:rPr>
        <w:t>สำนักงานสีเขียว</w:t>
      </w:r>
    </w:p>
    <w:p w:rsidR="009D77A9" w:rsidRPr="00B02ED0" w:rsidRDefault="009D77A9" w:rsidP="009D77A9">
      <w:pPr>
        <w:pStyle w:val="af"/>
        <w:tabs>
          <w:tab w:val="left" w:pos="896"/>
          <w:tab w:val="left" w:pos="1191"/>
          <w:tab w:val="left" w:pos="1418"/>
          <w:tab w:val="left" w:pos="1588"/>
          <w:tab w:val="left" w:pos="1758"/>
        </w:tabs>
        <w:spacing w:line="240" w:lineRule="auto"/>
        <w:jc w:val="thaiDistribute"/>
        <w:rPr>
          <w:b w:val="0"/>
          <w:bCs w:val="0"/>
        </w:rPr>
      </w:pPr>
    </w:p>
    <w:p w:rsidR="005D3843" w:rsidRPr="005504A6" w:rsidRDefault="00607044" w:rsidP="009D77A9">
      <w:pPr>
        <w:pStyle w:val="af"/>
        <w:tabs>
          <w:tab w:val="left" w:pos="896"/>
          <w:tab w:val="left" w:pos="1191"/>
          <w:tab w:val="left" w:pos="1418"/>
          <w:tab w:val="left" w:pos="1588"/>
          <w:tab w:val="left" w:pos="1758"/>
        </w:tabs>
        <w:spacing w:line="240" w:lineRule="auto"/>
        <w:rPr>
          <w:sz w:val="30"/>
          <w:szCs w:val="30"/>
          <w:cs/>
        </w:rPr>
      </w:pPr>
      <w:r w:rsidRPr="005504A6">
        <w:rPr>
          <w:sz w:val="30"/>
          <w:szCs w:val="30"/>
          <w:cs/>
        </w:rPr>
        <w:t>วิธีการศึกษา(หรือ)วิธีวิจัย</w:t>
      </w:r>
    </w:p>
    <w:p w:rsidR="009D77A9" w:rsidRDefault="009D77A9" w:rsidP="009D77A9">
      <w:pPr>
        <w:tabs>
          <w:tab w:val="left" w:pos="896"/>
          <w:tab w:val="left" w:pos="1191"/>
          <w:tab w:val="left" w:pos="1418"/>
          <w:tab w:val="left" w:pos="1588"/>
          <w:tab w:val="left" w:pos="1758"/>
        </w:tabs>
        <w:spacing w:after="0" w:line="240" w:lineRule="auto"/>
        <w:jc w:val="thaiDistribute"/>
        <w:textAlignment w:val="baseline"/>
        <w:rPr>
          <w:rFonts w:ascii="TH SarabunPSK" w:hAnsi="TH SarabunPSK" w:cs="TH SarabunPSK"/>
          <w:b/>
          <w:bCs/>
          <w:sz w:val="30"/>
          <w:szCs w:val="30"/>
        </w:rPr>
      </w:pPr>
      <w:r>
        <w:rPr>
          <w:rFonts w:ascii="TH SarabunPSK" w:hAnsi="TH SarabunPSK" w:cs="TH SarabunPSK"/>
          <w:sz w:val="30"/>
          <w:szCs w:val="30"/>
        </w:rPr>
        <w:tab/>
      </w:r>
      <w:r w:rsidR="00600C6E" w:rsidRPr="00F270BE">
        <w:rPr>
          <w:rFonts w:ascii="TH SarabunPSK" w:hAnsi="TH SarabunPSK" w:cs="TH SarabunPSK"/>
          <w:b/>
          <w:bCs/>
          <w:sz w:val="30"/>
          <w:szCs w:val="30"/>
          <w:cs/>
        </w:rPr>
        <w:t xml:space="preserve">ประชากรและกลุ่มตัวอย่าง      </w:t>
      </w:r>
    </w:p>
    <w:p w:rsidR="009D77A9" w:rsidRDefault="009D77A9" w:rsidP="009D77A9">
      <w:pPr>
        <w:tabs>
          <w:tab w:val="left" w:pos="896"/>
          <w:tab w:val="left" w:pos="1191"/>
          <w:tab w:val="left" w:pos="1418"/>
          <w:tab w:val="left" w:pos="1588"/>
          <w:tab w:val="left" w:pos="1758"/>
        </w:tabs>
        <w:spacing w:after="0" w:line="240" w:lineRule="auto"/>
        <w:jc w:val="thaiDistribute"/>
        <w:textAlignment w:val="baseline"/>
        <w:rPr>
          <w:rFonts w:ascii="TH SarabunPSK" w:hAnsi="TH SarabunPSK" w:cs="TH SarabunPSK"/>
          <w:b/>
          <w:bCs/>
          <w:sz w:val="30"/>
          <w:szCs w:val="30"/>
        </w:rPr>
      </w:pPr>
      <w:r>
        <w:rPr>
          <w:rFonts w:ascii="TH SarabunPSK" w:hAnsi="TH SarabunPSK" w:cs="TH SarabunPSK"/>
          <w:b/>
          <w:bCs/>
          <w:sz w:val="30"/>
          <w:szCs w:val="30"/>
        </w:rPr>
        <w:tab/>
      </w:r>
      <w:r w:rsidR="00600C6E" w:rsidRPr="00F270BE">
        <w:rPr>
          <w:rFonts w:ascii="TH SarabunPSK" w:hAnsi="TH SarabunPSK" w:cs="TH SarabunPSK"/>
          <w:sz w:val="30"/>
          <w:szCs w:val="30"/>
          <w:cs/>
        </w:rPr>
        <w:t xml:space="preserve">ประชากรในการวิจัยได้แก่ </w:t>
      </w:r>
      <w:r w:rsidR="00600C6E" w:rsidRPr="00F270BE">
        <w:rPr>
          <w:rFonts w:ascii="TH SarabunPSK" w:eastAsia="AngsanaUPC-Bold" w:hAnsi="TH SarabunPSK" w:cs="TH SarabunPSK"/>
          <w:sz w:val="30"/>
          <w:szCs w:val="30"/>
          <w:cs/>
        </w:rPr>
        <w:t xml:space="preserve">พนักงานวิทยาลัยนานาชาติ มหาวิทยาลัยมหิดล ปี 2560 </w:t>
      </w:r>
      <w:r w:rsidR="0012434C">
        <w:rPr>
          <w:rFonts w:ascii="TH SarabunPSK" w:eastAsia="AngsanaUPC-Bold" w:hAnsi="TH SarabunPSK" w:cs="TH SarabunPSK" w:hint="cs"/>
          <w:sz w:val="30"/>
          <w:szCs w:val="30"/>
          <w:cs/>
        </w:rPr>
        <w:t>ที่อยู่</w:t>
      </w:r>
      <w:r w:rsidR="002A6858">
        <w:rPr>
          <w:rFonts w:ascii="TH SarabunPSK" w:eastAsia="AngsanaUPC-Bold" w:hAnsi="TH SarabunPSK" w:cs="TH SarabunPSK" w:hint="cs"/>
          <w:sz w:val="30"/>
          <w:szCs w:val="30"/>
          <w:cs/>
        </w:rPr>
        <w:t>ประจำ</w:t>
      </w:r>
      <w:r w:rsidR="0012434C">
        <w:rPr>
          <w:rFonts w:ascii="TH SarabunPSK" w:eastAsia="AngsanaUPC-Bold" w:hAnsi="TH SarabunPSK" w:cs="TH SarabunPSK" w:hint="cs"/>
          <w:sz w:val="30"/>
          <w:szCs w:val="30"/>
          <w:cs/>
        </w:rPr>
        <w:t>ในสำนักงาน จำนวน 185 คน ผู้วิจัยใช้การสุ่มโดยไม่ใช้ความน่าจะเป็น (</w:t>
      </w:r>
      <w:r w:rsidR="0012434C">
        <w:rPr>
          <w:rFonts w:ascii="TH SarabunPSK" w:eastAsia="AngsanaUPC-Bold" w:hAnsi="TH SarabunPSK" w:cs="TH SarabunPSK"/>
          <w:sz w:val="30"/>
          <w:szCs w:val="30"/>
        </w:rPr>
        <w:t xml:space="preserve">Nonprobability sampling) </w:t>
      </w:r>
      <w:r w:rsidR="0012434C">
        <w:rPr>
          <w:rFonts w:ascii="TH SarabunPSK" w:eastAsia="AngsanaUPC-Bold" w:hAnsi="TH SarabunPSK" w:cs="TH SarabunPSK" w:hint="cs"/>
          <w:sz w:val="30"/>
          <w:szCs w:val="30"/>
          <w:cs/>
        </w:rPr>
        <w:t xml:space="preserve">โดยการเลือกกลุ่มตัวอย่างแบบบังเอิญ </w:t>
      </w:r>
      <w:r w:rsidR="0012434C">
        <w:rPr>
          <w:rFonts w:ascii="TH SarabunPSK" w:eastAsia="AngsanaUPC-Bold" w:hAnsi="TH SarabunPSK" w:cs="TH SarabunPSK"/>
          <w:sz w:val="30"/>
          <w:szCs w:val="30"/>
        </w:rPr>
        <w:t xml:space="preserve">(Accidental sampling) </w:t>
      </w:r>
      <w:r w:rsidR="0012434C">
        <w:rPr>
          <w:rFonts w:ascii="TH SarabunPSK" w:eastAsia="AngsanaUPC-Bold" w:hAnsi="TH SarabunPSK" w:cs="TH SarabunPSK" w:hint="cs"/>
          <w:sz w:val="30"/>
          <w:szCs w:val="30"/>
          <w:cs/>
        </w:rPr>
        <w:t>ได้กลุ่มตัวอย่าง 107 คน</w:t>
      </w:r>
      <w:r w:rsidR="0012434C">
        <w:rPr>
          <w:rFonts w:ascii="TH SarabunPSK" w:eastAsia="AngsanaUPC-Bold" w:hAnsi="TH SarabunPSK" w:cs="TH SarabunPSK"/>
          <w:sz w:val="30"/>
          <w:szCs w:val="30"/>
        </w:rPr>
        <w:t xml:space="preserve"> </w:t>
      </w:r>
    </w:p>
    <w:p w:rsidR="009D77A9" w:rsidRDefault="009D77A9" w:rsidP="009D77A9">
      <w:pPr>
        <w:tabs>
          <w:tab w:val="left" w:pos="896"/>
          <w:tab w:val="left" w:pos="1191"/>
          <w:tab w:val="left" w:pos="1418"/>
          <w:tab w:val="left" w:pos="1588"/>
          <w:tab w:val="left" w:pos="1758"/>
        </w:tabs>
        <w:spacing w:after="0" w:line="240" w:lineRule="auto"/>
        <w:jc w:val="thaiDistribute"/>
        <w:textAlignment w:val="baseline"/>
        <w:rPr>
          <w:rFonts w:ascii="TH SarabunPSK" w:hAnsi="TH SarabunPSK" w:cs="TH SarabunPSK"/>
          <w:b/>
          <w:bCs/>
          <w:sz w:val="30"/>
          <w:szCs w:val="30"/>
        </w:rPr>
      </w:pPr>
      <w:r>
        <w:rPr>
          <w:rFonts w:ascii="TH SarabunPSK" w:hAnsi="TH SarabunPSK" w:cs="TH SarabunPSK"/>
          <w:b/>
          <w:bCs/>
          <w:sz w:val="30"/>
          <w:szCs w:val="30"/>
        </w:rPr>
        <w:tab/>
      </w:r>
      <w:r w:rsidR="00600C6E" w:rsidRPr="00F270BE">
        <w:rPr>
          <w:rFonts w:ascii="TH SarabunPSK" w:eastAsia="CordiaNew" w:hAnsi="TH SarabunPSK" w:cs="TH SarabunPSK"/>
          <w:b/>
          <w:bCs/>
          <w:sz w:val="30"/>
          <w:szCs w:val="30"/>
          <w:cs/>
        </w:rPr>
        <w:t>เครื่องมือที่ใช้ในการวิจัย</w:t>
      </w:r>
    </w:p>
    <w:p w:rsidR="009D77A9" w:rsidRDefault="009D77A9" w:rsidP="009D77A9">
      <w:pPr>
        <w:tabs>
          <w:tab w:val="left" w:pos="896"/>
          <w:tab w:val="left" w:pos="1191"/>
          <w:tab w:val="left" w:pos="1418"/>
          <w:tab w:val="left" w:pos="1588"/>
          <w:tab w:val="left" w:pos="1758"/>
        </w:tabs>
        <w:spacing w:after="0" w:line="240" w:lineRule="auto"/>
        <w:jc w:val="thaiDistribute"/>
        <w:textAlignment w:val="baseline"/>
        <w:rPr>
          <w:rFonts w:ascii="TH SarabunPSK" w:hAnsi="TH SarabunPSK" w:cs="TH SarabunPSK"/>
          <w:b/>
          <w:bCs/>
          <w:sz w:val="30"/>
          <w:szCs w:val="30"/>
        </w:rPr>
      </w:pPr>
      <w:r>
        <w:rPr>
          <w:rFonts w:ascii="TH SarabunPSK" w:hAnsi="TH SarabunPSK" w:cs="TH SarabunPSK"/>
          <w:b/>
          <w:bCs/>
          <w:sz w:val="30"/>
          <w:szCs w:val="30"/>
        </w:rPr>
        <w:tab/>
      </w:r>
      <w:r w:rsidR="00600C6E" w:rsidRPr="00F270BE">
        <w:rPr>
          <w:rFonts w:ascii="TH SarabunPSK" w:eastAsia="CordiaNew" w:hAnsi="TH SarabunPSK" w:cs="TH SarabunPSK"/>
          <w:sz w:val="30"/>
          <w:szCs w:val="30"/>
          <w:cs/>
        </w:rPr>
        <w:t>เครื่องมือที่ใช้ในการวิจัยครั้งนี้</w:t>
      </w:r>
      <w:r w:rsidR="00600C6E" w:rsidRPr="00F270BE">
        <w:rPr>
          <w:rFonts w:ascii="TH SarabunPSK" w:eastAsia="CordiaNew" w:hAnsi="TH SarabunPSK" w:cs="TH SarabunPSK"/>
          <w:sz w:val="30"/>
          <w:szCs w:val="30"/>
        </w:rPr>
        <w:t xml:space="preserve"> </w:t>
      </w:r>
      <w:r w:rsidR="00600C6E" w:rsidRPr="00F270BE">
        <w:rPr>
          <w:rFonts w:ascii="TH SarabunPSK" w:eastAsia="CordiaNew" w:hAnsi="TH SarabunPSK" w:cs="TH SarabunPSK"/>
          <w:sz w:val="30"/>
          <w:szCs w:val="30"/>
          <w:cs/>
        </w:rPr>
        <w:t>ได้แก่</w:t>
      </w:r>
      <w:r w:rsidR="00600C6E" w:rsidRPr="00F270BE">
        <w:rPr>
          <w:rFonts w:ascii="TH SarabunPSK" w:eastAsia="CordiaNew" w:hAnsi="TH SarabunPSK" w:cs="TH SarabunPSK"/>
          <w:sz w:val="30"/>
          <w:szCs w:val="30"/>
        </w:rPr>
        <w:t xml:space="preserve"> </w:t>
      </w:r>
      <w:r w:rsidR="00600C6E" w:rsidRPr="00F270BE">
        <w:rPr>
          <w:rFonts w:ascii="TH SarabunPSK" w:eastAsia="CordiaNew" w:hAnsi="TH SarabunPSK" w:cs="TH SarabunPSK"/>
          <w:sz w:val="30"/>
          <w:szCs w:val="30"/>
          <w:cs/>
        </w:rPr>
        <w:t>แบบสอบถาม (</w:t>
      </w:r>
      <w:r w:rsidR="00600C6E" w:rsidRPr="00F270BE">
        <w:rPr>
          <w:rFonts w:ascii="TH SarabunPSK" w:eastAsia="CordiaNew" w:hAnsi="TH SarabunPSK" w:cs="TH SarabunPSK"/>
          <w:sz w:val="30"/>
          <w:szCs w:val="30"/>
        </w:rPr>
        <w:t xml:space="preserve">Questionnaire) </w:t>
      </w:r>
      <w:r w:rsidR="00600C6E" w:rsidRPr="00F270BE">
        <w:rPr>
          <w:rFonts w:ascii="TH SarabunPSK" w:eastAsia="CordiaNew" w:hAnsi="TH SarabunPSK" w:cs="TH SarabunPSK"/>
          <w:sz w:val="30"/>
          <w:szCs w:val="30"/>
          <w:cs/>
        </w:rPr>
        <w:t>มีรายละเอียดในแบบสอบถาม  (</w:t>
      </w:r>
      <w:r w:rsidR="00600C6E" w:rsidRPr="00F270BE">
        <w:rPr>
          <w:rFonts w:ascii="TH SarabunPSK" w:eastAsia="CordiaNew" w:hAnsi="TH SarabunPSK" w:cs="TH SarabunPSK"/>
          <w:sz w:val="30"/>
          <w:szCs w:val="30"/>
        </w:rPr>
        <w:t xml:space="preserve">Questionnaire) </w:t>
      </w:r>
      <w:r w:rsidR="00600C6E" w:rsidRPr="00F270BE">
        <w:rPr>
          <w:rFonts w:ascii="TH SarabunPSK" w:eastAsia="CordiaNew" w:hAnsi="TH SarabunPSK" w:cs="TH SarabunPSK"/>
          <w:sz w:val="30"/>
          <w:szCs w:val="30"/>
          <w:cs/>
        </w:rPr>
        <w:t>แบ่งเป็น</w:t>
      </w:r>
      <w:r w:rsidR="00600C6E" w:rsidRPr="00F270BE">
        <w:rPr>
          <w:rFonts w:ascii="TH SarabunPSK" w:eastAsia="CordiaNew" w:hAnsi="TH SarabunPSK" w:cs="TH SarabunPSK"/>
          <w:sz w:val="30"/>
          <w:szCs w:val="30"/>
        </w:rPr>
        <w:t xml:space="preserve"> </w:t>
      </w:r>
      <w:r w:rsidR="00600C6E" w:rsidRPr="00F270BE">
        <w:rPr>
          <w:rFonts w:ascii="TH SarabunPSK" w:eastAsia="CordiaNew" w:hAnsi="TH SarabunPSK" w:cs="TH SarabunPSK"/>
          <w:sz w:val="30"/>
          <w:szCs w:val="30"/>
          <w:cs/>
        </w:rPr>
        <w:t>2 ส่วน</w:t>
      </w:r>
      <w:r w:rsidR="00600C6E" w:rsidRPr="00F270BE">
        <w:rPr>
          <w:rFonts w:ascii="TH SarabunPSK" w:eastAsia="CordiaNew" w:hAnsi="TH SarabunPSK" w:cs="TH SarabunPSK"/>
          <w:sz w:val="30"/>
          <w:szCs w:val="30"/>
        </w:rPr>
        <w:t xml:space="preserve"> </w:t>
      </w:r>
      <w:r w:rsidR="00600C6E" w:rsidRPr="00F270BE">
        <w:rPr>
          <w:rFonts w:ascii="TH SarabunPSK" w:eastAsia="CordiaNew" w:hAnsi="TH SarabunPSK" w:cs="TH SarabunPSK"/>
          <w:sz w:val="30"/>
          <w:szCs w:val="30"/>
          <w:cs/>
        </w:rPr>
        <w:t>ดังนี้</w:t>
      </w:r>
    </w:p>
    <w:p w:rsidR="009D77A9" w:rsidRDefault="009D77A9" w:rsidP="009D77A9">
      <w:pPr>
        <w:tabs>
          <w:tab w:val="left" w:pos="896"/>
          <w:tab w:val="left" w:pos="1191"/>
          <w:tab w:val="left" w:pos="1418"/>
          <w:tab w:val="left" w:pos="1588"/>
          <w:tab w:val="left" w:pos="1758"/>
        </w:tabs>
        <w:spacing w:after="0" w:line="240" w:lineRule="auto"/>
        <w:jc w:val="thaiDistribute"/>
        <w:textAlignment w:val="baseline"/>
        <w:rPr>
          <w:rFonts w:ascii="TH SarabunPSK" w:hAnsi="TH SarabunPSK" w:cs="TH SarabunPSK"/>
          <w:b/>
          <w:bCs/>
          <w:sz w:val="30"/>
          <w:szCs w:val="30"/>
        </w:rPr>
      </w:pPr>
      <w:r>
        <w:rPr>
          <w:rFonts w:ascii="TH SarabunPSK" w:hAnsi="TH SarabunPSK" w:cs="TH SarabunPSK"/>
          <w:b/>
          <w:bCs/>
          <w:sz w:val="30"/>
          <w:szCs w:val="30"/>
        </w:rPr>
        <w:tab/>
      </w:r>
      <w:r w:rsidR="00600C6E" w:rsidRPr="00F270BE">
        <w:rPr>
          <w:rFonts w:ascii="TH SarabunPSK" w:eastAsia="CordiaNew-Bold" w:hAnsi="TH SarabunPSK" w:cs="TH SarabunPSK"/>
          <w:sz w:val="30"/>
          <w:szCs w:val="30"/>
          <w:cs/>
        </w:rPr>
        <w:t>ส่วนที่</w:t>
      </w:r>
      <w:r w:rsidR="00600C6E" w:rsidRPr="00F270BE">
        <w:rPr>
          <w:rFonts w:ascii="TH SarabunPSK" w:eastAsia="CordiaNew-Bold" w:hAnsi="TH SarabunPSK" w:cs="TH SarabunPSK"/>
          <w:sz w:val="30"/>
          <w:szCs w:val="30"/>
        </w:rPr>
        <w:t xml:space="preserve"> </w:t>
      </w:r>
      <w:r w:rsidR="00600C6E" w:rsidRPr="00F270BE">
        <w:rPr>
          <w:rFonts w:ascii="TH SarabunPSK" w:eastAsia="CordiaNew-Bold" w:hAnsi="TH SarabunPSK" w:cs="TH SarabunPSK"/>
          <w:sz w:val="30"/>
          <w:szCs w:val="30"/>
          <w:cs/>
        </w:rPr>
        <w:t>1</w:t>
      </w:r>
      <w:r w:rsidR="00600C6E" w:rsidRPr="00F270BE">
        <w:rPr>
          <w:rFonts w:ascii="TH SarabunPSK" w:eastAsia="CordiaNew-Bold" w:hAnsi="TH SarabunPSK" w:cs="TH SarabunPSK"/>
          <w:b/>
          <w:bCs/>
          <w:sz w:val="30"/>
          <w:szCs w:val="30"/>
          <w:cs/>
        </w:rPr>
        <w:t xml:space="preserve"> </w:t>
      </w:r>
      <w:r w:rsidR="00600C6E" w:rsidRPr="00F270BE">
        <w:rPr>
          <w:rFonts w:ascii="TH SarabunPSK" w:hAnsi="TH SarabunPSK" w:cs="TH SarabunPSK"/>
          <w:sz w:val="30"/>
          <w:szCs w:val="30"/>
          <w:cs/>
        </w:rPr>
        <w:t>เป็นคำถามเกี่ยวกับข้อมูลทั่วไปของผู้ตอบแบบสอบถามได้แก่ เพศ อายุ ระดับการศึกษา อายุการทำงาน และสังกัดงาน ซึ่งลักษณะของแบบสอบถามเป็นแบบสำรวจรายการ (</w:t>
      </w:r>
      <w:r w:rsidR="00600C6E" w:rsidRPr="00F270BE">
        <w:rPr>
          <w:rFonts w:ascii="TH SarabunPSK" w:hAnsi="TH SarabunPSK" w:cs="TH SarabunPSK"/>
          <w:sz w:val="30"/>
          <w:szCs w:val="30"/>
        </w:rPr>
        <w:t>Checklist</w:t>
      </w:r>
      <w:r w:rsidR="00600C6E" w:rsidRPr="00F270BE">
        <w:rPr>
          <w:rFonts w:ascii="TH SarabunPSK" w:hAnsi="TH SarabunPSK" w:cs="TH SarabunPSK"/>
          <w:sz w:val="30"/>
          <w:szCs w:val="30"/>
          <w:cs/>
        </w:rPr>
        <w:t>)</w:t>
      </w:r>
      <w:r w:rsidR="00600C6E" w:rsidRPr="00F270BE">
        <w:rPr>
          <w:rFonts w:ascii="TH SarabunPSK" w:hAnsi="TH SarabunPSK" w:cs="TH SarabunPSK"/>
          <w:sz w:val="30"/>
          <w:szCs w:val="30"/>
        </w:rPr>
        <w:t xml:space="preserve"> </w:t>
      </w:r>
      <w:r w:rsidR="00600C6E" w:rsidRPr="00F270BE">
        <w:rPr>
          <w:rFonts w:ascii="TH SarabunPSK" w:hAnsi="TH SarabunPSK" w:cs="TH SarabunPSK"/>
          <w:sz w:val="30"/>
          <w:szCs w:val="30"/>
          <w:cs/>
        </w:rPr>
        <w:t xml:space="preserve">เป็นคำถามปลายปิด </w:t>
      </w:r>
      <w:r w:rsidR="00600C6E" w:rsidRPr="00F270BE">
        <w:rPr>
          <w:rFonts w:ascii="TH SarabunPSK" w:hAnsi="TH SarabunPSK" w:cs="TH SarabunPSK"/>
          <w:sz w:val="30"/>
          <w:szCs w:val="30"/>
        </w:rPr>
        <w:t>(Close end)</w:t>
      </w:r>
    </w:p>
    <w:p w:rsidR="009346B1" w:rsidRDefault="009D77A9" w:rsidP="009D77A9">
      <w:pPr>
        <w:tabs>
          <w:tab w:val="left" w:pos="896"/>
          <w:tab w:val="left" w:pos="1191"/>
          <w:tab w:val="left" w:pos="1418"/>
          <w:tab w:val="left" w:pos="1588"/>
          <w:tab w:val="left" w:pos="1758"/>
        </w:tabs>
        <w:spacing w:after="0" w:line="240" w:lineRule="auto"/>
        <w:jc w:val="thaiDistribute"/>
        <w:textAlignment w:val="baseline"/>
        <w:rPr>
          <w:rFonts w:ascii="TH SarabunPSK" w:eastAsia="CordiaNew" w:hAnsi="TH SarabunPSK" w:cs="TH SarabunPSK"/>
          <w:sz w:val="30"/>
          <w:szCs w:val="30"/>
        </w:rPr>
      </w:pPr>
      <w:r>
        <w:rPr>
          <w:rFonts w:ascii="TH SarabunPSK" w:hAnsi="TH SarabunPSK" w:cs="TH SarabunPSK"/>
          <w:b/>
          <w:bCs/>
          <w:sz w:val="30"/>
          <w:szCs w:val="30"/>
        </w:rPr>
        <w:tab/>
      </w:r>
      <w:r w:rsidR="00600C6E" w:rsidRPr="00F270BE">
        <w:rPr>
          <w:rFonts w:ascii="TH SarabunPSK" w:eastAsia="CordiaNew-Bold" w:hAnsi="TH SarabunPSK" w:cs="TH SarabunPSK"/>
          <w:sz w:val="30"/>
          <w:szCs w:val="30"/>
          <w:cs/>
        </w:rPr>
        <w:t>ส่วนที่</w:t>
      </w:r>
      <w:r w:rsidR="00600C6E" w:rsidRPr="00F270BE">
        <w:rPr>
          <w:rFonts w:ascii="TH SarabunPSK" w:eastAsia="CordiaNew-Bold" w:hAnsi="TH SarabunPSK" w:cs="TH SarabunPSK"/>
          <w:sz w:val="30"/>
          <w:szCs w:val="30"/>
        </w:rPr>
        <w:t xml:space="preserve"> </w:t>
      </w:r>
      <w:r w:rsidR="00600C6E" w:rsidRPr="00F270BE">
        <w:rPr>
          <w:rFonts w:ascii="TH SarabunPSK" w:eastAsia="CordiaNew-Bold" w:hAnsi="TH SarabunPSK" w:cs="TH SarabunPSK"/>
          <w:sz w:val="30"/>
          <w:szCs w:val="30"/>
          <w:cs/>
        </w:rPr>
        <w:t xml:space="preserve">2  </w:t>
      </w:r>
      <w:r w:rsidR="00600C6E" w:rsidRPr="00F270BE">
        <w:rPr>
          <w:rFonts w:ascii="TH SarabunPSK" w:eastAsia="CordiaNew" w:hAnsi="TH SarabunPSK" w:cs="TH SarabunPSK"/>
          <w:sz w:val="30"/>
          <w:szCs w:val="30"/>
          <w:cs/>
        </w:rPr>
        <w:t>เป็นคำถามเกี่ยวกับพฤติกรรมการมีส่วนร่วม โดยข้อคำถามแต่ละข้อจะมีระดับมาตราส่วนที่เป็นข้อความให้เป็นค่าน้ำหนักตัวเลข ดังนี้</w:t>
      </w:r>
    </w:p>
    <w:p w:rsidR="009D77A9" w:rsidRPr="009D77A9" w:rsidRDefault="009D77A9" w:rsidP="009D77A9">
      <w:pPr>
        <w:tabs>
          <w:tab w:val="left" w:pos="896"/>
          <w:tab w:val="left" w:pos="1191"/>
          <w:tab w:val="left" w:pos="1418"/>
          <w:tab w:val="left" w:pos="1588"/>
          <w:tab w:val="left" w:pos="1758"/>
        </w:tabs>
        <w:spacing w:after="0" w:line="240" w:lineRule="auto"/>
        <w:jc w:val="thaiDistribute"/>
        <w:textAlignment w:val="baseline"/>
        <w:rPr>
          <w:rFonts w:ascii="TH SarabunPSK" w:hAnsi="TH SarabunPSK" w:cs="TH SarabunPSK"/>
          <w:b/>
          <w:bCs/>
          <w:sz w:val="30"/>
          <w:szCs w:val="30"/>
        </w:rPr>
      </w:pPr>
    </w:p>
    <w:tbl>
      <w:tblPr>
        <w:tblpPr w:leftFromText="180" w:rightFromText="180" w:vertAnchor="text" w:horzAnchor="margin" w:tblpXSpec="center" w:tblpY="457"/>
        <w:tblW w:w="0" w:type="auto"/>
        <w:tblBorders>
          <w:top w:val="single" w:sz="4" w:space="0" w:color="auto"/>
          <w:bottom w:val="single" w:sz="4" w:space="0" w:color="auto"/>
        </w:tblBorders>
        <w:tblLook w:val="04A0" w:firstRow="1" w:lastRow="0" w:firstColumn="1" w:lastColumn="0" w:noHBand="0" w:noVBand="1"/>
      </w:tblPr>
      <w:tblGrid>
        <w:gridCol w:w="3794"/>
        <w:gridCol w:w="3544"/>
      </w:tblGrid>
      <w:tr w:rsidR="00600C6E" w:rsidRPr="00F270BE" w:rsidTr="00DB6A24">
        <w:tc>
          <w:tcPr>
            <w:tcW w:w="3794" w:type="dxa"/>
            <w:tcBorders>
              <w:top w:val="single" w:sz="4" w:space="0" w:color="auto"/>
              <w:bottom w:val="single" w:sz="4" w:space="0" w:color="auto"/>
            </w:tcBorders>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eastAsia="CordiaNew" w:hAnsi="TH SarabunPSK" w:cs="TH SarabunPSK"/>
                <w:b/>
                <w:bCs/>
                <w:sz w:val="30"/>
                <w:szCs w:val="30"/>
              </w:rPr>
            </w:pPr>
            <w:r w:rsidRPr="00F270BE">
              <w:rPr>
                <w:rFonts w:ascii="TH SarabunPSK" w:eastAsia="CordiaNew" w:hAnsi="TH SarabunPSK" w:cs="TH SarabunPSK"/>
                <w:b/>
                <w:bCs/>
                <w:sz w:val="30"/>
                <w:szCs w:val="30"/>
                <w:cs/>
              </w:rPr>
              <w:lastRenderedPageBreak/>
              <w:t>ระดับความคิดเห็น</w:t>
            </w:r>
          </w:p>
        </w:tc>
        <w:tc>
          <w:tcPr>
            <w:tcW w:w="3544" w:type="dxa"/>
            <w:tcBorders>
              <w:top w:val="single" w:sz="4" w:space="0" w:color="auto"/>
              <w:bottom w:val="single" w:sz="4" w:space="0" w:color="auto"/>
            </w:tcBorders>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eastAsia="CordiaNew" w:hAnsi="TH SarabunPSK" w:cs="TH SarabunPSK"/>
                <w:b/>
                <w:bCs/>
                <w:sz w:val="30"/>
                <w:szCs w:val="30"/>
              </w:rPr>
            </w:pPr>
            <w:r w:rsidRPr="00F270BE">
              <w:rPr>
                <w:rFonts w:ascii="TH SarabunPSK" w:eastAsia="CordiaNew" w:hAnsi="TH SarabunPSK" w:cs="TH SarabunPSK"/>
                <w:b/>
                <w:bCs/>
                <w:sz w:val="30"/>
                <w:szCs w:val="30"/>
                <w:cs/>
              </w:rPr>
              <w:t>ค่าน้ำหนักของตัวเลือก</w:t>
            </w:r>
          </w:p>
        </w:tc>
      </w:tr>
      <w:tr w:rsidR="00600C6E" w:rsidRPr="00F270BE" w:rsidTr="00DB6A24">
        <w:tc>
          <w:tcPr>
            <w:tcW w:w="3794" w:type="dxa"/>
            <w:tcBorders>
              <w:top w:val="single" w:sz="4" w:space="0" w:color="auto"/>
            </w:tcBorders>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eastAsia="CordiaNew" w:hAnsi="TH SarabunPSK" w:cs="TH SarabunPSK"/>
                <w:sz w:val="30"/>
                <w:szCs w:val="30"/>
              </w:rPr>
            </w:pPr>
            <w:r w:rsidRPr="00F270BE">
              <w:rPr>
                <w:rFonts w:ascii="TH SarabunPSK" w:eastAsia="CordiaNew" w:hAnsi="TH SarabunPSK" w:cs="TH SarabunPSK"/>
                <w:sz w:val="30"/>
                <w:szCs w:val="30"/>
                <w:cs/>
              </w:rPr>
              <w:t xml:space="preserve">        มีส่วนร่วมมากที่สุด</w:t>
            </w:r>
          </w:p>
        </w:tc>
        <w:tc>
          <w:tcPr>
            <w:tcW w:w="3544" w:type="dxa"/>
            <w:tcBorders>
              <w:top w:val="single" w:sz="4" w:space="0" w:color="auto"/>
            </w:tcBorders>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eastAsia="CordiaNew" w:hAnsi="TH SarabunPSK" w:cs="TH SarabunPSK"/>
                <w:sz w:val="30"/>
                <w:szCs w:val="30"/>
              </w:rPr>
            </w:pPr>
            <w:r w:rsidRPr="00F270BE">
              <w:rPr>
                <w:rFonts w:ascii="TH SarabunPSK" w:eastAsia="CordiaNew" w:hAnsi="TH SarabunPSK" w:cs="TH SarabunPSK"/>
                <w:sz w:val="30"/>
                <w:szCs w:val="30"/>
                <w:cs/>
              </w:rPr>
              <w:t>กำหนดให้มีค่าเท่ากับ 5</w:t>
            </w:r>
          </w:p>
        </w:tc>
      </w:tr>
      <w:tr w:rsidR="00600C6E" w:rsidRPr="00F270BE" w:rsidTr="00DB6A24">
        <w:tc>
          <w:tcPr>
            <w:tcW w:w="3794" w:type="dxa"/>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eastAsia="CordiaNew" w:hAnsi="TH SarabunPSK" w:cs="TH SarabunPSK"/>
                <w:sz w:val="30"/>
                <w:szCs w:val="30"/>
              </w:rPr>
            </w:pPr>
            <w:r w:rsidRPr="00F270BE">
              <w:rPr>
                <w:rFonts w:ascii="TH SarabunPSK" w:eastAsia="CordiaNew" w:hAnsi="TH SarabunPSK" w:cs="TH SarabunPSK"/>
                <w:sz w:val="30"/>
                <w:szCs w:val="30"/>
                <w:cs/>
              </w:rPr>
              <w:t xml:space="preserve">        มีส่วนร่วมมาก</w:t>
            </w:r>
          </w:p>
        </w:tc>
        <w:tc>
          <w:tcPr>
            <w:tcW w:w="3544" w:type="dxa"/>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eastAsia="CordiaNew" w:hAnsi="TH SarabunPSK" w:cs="TH SarabunPSK"/>
                <w:sz w:val="30"/>
                <w:szCs w:val="30"/>
              </w:rPr>
            </w:pPr>
            <w:r w:rsidRPr="00F270BE">
              <w:rPr>
                <w:rFonts w:ascii="TH SarabunPSK" w:eastAsia="CordiaNew" w:hAnsi="TH SarabunPSK" w:cs="TH SarabunPSK"/>
                <w:sz w:val="30"/>
                <w:szCs w:val="30"/>
                <w:cs/>
              </w:rPr>
              <w:t>กำหนดให้มีค่าเท่ากับ 4</w:t>
            </w:r>
          </w:p>
        </w:tc>
      </w:tr>
      <w:tr w:rsidR="00600C6E" w:rsidRPr="00F270BE" w:rsidTr="00DB6A24">
        <w:tc>
          <w:tcPr>
            <w:tcW w:w="3794" w:type="dxa"/>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eastAsia="CordiaNew" w:hAnsi="TH SarabunPSK" w:cs="TH SarabunPSK"/>
                <w:sz w:val="30"/>
                <w:szCs w:val="30"/>
                <w:cs/>
              </w:rPr>
            </w:pPr>
            <w:r w:rsidRPr="00F270BE">
              <w:rPr>
                <w:rFonts w:ascii="TH SarabunPSK" w:eastAsia="CordiaNew" w:hAnsi="TH SarabunPSK" w:cs="TH SarabunPSK"/>
                <w:sz w:val="30"/>
                <w:szCs w:val="30"/>
                <w:cs/>
              </w:rPr>
              <w:t xml:space="preserve">        มีส่วนร่วมปานกลาง</w:t>
            </w:r>
          </w:p>
        </w:tc>
        <w:tc>
          <w:tcPr>
            <w:tcW w:w="3544" w:type="dxa"/>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eastAsia="CordiaNew" w:hAnsi="TH SarabunPSK" w:cs="TH SarabunPSK"/>
                <w:sz w:val="30"/>
                <w:szCs w:val="30"/>
              </w:rPr>
            </w:pPr>
            <w:r w:rsidRPr="00F270BE">
              <w:rPr>
                <w:rFonts w:ascii="TH SarabunPSK" w:eastAsia="CordiaNew" w:hAnsi="TH SarabunPSK" w:cs="TH SarabunPSK"/>
                <w:sz w:val="30"/>
                <w:szCs w:val="30"/>
                <w:cs/>
              </w:rPr>
              <w:t>กำหนดให้มีค่าเท่ากับ 3</w:t>
            </w:r>
          </w:p>
        </w:tc>
      </w:tr>
      <w:tr w:rsidR="00600C6E" w:rsidRPr="00F270BE" w:rsidTr="00DB6A24">
        <w:tc>
          <w:tcPr>
            <w:tcW w:w="3794" w:type="dxa"/>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eastAsia="CordiaNew" w:hAnsi="TH SarabunPSK" w:cs="TH SarabunPSK"/>
                <w:sz w:val="30"/>
                <w:szCs w:val="30"/>
              </w:rPr>
            </w:pPr>
            <w:r w:rsidRPr="00F270BE">
              <w:rPr>
                <w:rFonts w:ascii="TH SarabunPSK" w:eastAsia="CordiaNew" w:hAnsi="TH SarabunPSK" w:cs="TH SarabunPSK"/>
                <w:sz w:val="30"/>
                <w:szCs w:val="30"/>
                <w:cs/>
              </w:rPr>
              <w:t xml:space="preserve">        มีส่วนร่วมน้อย</w:t>
            </w:r>
          </w:p>
        </w:tc>
        <w:tc>
          <w:tcPr>
            <w:tcW w:w="3544" w:type="dxa"/>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eastAsia="CordiaNew" w:hAnsi="TH SarabunPSK" w:cs="TH SarabunPSK"/>
                <w:sz w:val="30"/>
                <w:szCs w:val="30"/>
              </w:rPr>
            </w:pPr>
            <w:r w:rsidRPr="00F270BE">
              <w:rPr>
                <w:rFonts w:ascii="TH SarabunPSK" w:eastAsia="CordiaNew" w:hAnsi="TH SarabunPSK" w:cs="TH SarabunPSK"/>
                <w:sz w:val="30"/>
                <w:szCs w:val="30"/>
                <w:cs/>
              </w:rPr>
              <w:t>กำหนดให้มีค่าเท่ากับ 2</w:t>
            </w:r>
          </w:p>
        </w:tc>
      </w:tr>
      <w:tr w:rsidR="00600C6E" w:rsidRPr="00F270BE" w:rsidTr="00DB6A24">
        <w:tc>
          <w:tcPr>
            <w:tcW w:w="3794" w:type="dxa"/>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eastAsia="CordiaNew" w:hAnsi="TH SarabunPSK" w:cs="TH SarabunPSK"/>
                <w:sz w:val="30"/>
                <w:szCs w:val="30"/>
              </w:rPr>
            </w:pPr>
            <w:r w:rsidRPr="00F270BE">
              <w:rPr>
                <w:rFonts w:ascii="TH SarabunPSK" w:eastAsia="CordiaNew" w:hAnsi="TH SarabunPSK" w:cs="TH SarabunPSK"/>
                <w:sz w:val="30"/>
                <w:szCs w:val="30"/>
                <w:cs/>
              </w:rPr>
              <w:t xml:space="preserve">        มีส่วนร่วมน้อยที่สุด</w:t>
            </w:r>
          </w:p>
        </w:tc>
        <w:tc>
          <w:tcPr>
            <w:tcW w:w="3544" w:type="dxa"/>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eastAsia="CordiaNew" w:hAnsi="TH SarabunPSK" w:cs="TH SarabunPSK"/>
                <w:sz w:val="30"/>
                <w:szCs w:val="30"/>
              </w:rPr>
            </w:pPr>
            <w:r w:rsidRPr="00F270BE">
              <w:rPr>
                <w:rFonts w:ascii="TH SarabunPSK" w:eastAsia="CordiaNew" w:hAnsi="TH SarabunPSK" w:cs="TH SarabunPSK"/>
                <w:sz w:val="30"/>
                <w:szCs w:val="30"/>
                <w:cs/>
              </w:rPr>
              <w:t>กำหนดให้มีค่าเท่ากับ 1</w:t>
            </w:r>
          </w:p>
        </w:tc>
      </w:tr>
    </w:tbl>
    <w:p w:rsidR="00600C6E" w:rsidRPr="002A6858" w:rsidRDefault="00600C6E" w:rsidP="00854E0C">
      <w:pPr>
        <w:tabs>
          <w:tab w:val="left" w:pos="896"/>
          <w:tab w:val="left" w:pos="1191"/>
          <w:tab w:val="left" w:pos="1418"/>
          <w:tab w:val="left" w:pos="1588"/>
          <w:tab w:val="left" w:pos="1758"/>
        </w:tabs>
        <w:autoSpaceDE w:val="0"/>
        <w:autoSpaceDN w:val="0"/>
        <w:adjustRightInd w:val="0"/>
        <w:spacing w:after="0" w:line="240" w:lineRule="auto"/>
        <w:rPr>
          <w:rFonts w:ascii="TH SarabunPSK" w:eastAsia="CordiaNew" w:hAnsi="TH SarabunPSK" w:cs="TH SarabunPSK"/>
          <w:sz w:val="30"/>
          <w:szCs w:val="30"/>
        </w:rPr>
      </w:pPr>
      <w:r w:rsidRPr="002A6858">
        <w:rPr>
          <w:rFonts w:ascii="TH SarabunPSK" w:eastAsia="CordiaNew" w:hAnsi="TH SarabunPSK" w:cs="TH SarabunPSK"/>
          <w:sz w:val="30"/>
          <w:szCs w:val="30"/>
          <w:cs/>
        </w:rPr>
        <w:t>ตารางที่ 1 แสดงระดับความคิดเห็น และค่าน้ำหนักของตัวเลือก</w:t>
      </w:r>
    </w:p>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 w:hAnsi="TH SarabunPSK" w:cs="TH SarabunPSK"/>
          <w:sz w:val="30"/>
          <w:szCs w:val="30"/>
        </w:rPr>
      </w:pPr>
      <w:r w:rsidRPr="00F270BE">
        <w:rPr>
          <w:rFonts w:ascii="TH SarabunPSK" w:eastAsia="CordiaNew" w:hAnsi="TH SarabunPSK" w:cs="TH SarabunPSK"/>
          <w:sz w:val="30"/>
          <w:szCs w:val="30"/>
          <w:cs/>
        </w:rPr>
        <w:t xml:space="preserve">        </w:t>
      </w:r>
    </w:p>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 w:hAnsi="TH SarabunPSK" w:cs="TH SarabunPSK"/>
          <w:sz w:val="30"/>
          <w:szCs w:val="30"/>
        </w:rPr>
      </w:pPr>
    </w:p>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 w:hAnsi="TH SarabunPSK" w:cs="TH SarabunPSK"/>
          <w:sz w:val="30"/>
          <w:szCs w:val="30"/>
        </w:rPr>
      </w:pPr>
    </w:p>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 w:hAnsi="TH SarabunPSK" w:cs="TH SarabunPSK"/>
          <w:sz w:val="30"/>
          <w:szCs w:val="30"/>
        </w:rPr>
      </w:pPr>
    </w:p>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 w:hAnsi="TH SarabunPSK" w:cs="TH SarabunPSK"/>
          <w:sz w:val="30"/>
          <w:szCs w:val="30"/>
        </w:rPr>
      </w:pPr>
    </w:p>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 w:hAnsi="TH SarabunPSK" w:cs="TH SarabunPSK"/>
          <w:sz w:val="30"/>
          <w:szCs w:val="30"/>
        </w:rPr>
      </w:pPr>
    </w:p>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sidRPr="00F270BE">
        <w:rPr>
          <w:rFonts w:ascii="TH SarabunPSK" w:eastAsia="CordiaNew-Bold" w:hAnsi="TH SarabunPSK" w:cs="TH SarabunPSK"/>
          <w:sz w:val="30"/>
          <w:szCs w:val="30"/>
          <w:cs/>
        </w:rPr>
        <w:tab/>
      </w:r>
      <w:r w:rsidR="007D038F">
        <w:rPr>
          <w:rFonts w:ascii="TH SarabunPSK" w:eastAsia="CordiaNew-Bold" w:hAnsi="TH SarabunPSK" w:cs="TH SarabunPSK"/>
          <w:sz w:val="30"/>
          <w:szCs w:val="30"/>
          <w:cs/>
        </w:rPr>
        <w:t>การวิเคราะห์ข้อมูลแบบสอบถามที่</w:t>
      </w:r>
      <w:r w:rsidR="007C75C9">
        <w:rPr>
          <w:rFonts w:ascii="TH SarabunPSK" w:eastAsia="CordiaNew-Bold" w:hAnsi="TH SarabunPSK" w:cs="TH SarabunPSK" w:hint="cs"/>
          <w:sz w:val="30"/>
          <w:szCs w:val="30"/>
          <w:cs/>
        </w:rPr>
        <w:t>มี</w:t>
      </w:r>
      <w:r w:rsidRPr="00F270BE">
        <w:rPr>
          <w:rFonts w:ascii="TH SarabunPSK" w:eastAsia="CordiaNew-Bold" w:hAnsi="TH SarabunPSK" w:cs="TH SarabunPSK"/>
          <w:sz w:val="30"/>
          <w:szCs w:val="30"/>
          <w:cs/>
        </w:rPr>
        <w:t>ข้อคำถามเป็นแบบมาตราส่วนประมาณค่า (</w:t>
      </w:r>
      <w:r w:rsidRPr="00F270BE">
        <w:rPr>
          <w:rFonts w:ascii="TH SarabunPSK" w:eastAsia="CordiaNew-Bold" w:hAnsi="TH SarabunPSK" w:cs="TH SarabunPSK"/>
          <w:sz w:val="30"/>
          <w:szCs w:val="30"/>
        </w:rPr>
        <w:t xml:space="preserve">Rating Scale) </w:t>
      </w:r>
      <w:r w:rsidRPr="00F270BE">
        <w:rPr>
          <w:rFonts w:ascii="TH SarabunPSK" w:eastAsia="CordiaNew-Bold" w:hAnsi="TH SarabunPSK" w:cs="TH SarabunPSK"/>
          <w:sz w:val="30"/>
          <w:szCs w:val="30"/>
          <w:cs/>
        </w:rPr>
        <w:t>จะใช้ค่าเฉลี่ยเป็นตัวสถิติเพื่อวิเคราะห์ข้อมูลที่เก็บมาได้ดังนั้นจึงต้องกำหนดเกณฑ์การแปลความหมายเพื่อจัดระดับค่าเฉลี่ยออกเป็นช่วง โดยการหาความกว้างของอันตรภาคชั้น</w:t>
      </w:r>
      <w:r w:rsidRPr="00F270BE">
        <w:rPr>
          <w:rFonts w:ascii="TH SarabunPSK" w:hAnsi="TH SarabunPSK" w:cs="TH SarabunPSK"/>
          <w:sz w:val="30"/>
          <w:szCs w:val="30"/>
          <w:cs/>
        </w:rPr>
        <w:t xml:space="preserve"> ระดับความคิดเห็นจะมีการแปลความหมายของค่าเฉลี่ย ดังนี้</w:t>
      </w:r>
    </w:p>
    <w:p w:rsidR="00600C6E" w:rsidRPr="00F270BE" w:rsidRDefault="009D77A9"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eastAsia="CordiaNew-Bold" w:hAnsi="TH SarabunPSK" w:cs="TH SarabunPSK"/>
          <w:sz w:val="30"/>
          <w:szCs w:val="30"/>
        </w:rPr>
      </w:pPr>
      <w:r>
        <w:rPr>
          <w:rFonts w:ascii="TH SarabunPSK" w:eastAsia="CordiaNew-Bold" w:hAnsi="TH SarabunPSK" w:cs="TH SarabunPSK"/>
          <w:color w:val="FFFFFF"/>
          <w:sz w:val="30"/>
          <w:szCs w:val="30"/>
        </w:rPr>
        <w:tab/>
      </w:r>
      <w:r w:rsidR="00600C6E" w:rsidRPr="00F270BE">
        <w:rPr>
          <w:rFonts w:ascii="TH SarabunPSK" w:eastAsia="CordiaNew-Bold" w:hAnsi="TH SarabunPSK" w:cs="TH SarabunPSK"/>
          <w:sz w:val="30"/>
          <w:szCs w:val="30"/>
          <w:cs/>
        </w:rPr>
        <w:t xml:space="preserve">ค่าเฉลี่ย 4.21 - 5.00  กำหนดให้อยู่ในเกณฑ์ มีส่วนร่วมมากที่สุด  </w:t>
      </w:r>
      <w:r w:rsidR="00600C6E" w:rsidRPr="00F270BE">
        <w:rPr>
          <w:rFonts w:ascii="TH SarabunPSK" w:eastAsia="CordiaNew-Bold" w:hAnsi="TH SarabunPSK" w:cs="TH SarabunPSK"/>
          <w:sz w:val="30"/>
          <w:szCs w:val="30"/>
          <w:cs/>
        </w:rPr>
        <w:tab/>
      </w:r>
    </w:p>
    <w:p w:rsidR="00600C6E" w:rsidRPr="00F270BE" w:rsidRDefault="009D77A9"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eastAsia="CordiaNew-Bold" w:hAnsi="TH SarabunPSK" w:cs="TH SarabunPSK"/>
          <w:sz w:val="30"/>
          <w:szCs w:val="30"/>
        </w:rPr>
      </w:pPr>
      <w:r>
        <w:rPr>
          <w:rFonts w:ascii="TH SarabunPSK" w:eastAsia="CordiaNew-Bold" w:hAnsi="TH SarabunPSK" w:cs="TH SarabunPSK"/>
          <w:color w:val="FFFFFF"/>
          <w:sz w:val="30"/>
          <w:szCs w:val="30"/>
        </w:rPr>
        <w:tab/>
      </w:r>
      <w:r w:rsidR="00600C6E" w:rsidRPr="00F270BE">
        <w:rPr>
          <w:rFonts w:ascii="TH SarabunPSK" w:eastAsia="CordiaNew-Bold" w:hAnsi="TH SarabunPSK" w:cs="TH SarabunPSK"/>
          <w:sz w:val="30"/>
          <w:szCs w:val="30"/>
          <w:cs/>
        </w:rPr>
        <w:t>ค่าเฉลี่ย 3.41 – 4.20  กำหนดให้อยู่ในเกณฑ์ มีส่วนร่วมมาก</w:t>
      </w:r>
      <w:r w:rsidR="00600C6E" w:rsidRPr="00F270BE">
        <w:rPr>
          <w:rFonts w:ascii="TH SarabunPSK" w:eastAsia="CordiaNew-Bold" w:hAnsi="TH SarabunPSK" w:cs="TH SarabunPSK"/>
          <w:sz w:val="30"/>
          <w:szCs w:val="30"/>
          <w:cs/>
        </w:rPr>
        <w:tab/>
      </w:r>
      <w:r w:rsidR="00600C6E" w:rsidRPr="00F270BE">
        <w:rPr>
          <w:rFonts w:ascii="TH SarabunPSK" w:eastAsia="CordiaNew-Bold" w:hAnsi="TH SarabunPSK" w:cs="TH SarabunPSK"/>
          <w:sz w:val="30"/>
          <w:szCs w:val="30"/>
          <w:cs/>
        </w:rPr>
        <w:tab/>
      </w:r>
    </w:p>
    <w:p w:rsidR="00600C6E" w:rsidRPr="00F270BE" w:rsidRDefault="009D77A9"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eastAsia="CordiaNew-Bold" w:hAnsi="TH SarabunPSK" w:cs="TH SarabunPSK"/>
          <w:sz w:val="30"/>
          <w:szCs w:val="30"/>
        </w:rPr>
      </w:pPr>
      <w:r>
        <w:rPr>
          <w:rFonts w:ascii="TH SarabunPSK" w:eastAsia="CordiaNew-Bold" w:hAnsi="TH SarabunPSK" w:cs="TH SarabunPSK"/>
          <w:color w:val="FFFFFF"/>
          <w:sz w:val="30"/>
          <w:szCs w:val="30"/>
        </w:rPr>
        <w:tab/>
      </w:r>
      <w:r w:rsidR="00600C6E" w:rsidRPr="00F270BE">
        <w:rPr>
          <w:rFonts w:ascii="TH SarabunPSK" w:eastAsia="CordiaNew-Bold" w:hAnsi="TH SarabunPSK" w:cs="TH SarabunPSK"/>
          <w:sz w:val="30"/>
          <w:szCs w:val="30"/>
          <w:cs/>
        </w:rPr>
        <w:t>ค่าเฉลี่ย 2.61– 3.40  กำหนดให้อยู่ในเกณฑ์ มีส่วนร่วมปานกลาง</w:t>
      </w:r>
      <w:r w:rsidR="00600C6E" w:rsidRPr="00F270BE">
        <w:rPr>
          <w:rFonts w:ascii="TH SarabunPSK" w:eastAsia="CordiaNew-Bold" w:hAnsi="TH SarabunPSK" w:cs="TH SarabunPSK"/>
          <w:sz w:val="30"/>
          <w:szCs w:val="30"/>
          <w:cs/>
        </w:rPr>
        <w:tab/>
      </w:r>
    </w:p>
    <w:p w:rsidR="00600C6E" w:rsidRPr="00F270BE" w:rsidRDefault="009D77A9"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eastAsia="CordiaNew-Bold" w:hAnsi="TH SarabunPSK" w:cs="TH SarabunPSK"/>
          <w:sz w:val="30"/>
          <w:szCs w:val="30"/>
        </w:rPr>
      </w:pPr>
      <w:r>
        <w:rPr>
          <w:rFonts w:ascii="TH SarabunPSK" w:eastAsia="CordiaNew-Bold" w:hAnsi="TH SarabunPSK" w:cs="TH SarabunPSK"/>
          <w:color w:val="FFFFFF"/>
          <w:sz w:val="30"/>
          <w:szCs w:val="30"/>
        </w:rPr>
        <w:tab/>
      </w:r>
      <w:r w:rsidR="00600C6E" w:rsidRPr="00F270BE">
        <w:rPr>
          <w:rFonts w:ascii="TH SarabunPSK" w:eastAsia="CordiaNew-Bold" w:hAnsi="TH SarabunPSK" w:cs="TH SarabunPSK"/>
          <w:sz w:val="30"/>
          <w:szCs w:val="30"/>
          <w:cs/>
        </w:rPr>
        <w:t>ค่าเฉลี่ย 1.81 – 2.60  กำหนดให้อยู่ในเกณฑ์ มีส่วนร่วมน้อย</w:t>
      </w:r>
      <w:r w:rsidR="00600C6E" w:rsidRPr="00F270BE">
        <w:rPr>
          <w:rFonts w:ascii="TH SarabunPSK" w:eastAsia="CordiaNew-Bold" w:hAnsi="TH SarabunPSK" w:cs="TH SarabunPSK"/>
          <w:sz w:val="30"/>
          <w:szCs w:val="30"/>
          <w:cs/>
        </w:rPr>
        <w:tab/>
      </w:r>
      <w:r w:rsidR="00600C6E" w:rsidRPr="00F270BE">
        <w:rPr>
          <w:rFonts w:ascii="TH SarabunPSK" w:eastAsia="CordiaNew-Bold" w:hAnsi="TH SarabunPSK" w:cs="TH SarabunPSK"/>
          <w:sz w:val="30"/>
          <w:szCs w:val="30"/>
          <w:cs/>
        </w:rPr>
        <w:tab/>
      </w:r>
    </w:p>
    <w:p w:rsidR="00600C6E" w:rsidRPr="00F270BE"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 w:hAnsi="TH SarabunPSK" w:cs="TH SarabunPSK"/>
          <w:sz w:val="30"/>
          <w:szCs w:val="30"/>
          <w:cs/>
        </w:rPr>
      </w:pPr>
      <w:r>
        <w:rPr>
          <w:rFonts w:ascii="TH SarabunPSK" w:eastAsia="CordiaNew-Bold" w:hAnsi="TH SarabunPSK" w:cs="TH SarabunPSK"/>
          <w:color w:val="FFFFFF"/>
          <w:sz w:val="30"/>
          <w:szCs w:val="30"/>
        </w:rPr>
        <w:tab/>
      </w:r>
      <w:r w:rsidR="00600C6E" w:rsidRPr="00F270BE">
        <w:rPr>
          <w:rFonts w:ascii="TH SarabunPSK" w:eastAsia="CordiaNew-Bold" w:hAnsi="TH SarabunPSK" w:cs="TH SarabunPSK"/>
          <w:sz w:val="30"/>
          <w:szCs w:val="30"/>
          <w:cs/>
        </w:rPr>
        <w:t>ค่าเฉลี่ย 1.00 – 1.80  กำหนดให้อยู่ในเกณฑ์ มีส่วนร่วมน้อยที่สุด</w:t>
      </w:r>
    </w:p>
    <w:p w:rsidR="009D77A9" w:rsidRDefault="00600C6E"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eastAsia="CordiaNew-Bold" w:hAnsi="TH SarabunPSK" w:cs="TH SarabunPSK"/>
          <w:b/>
          <w:bCs/>
          <w:sz w:val="30"/>
          <w:szCs w:val="30"/>
        </w:rPr>
      </w:pPr>
      <w:r w:rsidRPr="00F270BE">
        <w:rPr>
          <w:rFonts w:ascii="TH SarabunPSK" w:eastAsia="CordiaNew-Bold" w:hAnsi="TH SarabunPSK" w:cs="TH SarabunPSK"/>
          <w:b/>
          <w:bCs/>
          <w:sz w:val="30"/>
          <w:szCs w:val="30"/>
          <w:cs/>
        </w:rPr>
        <w:tab/>
      </w:r>
    </w:p>
    <w:p w:rsidR="009D77A9" w:rsidRDefault="00600C6E"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Bold" w:hAnsi="TH SarabunPSK" w:cs="TH SarabunPSK"/>
          <w:b/>
          <w:bCs/>
          <w:sz w:val="30"/>
          <w:szCs w:val="30"/>
        </w:rPr>
      </w:pPr>
      <w:r w:rsidRPr="00F270BE">
        <w:rPr>
          <w:rFonts w:ascii="TH SarabunPSK" w:eastAsia="CordiaNew-Bold" w:hAnsi="TH SarabunPSK" w:cs="TH SarabunPSK"/>
          <w:b/>
          <w:bCs/>
          <w:sz w:val="30"/>
          <w:szCs w:val="30"/>
          <w:cs/>
        </w:rPr>
        <w:t xml:space="preserve">การทดสอบเครื่องมือที่ใช้ในการวิจัย </w:t>
      </w:r>
    </w:p>
    <w:p w:rsidR="00600C6E"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Bold" w:hAnsi="TH SarabunPSK" w:cs="TH SarabunPSK"/>
          <w:sz w:val="30"/>
          <w:szCs w:val="30"/>
        </w:rPr>
      </w:pPr>
      <w:r>
        <w:rPr>
          <w:rFonts w:ascii="TH SarabunPSK" w:eastAsia="CordiaNew-Bold" w:hAnsi="TH SarabunPSK" w:cs="TH SarabunPSK"/>
          <w:b/>
          <w:bCs/>
          <w:sz w:val="30"/>
          <w:szCs w:val="30"/>
        </w:rPr>
        <w:tab/>
      </w:r>
      <w:r w:rsidR="00600C6E" w:rsidRPr="00F270BE">
        <w:rPr>
          <w:rFonts w:ascii="TH SarabunPSK" w:eastAsia="CordiaNew-Bold" w:hAnsi="TH SarabunPSK" w:cs="TH SarabunPSK"/>
          <w:sz w:val="30"/>
          <w:szCs w:val="30"/>
          <w:cs/>
        </w:rPr>
        <w:t>ผู้วิจัย</w:t>
      </w:r>
      <w:r w:rsidR="00600C6E" w:rsidRPr="00F270BE">
        <w:rPr>
          <w:rFonts w:ascii="TH SarabunPSK" w:eastAsia="AngsanaNew" w:hAnsi="TH SarabunPSK" w:cs="TH SarabunPSK"/>
          <w:sz w:val="30"/>
          <w:szCs w:val="30"/>
          <w:cs/>
        </w:rPr>
        <w:t>นำแบบสอบถามที่สร้างขึ้นและได้รับการปรับปรุงแก้ไขแล้วไปทดลองใช้</w:t>
      </w:r>
      <w:r w:rsidR="00600C6E" w:rsidRPr="00F270BE">
        <w:rPr>
          <w:rFonts w:ascii="TH SarabunPSK" w:eastAsia="AngsanaNew" w:hAnsi="TH SarabunPSK" w:cs="TH SarabunPSK"/>
          <w:sz w:val="30"/>
          <w:szCs w:val="30"/>
        </w:rPr>
        <w:t xml:space="preserve"> (Try out) </w:t>
      </w:r>
      <w:r w:rsidR="00600C6E" w:rsidRPr="00F270BE">
        <w:rPr>
          <w:rFonts w:ascii="TH SarabunPSK" w:eastAsia="AngsanaNew" w:hAnsi="TH SarabunPSK" w:cs="TH SarabunPSK"/>
          <w:sz w:val="30"/>
          <w:szCs w:val="30"/>
          <w:cs/>
        </w:rPr>
        <w:t>กับพนักงานที่ไม่ใช่กลุ่มตัวอย่างในการวิจัย แต่มีลักษณะใกล้เคียงกับกลุ่มตัวอย่าง</w:t>
      </w:r>
      <w:r w:rsidR="00600C6E" w:rsidRPr="00F270BE">
        <w:rPr>
          <w:rFonts w:ascii="TH SarabunPSK" w:eastAsia="AngsanaNew" w:hAnsi="TH SarabunPSK" w:cs="TH SarabunPSK"/>
          <w:sz w:val="30"/>
          <w:szCs w:val="30"/>
        </w:rPr>
        <w:t xml:space="preserve"> </w:t>
      </w:r>
      <w:r w:rsidR="00600C6E" w:rsidRPr="00F270BE">
        <w:rPr>
          <w:rFonts w:ascii="TH SarabunPSK" w:eastAsia="AngsanaNew" w:hAnsi="TH SarabunPSK" w:cs="TH SarabunPSK"/>
          <w:sz w:val="30"/>
          <w:szCs w:val="30"/>
          <w:cs/>
        </w:rPr>
        <w:t>จำนวน</w:t>
      </w:r>
      <w:r w:rsidR="00600C6E" w:rsidRPr="00F270BE">
        <w:rPr>
          <w:rFonts w:ascii="TH SarabunPSK" w:eastAsia="AngsanaNew" w:hAnsi="TH SarabunPSK" w:cs="TH SarabunPSK"/>
          <w:sz w:val="30"/>
          <w:szCs w:val="30"/>
        </w:rPr>
        <w:t xml:space="preserve"> </w:t>
      </w:r>
      <w:r w:rsidR="00600C6E" w:rsidRPr="00F270BE">
        <w:rPr>
          <w:rFonts w:ascii="TH SarabunPSK" w:eastAsia="AngsanaNew" w:hAnsi="TH SarabunPSK" w:cs="TH SarabunPSK"/>
          <w:sz w:val="30"/>
          <w:szCs w:val="30"/>
          <w:cs/>
        </w:rPr>
        <w:t>3</w:t>
      </w:r>
      <w:r w:rsidR="00600C6E" w:rsidRPr="00F270BE">
        <w:rPr>
          <w:rFonts w:ascii="TH SarabunPSK" w:eastAsia="AngsanaNew" w:hAnsi="TH SarabunPSK" w:cs="TH SarabunPSK"/>
          <w:sz w:val="30"/>
          <w:szCs w:val="30"/>
        </w:rPr>
        <w:t xml:space="preserve">0 </w:t>
      </w:r>
      <w:r w:rsidR="00600C6E" w:rsidRPr="00F270BE">
        <w:rPr>
          <w:rFonts w:ascii="TH SarabunPSK" w:eastAsia="AngsanaNew" w:hAnsi="TH SarabunPSK" w:cs="TH SarabunPSK"/>
          <w:sz w:val="30"/>
          <w:szCs w:val="30"/>
          <w:cs/>
        </w:rPr>
        <w:t>ฉบับ เพื่อหาค่าความเชื่อมั่น</w:t>
      </w:r>
      <w:r w:rsidR="00600C6E" w:rsidRPr="00F270BE">
        <w:rPr>
          <w:rFonts w:ascii="TH SarabunPSK" w:eastAsia="AngsanaNew" w:hAnsi="TH SarabunPSK" w:cs="TH SarabunPSK"/>
          <w:sz w:val="30"/>
          <w:szCs w:val="30"/>
        </w:rPr>
        <w:t xml:space="preserve"> (Reliability) </w:t>
      </w:r>
      <w:r w:rsidR="00600C6E" w:rsidRPr="00F270BE">
        <w:rPr>
          <w:rFonts w:ascii="TH SarabunPSK" w:eastAsia="AngsanaNew" w:hAnsi="TH SarabunPSK" w:cs="TH SarabunPSK"/>
          <w:sz w:val="30"/>
          <w:szCs w:val="30"/>
          <w:cs/>
        </w:rPr>
        <w:t>ของแบบสอบถาม</w:t>
      </w:r>
      <w:r w:rsidR="00600C6E" w:rsidRPr="00F270BE">
        <w:rPr>
          <w:rFonts w:ascii="TH SarabunPSK" w:eastAsia="AngsanaNew" w:hAnsi="TH SarabunPSK" w:cs="TH SarabunPSK"/>
          <w:sz w:val="30"/>
          <w:szCs w:val="30"/>
        </w:rPr>
        <w:t xml:space="preserve"> </w:t>
      </w:r>
      <w:r w:rsidR="00600C6E" w:rsidRPr="00F270BE">
        <w:rPr>
          <w:rFonts w:ascii="TH SarabunPSK" w:eastAsia="AngsanaNew" w:hAnsi="TH SarabunPSK" w:cs="TH SarabunPSK"/>
          <w:sz w:val="30"/>
          <w:szCs w:val="30"/>
          <w:cs/>
        </w:rPr>
        <w:t xml:space="preserve">โดยใช้โปรแกรม </w:t>
      </w:r>
      <w:r w:rsidR="00600C6E" w:rsidRPr="00F270BE">
        <w:rPr>
          <w:rFonts w:ascii="TH SarabunPSK" w:eastAsia="AngsanaNew" w:hAnsi="TH SarabunPSK" w:cs="TH SarabunPSK"/>
          <w:sz w:val="30"/>
          <w:szCs w:val="30"/>
        </w:rPr>
        <w:t xml:space="preserve">SPSS </w:t>
      </w:r>
      <w:r w:rsidR="00600C6E" w:rsidRPr="00F270BE">
        <w:rPr>
          <w:rFonts w:ascii="TH SarabunPSK" w:eastAsia="AngsanaNew" w:hAnsi="TH SarabunPSK" w:cs="TH SarabunPSK"/>
          <w:sz w:val="30"/>
          <w:szCs w:val="30"/>
          <w:cs/>
        </w:rPr>
        <w:t>ได้</w:t>
      </w:r>
      <w:r w:rsidR="00600C6E" w:rsidRPr="00F270BE">
        <w:rPr>
          <w:rFonts w:ascii="TH SarabunPSK" w:hAnsi="TH SarabunPSK" w:cs="TH SarabunPSK"/>
          <w:sz w:val="30"/>
          <w:szCs w:val="30"/>
          <w:cs/>
        </w:rPr>
        <w:t>ผลการวิเคราะห์ค่าความเชื่อมั่น</w:t>
      </w:r>
      <w:r w:rsidR="00600C6E" w:rsidRPr="00F270BE">
        <w:rPr>
          <w:rFonts w:ascii="TH SarabunPSK" w:eastAsia="CordiaNew-Bold" w:hAnsi="TH SarabunPSK" w:cs="TH SarabunPSK"/>
          <w:sz w:val="30"/>
          <w:szCs w:val="30"/>
          <w:cs/>
        </w:rPr>
        <w:t>ของแบบสอบถาม ดังนี้</w:t>
      </w:r>
    </w:p>
    <w:p w:rsidR="00854E0C" w:rsidRPr="009D77A9" w:rsidRDefault="00854E0C"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Bold" w:hAnsi="TH SarabunPSK" w:cs="TH SarabunPSK"/>
          <w:b/>
          <w:bCs/>
          <w:sz w:val="30"/>
          <w:szCs w:val="30"/>
        </w:rPr>
      </w:pP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95"/>
        <w:gridCol w:w="2985"/>
      </w:tblGrid>
      <w:tr w:rsidR="00600C6E" w:rsidRPr="00F270BE" w:rsidTr="00854E0C">
        <w:trPr>
          <w:cantSplit/>
        </w:trPr>
        <w:tc>
          <w:tcPr>
            <w:tcW w:w="7380" w:type="dxa"/>
            <w:gridSpan w:val="2"/>
            <w:tcBorders>
              <w:top w:val="nil"/>
              <w:left w:val="nil"/>
              <w:bottom w:val="single" w:sz="2" w:space="0" w:color="000000"/>
              <w:right w:val="nil"/>
            </w:tcBorders>
            <w:shd w:val="clear" w:color="auto" w:fill="FFFFFF"/>
          </w:tcPr>
          <w:p w:rsidR="00600C6E" w:rsidRPr="002A6858" w:rsidRDefault="00600C6E" w:rsidP="00854E0C">
            <w:pPr>
              <w:tabs>
                <w:tab w:val="left" w:pos="896"/>
                <w:tab w:val="left" w:pos="1191"/>
                <w:tab w:val="left" w:pos="1418"/>
                <w:tab w:val="left" w:pos="1588"/>
                <w:tab w:val="left" w:pos="1758"/>
              </w:tabs>
              <w:autoSpaceDE w:val="0"/>
              <w:autoSpaceDN w:val="0"/>
              <w:adjustRightInd w:val="0"/>
              <w:spacing w:after="0" w:line="240" w:lineRule="auto"/>
              <w:ind w:left="60" w:right="60"/>
              <w:jc w:val="both"/>
              <w:rPr>
                <w:rFonts w:ascii="TH SarabunPSK" w:hAnsi="TH SarabunPSK" w:cs="TH SarabunPSK"/>
                <w:color w:val="000000"/>
                <w:sz w:val="30"/>
                <w:szCs w:val="30"/>
              </w:rPr>
            </w:pPr>
            <w:r w:rsidRPr="002A6858">
              <w:rPr>
                <w:rFonts w:ascii="TH SarabunPSK" w:hAnsi="TH SarabunPSK" w:cs="TH SarabunPSK"/>
                <w:color w:val="000000"/>
                <w:sz w:val="30"/>
                <w:szCs w:val="30"/>
                <w:cs/>
              </w:rPr>
              <w:t xml:space="preserve">ตารางที่ 2 แสดงค่าความเชื่อมั่น </w:t>
            </w:r>
            <w:r w:rsidRPr="002A6858">
              <w:rPr>
                <w:rFonts w:ascii="TH SarabunPSK" w:hAnsi="TH SarabunPSK" w:cs="TH SarabunPSK"/>
                <w:color w:val="000000"/>
                <w:sz w:val="30"/>
                <w:szCs w:val="30"/>
              </w:rPr>
              <w:t>Reliability Statistics</w:t>
            </w:r>
          </w:p>
        </w:tc>
      </w:tr>
      <w:tr w:rsidR="00600C6E" w:rsidRPr="00F270BE" w:rsidTr="00854E0C">
        <w:trPr>
          <w:cantSplit/>
        </w:trPr>
        <w:tc>
          <w:tcPr>
            <w:tcW w:w="4395" w:type="dxa"/>
            <w:tcBorders>
              <w:top w:val="single" w:sz="2" w:space="0" w:color="000000"/>
              <w:left w:val="nil"/>
              <w:bottom w:val="single" w:sz="2" w:space="0" w:color="000000"/>
              <w:right w:val="nil"/>
            </w:tcBorders>
            <w:shd w:val="clear" w:color="auto" w:fill="FFFFFF"/>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sidRPr="00F270BE">
              <w:rPr>
                <w:rFonts w:ascii="TH SarabunPSK" w:hAnsi="TH SarabunPSK" w:cs="TH SarabunPSK"/>
                <w:color w:val="000000"/>
                <w:sz w:val="30"/>
                <w:szCs w:val="30"/>
              </w:rPr>
              <w:t>Cronbach's Alpha</w:t>
            </w:r>
          </w:p>
        </w:tc>
        <w:tc>
          <w:tcPr>
            <w:tcW w:w="2985" w:type="dxa"/>
            <w:tcBorders>
              <w:top w:val="single" w:sz="2" w:space="0" w:color="000000"/>
              <w:left w:val="nil"/>
              <w:bottom w:val="single" w:sz="2" w:space="0" w:color="000000"/>
              <w:right w:val="nil"/>
            </w:tcBorders>
            <w:shd w:val="clear" w:color="auto" w:fill="FFFFFF"/>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sidRPr="00F270BE">
              <w:rPr>
                <w:rFonts w:ascii="TH SarabunPSK" w:hAnsi="TH SarabunPSK" w:cs="TH SarabunPSK"/>
                <w:color w:val="000000"/>
                <w:sz w:val="30"/>
                <w:szCs w:val="30"/>
              </w:rPr>
              <w:t>N of Items</w:t>
            </w:r>
          </w:p>
        </w:tc>
      </w:tr>
      <w:tr w:rsidR="00600C6E" w:rsidRPr="00F270BE" w:rsidTr="00854E0C">
        <w:trPr>
          <w:cantSplit/>
        </w:trPr>
        <w:tc>
          <w:tcPr>
            <w:tcW w:w="4395" w:type="dxa"/>
            <w:tcBorders>
              <w:top w:val="single" w:sz="2" w:space="0" w:color="000000"/>
              <w:left w:val="nil"/>
              <w:bottom w:val="single" w:sz="2" w:space="0" w:color="000000"/>
              <w:right w:val="nil"/>
            </w:tcBorders>
            <w:shd w:val="clear" w:color="auto" w:fill="FFFFFF"/>
          </w:tcPr>
          <w:p w:rsidR="00600C6E" w:rsidRPr="00F270BE" w:rsidRDefault="007C75C9"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0</w:t>
            </w:r>
            <w:r w:rsidR="00600C6E" w:rsidRPr="00F270BE">
              <w:rPr>
                <w:rFonts w:ascii="TH SarabunPSK" w:hAnsi="TH SarabunPSK" w:cs="TH SarabunPSK"/>
                <w:color w:val="000000"/>
                <w:sz w:val="30"/>
                <w:szCs w:val="30"/>
              </w:rPr>
              <w:t>.89</w:t>
            </w:r>
          </w:p>
        </w:tc>
        <w:tc>
          <w:tcPr>
            <w:tcW w:w="2985" w:type="dxa"/>
            <w:tcBorders>
              <w:top w:val="single" w:sz="2" w:space="0" w:color="000000"/>
              <w:left w:val="nil"/>
              <w:bottom w:val="single" w:sz="2" w:space="0" w:color="000000"/>
              <w:right w:val="nil"/>
            </w:tcBorders>
            <w:shd w:val="clear" w:color="auto" w:fill="FFFFFF"/>
          </w:tcPr>
          <w:p w:rsidR="00600C6E" w:rsidRPr="00F270BE" w:rsidRDefault="00600C6E"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sidRPr="00F270BE">
              <w:rPr>
                <w:rFonts w:ascii="TH SarabunPSK" w:hAnsi="TH SarabunPSK" w:cs="TH SarabunPSK"/>
                <w:color w:val="000000"/>
                <w:sz w:val="30"/>
                <w:szCs w:val="30"/>
                <w:cs/>
              </w:rPr>
              <w:t>30</w:t>
            </w:r>
          </w:p>
        </w:tc>
      </w:tr>
    </w:tbl>
    <w:p w:rsidR="00780ECB" w:rsidRDefault="00780ECB"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Bold" w:hAnsi="TH SarabunPSK" w:cs="TH SarabunPSK"/>
          <w:sz w:val="30"/>
          <w:szCs w:val="30"/>
        </w:rPr>
      </w:pPr>
    </w:p>
    <w:p w:rsidR="009D77A9" w:rsidRDefault="007C75C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AngsanaNew" w:hAnsi="TH SarabunPSK" w:cs="TH SarabunPSK"/>
          <w:sz w:val="30"/>
          <w:szCs w:val="30"/>
        </w:rPr>
      </w:pPr>
      <w:r>
        <w:rPr>
          <w:rFonts w:ascii="TH SarabunPSK" w:eastAsia="CordiaNew-Bold" w:hAnsi="TH SarabunPSK" w:cs="TH SarabunPSK" w:hint="cs"/>
          <w:sz w:val="30"/>
          <w:szCs w:val="30"/>
          <w:cs/>
        </w:rPr>
        <w:t>อ้างถึง</w:t>
      </w:r>
      <w:r w:rsidR="00780ECB">
        <w:rPr>
          <w:rFonts w:ascii="TH SarabunPSK" w:eastAsia="CordiaNew-Bold" w:hAnsi="TH SarabunPSK" w:cs="TH SarabunPSK" w:hint="cs"/>
          <w:sz w:val="30"/>
          <w:szCs w:val="30"/>
          <w:cs/>
        </w:rPr>
        <w:t xml:space="preserve">อารยา องค์เอี่ยมและพงศ์ธารา  วิจิตเวไพศาส (2561) </w:t>
      </w:r>
      <w:r>
        <w:rPr>
          <w:rFonts w:ascii="TH SarabunPSK" w:eastAsia="CordiaNew-Bold" w:hAnsi="TH SarabunPSK" w:cs="TH SarabunPSK" w:hint="cs"/>
          <w:sz w:val="30"/>
          <w:szCs w:val="30"/>
          <w:cs/>
        </w:rPr>
        <w:t>ซึ่ง</w:t>
      </w:r>
      <w:r w:rsidR="00780ECB">
        <w:rPr>
          <w:rFonts w:ascii="TH SarabunPSK" w:eastAsia="CordiaNew-Bold" w:hAnsi="TH SarabunPSK" w:cs="TH SarabunPSK" w:hint="cs"/>
          <w:sz w:val="30"/>
          <w:szCs w:val="30"/>
          <w:cs/>
        </w:rPr>
        <w:t>ได้กล่าวถึงการตรวจสอบคุณภาพเครื่องมือวิจัย</w:t>
      </w:r>
      <w:r w:rsidR="00780ECB">
        <w:rPr>
          <w:rFonts w:ascii="UPC-Cordia" w:hint="cs"/>
          <w:color w:val="221E1F"/>
          <w:sz w:val="28"/>
          <w:cs/>
        </w:rPr>
        <w:t>หาก</w:t>
      </w:r>
      <w:r w:rsidR="00780ECB" w:rsidRPr="00780ECB">
        <w:rPr>
          <w:rFonts w:ascii="TH SarabunPSK" w:hAnsi="TH SarabunPSK" w:cs="TH SarabunPSK"/>
          <w:color w:val="221E1F"/>
          <w:sz w:val="30"/>
          <w:szCs w:val="30"/>
          <w:cs/>
        </w:rPr>
        <w:t>เครื่องมือวิจัยที่พัฒนาขึ้นเช่นแบบทดสอบข้อเขียน</w:t>
      </w:r>
      <w:r>
        <w:rPr>
          <w:rFonts w:ascii="TH SarabunPSK" w:hAnsi="TH SarabunPSK" w:cs="TH SarabunPSK" w:hint="cs"/>
          <w:color w:val="221E1F"/>
          <w:sz w:val="30"/>
          <w:szCs w:val="30"/>
          <w:cs/>
        </w:rPr>
        <w:t xml:space="preserve"> </w:t>
      </w:r>
      <w:r w:rsidR="00780ECB" w:rsidRPr="00780ECB">
        <w:rPr>
          <w:rFonts w:ascii="TH SarabunPSK" w:hAnsi="TH SarabunPSK" w:cs="TH SarabunPSK"/>
          <w:color w:val="221E1F"/>
          <w:sz w:val="30"/>
          <w:szCs w:val="30"/>
          <w:cs/>
        </w:rPr>
        <w:t>หรือแบบสอบถาม</w:t>
      </w:r>
      <w:r w:rsidR="00780ECB" w:rsidRPr="00780ECB">
        <w:rPr>
          <w:rFonts w:ascii="TH SarabunPSK" w:hAnsi="TH SarabunPSK" w:cs="TH SarabunPSK"/>
          <w:color w:val="221E1F"/>
          <w:sz w:val="30"/>
          <w:szCs w:val="30"/>
        </w:rPr>
        <w:t xml:space="preserve"> </w:t>
      </w:r>
      <w:r w:rsidR="00780ECB" w:rsidRPr="00780ECB">
        <w:rPr>
          <w:rFonts w:ascii="TH SarabunPSK" w:hAnsi="TH SarabunPSK" w:cs="TH SarabunPSK"/>
          <w:color w:val="221E1F"/>
          <w:sz w:val="30"/>
          <w:szCs w:val="30"/>
          <w:cs/>
        </w:rPr>
        <w:t>มีความยากง่าย</w:t>
      </w:r>
      <w:r w:rsidR="00780ECB" w:rsidRPr="00780ECB">
        <w:rPr>
          <w:rFonts w:ascii="TH SarabunPSK" w:hAnsi="TH SarabunPSK" w:cs="TH SarabunPSK"/>
          <w:color w:val="221E1F"/>
          <w:sz w:val="30"/>
          <w:szCs w:val="30"/>
        </w:rPr>
        <w:t xml:space="preserve"> </w:t>
      </w:r>
      <w:r w:rsidR="00780ECB" w:rsidRPr="00780ECB">
        <w:rPr>
          <w:rFonts w:ascii="TH SarabunPSK" w:hAnsi="TH SarabunPSK" w:cs="TH SarabunPSK"/>
          <w:color w:val="221E1F"/>
          <w:sz w:val="30"/>
          <w:szCs w:val="30"/>
          <w:cs/>
        </w:rPr>
        <w:t>หรือมีจ</w:t>
      </w:r>
      <w:r w:rsidR="00780ECB" w:rsidRPr="00780ECB">
        <w:rPr>
          <w:rFonts w:ascii="TH SarabunPSK" w:hAnsi="TH SarabunPSK" w:cs="TH SarabunPSK"/>
          <w:color w:val="000000"/>
          <w:sz w:val="30"/>
          <w:szCs w:val="30"/>
          <w:cs/>
        </w:rPr>
        <w:t>ำ</w:t>
      </w:r>
      <w:r w:rsidR="00780ECB" w:rsidRPr="00780ECB">
        <w:rPr>
          <w:rFonts w:ascii="TH SarabunPSK" w:hAnsi="TH SarabunPSK" w:cs="TH SarabunPSK"/>
          <w:color w:val="221E1F"/>
          <w:sz w:val="30"/>
          <w:szCs w:val="30"/>
          <w:cs/>
        </w:rPr>
        <w:t>นวนข้อที่เหมาะสมไม่มากหรือน้อยเกินไป</w:t>
      </w:r>
      <w:r w:rsidR="00780ECB" w:rsidRPr="00780ECB">
        <w:rPr>
          <w:rFonts w:ascii="TH SarabunPSK" w:hAnsi="TH SarabunPSK" w:cs="TH SarabunPSK"/>
          <w:color w:val="221E1F"/>
          <w:sz w:val="30"/>
          <w:szCs w:val="30"/>
        </w:rPr>
        <w:t xml:space="preserve"> </w:t>
      </w:r>
      <w:r w:rsidR="00780ECB" w:rsidRPr="00780ECB">
        <w:rPr>
          <w:rFonts w:ascii="TH SarabunPSK" w:hAnsi="TH SarabunPSK" w:cs="TH SarabunPSK"/>
          <w:color w:val="221E1F"/>
          <w:sz w:val="30"/>
          <w:szCs w:val="30"/>
          <w:cs/>
        </w:rPr>
        <w:t>เมื่อน</w:t>
      </w:r>
      <w:r w:rsidR="00780ECB" w:rsidRPr="00780ECB">
        <w:rPr>
          <w:rFonts w:ascii="TH SarabunPSK" w:hAnsi="TH SarabunPSK" w:cs="TH SarabunPSK"/>
          <w:color w:val="000000"/>
          <w:sz w:val="30"/>
          <w:szCs w:val="30"/>
          <w:cs/>
        </w:rPr>
        <w:t>ำ</w:t>
      </w:r>
      <w:r w:rsidR="00780ECB" w:rsidRPr="00780ECB">
        <w:rPr>
          <w:rFonts w:ascii="TH SarabunPSK" w:hAnsi="TH SarabunPSK" w:cs="TH SarabunPSK"/>
          <w:color w:val="221E1F"/>
          <w:sz w:val="30"/>
          <w:szCs w:val="30"/>
          <w:cs/>
        </w:rPr>
        <w:t>ไปทดลองกับกลุ่มตัวอย่างที่มีความแตกต่างกันด้วยวิธีการทางสถิติที่เหมาะสมให้ผลการวัดที่แน่นอนไม่ว่าจะวัดกี่ครั้งก็ตาม</w:t>
      </w:r>
      <w:r w:rsidR="00780ECB" w:rsidRPr="00780ECB">
        <w:rPr>
          <w:rFonts w:ascii="TH SarabunPSK" w:hAnsi="TH SarabunPSK" w:cs="TH SarabunPSK"/>
          <w:color w:val="221E1F"/>
          <w:sz w:val="30"/>
          <w:szCs w:val="30"/>
        </w:rPr>
        <w:t xml:space="preserve"> </w:t>
      </w:r>
      <w:r w:rsidR="00780ECB" w:rsidRPr="00780ECB">
        <w:rPr>
          <w:rFonts w:ascii="TH SarabunPSK" w:hAnsi="TH SarabunPSK" w:cs="TH SarabunPSK"/>
          <w:color w:val="221E1F"/>
          <w:sz w:val="30"/>
          <w:szCs w:val="30"/>
          <w:cs/>
        </w:rPr>
        <w:t>สามารถค</w:t>
      </w:r>
      <w:r w:rsidR="00780ECB" w:rsidRPr="00780ECB">
        <w:rPr>
          <w:rFonts w:ascii="TH SarabunPSK" w:hAnsi="TH SarabunPSK" w:cs="TH SarabunPSK"/>
          <w:color w:val="000000"/>
          <w:sz w:val="30"/>
          <w:szCs w:val="30"/>
          <w:cs/>
        </w:rPr>
        <w:t>ำ</w:t>
      </w:r>
      <w:r w:rsidR="00780ECB" w:rsidRPr="00780ECB">
        <w:rPr>
          <w:rFonts w:ascii="TH SarabunPSK" w:hAnsi="TH SarabunPSK" w:cs="TH SarabunPSK"/>
          <w:color w:val="221E1F"/>
          <w:sz w:val="30"/>
          <w:szCs w:val="30"/>
          <w:cs/>
        </w:rPr>
        <w:t>นวณเป็นตัวเลขได้ด้วยวิธีการต่างๆ</w:t>
      </w:r>
      <w:r w:rsidR="00780ECB" w:rsidRPr="00780ECB">
        <w:rPr>
          <w:rFonts w:ascii="TH SarabunPSK" w:hAnsi="TH SarabunPSK" w:cs="TH SarabunPSK"/>
          <w:color w:val="221E1F"/>
          <w:sz w:val="30"/>
          <w:szCs w:val="30"/>
        </w:rPr>
        <w:t xml:space="preserve"> </w:t>
      </w:r>
      <w:r w:rsidR="00780ECB" w:rsidRPr="00780ECB">
        <w:rPr>
          <w:rFonts w:ascii="TH SarabunPSK" w:hAnsi="TH SarabunPSK" w:cs="TH SarabunPSK"/>
          <w:color w:val="221E1F"/>
          <w:sz w:val="30"/>
          <w:szCs w:val="30"/>
          <w:cs/>
        </w:rPr>
        <w:t>และถ้าค่าที่ค</w:t>
      </w:r>
      <w:r w:rsidR="00780ECB" w:rsidRPr="00780ECB">
        <w:rPr>
          <w:rFonts w:ascii="TH SarabunPSK" w:hAnsi="TH SarabunPSK" w:cs="TH SarabunPSK"/>
          <w:color w:val="000000"/>
          <w:sz w:val="30"/>
          <w:szCs w:val="30"/>
          <w:cs/>
        </w:rPr>
        <w:t>ำ</w:t>
      </w:r>
      <w:r w:rsidR="00780ECB" w:rsidRPr="00780ECB">
        <w:rPr>
          <w:rFonts w:ascii="TH SarabunPSK" w:hAnsi="TH SarabunPSK" w:cs="TH SarabunPSK"/>
          <w:color w:val="221E1F"/>
          <w:sz w:val="30"/>
          <w:szCs w:val="30"/>
          <w:cs/>
        </w:rPr>
        <w:t>นวณได้มีค่าเข้าใกล้</w:t>
      </w:r>
      <w:r w:rsidR="00780ECB" w:rsidRPr="00780ECB">
        <w:rPr>
          <w:rFonts w:ascii="TH SarabunPSK" w:hAnsi="TH SarabunPSK" w:cs="TH SarabunPSK"/>
          <w:color w:val="221E1F"/>
          <w:sz w:val="30"/>
          <w:szCs w:val="30"/>
        </w:rPr>
        <w:t xml:space="preserve"> 1 </w:t>
      </w:r>
      <w:r w:rsidR="00780ECB" w:rsidRPr="00780ECB">
        <w:rPr>
          <w:rFonts w:ascii="TH SarabunPSK" w:hAnsi="TH SarabunPSK" w:cs="TH SarabunPSK"/>
          <w:color w:val="221E1F"/>
          <w:sz w:val="30"/>
          <w:szCs w:val="30"/>
          <w:cs/>
        </w:rPr>
        <w:t>แสดงว่าแบบทดสอบนั้นมีค่าความเชื่อมั่นสูง</w:t>
      </w:r>
      <w:r w:rsidR="00780ECB">
        <w:rPr>
          <w:rFonts w:ascii="TH SarabunPSK" w:eastAsia="CordiaNew-Bold" w:hAnsi="TH SarabunPSK" w:cs="TH SarabunPSK" w:hint="cs"/>
          <w:sz w:val="30"/>
          <w:szCs w:val="30"/>
          <w:cs/>
        </w:rPr>
        <w:t xml:space="preserve"> ผลของ</w:t>
      </w:r>
      <w:r w:rsidR="00600C6E" w:rsidRPr="00F270BE">
        <w:rPr>
          <w:rFonts w:ascii="TH SarabunPSK" w:eastAsia="CordiaNew-Bold" w:hAnsi="TH SarabunPSK" w:cs="TH SarabunPSK"/>
          <w:sz w:val="30"/>
          <w:szCs w:val="30"/>
          <w:cs/>
        </w:rPr>
        <w:t>ค่าความเชื่อมั่น</w:t>
      </w:r>
      <w:r w:rsidR="00780ECB">
        <w:rPr>
          <w:rFonts w:ascii="TH SarabunPSK" w:eastAsia="CordiaNew-Bold" w:hAnsi="TH SarabunPSK" w:cs="TH SarabunPSK" w:hint="cs"/>
          <w:sz w:val="30"/>
          <w:szCs w:val="30"/>
          <w:cs/>
        </w:rPr>
        <w:t>ของงานวิจัยนี้เท่ากับ</w:t>
      </w:r>
      <w:r w:rsidR="00600C6E" w:rsidRPr="00F270BE">
        <w:rPr>
          <w:rFonts w:ascii="TH SarabunPSK" w:eastAsia="CordiaNew-Bold" w:hAnsi="TH SarabunPSK" w:cs="TH SarabunPSK"/>
          <w:sz w:val="30"/>
          <w:szCs w:val="30"/>
          <w:cs/>
        </w:rPr>
        <w:t xml:space="preserve"> 0.89 ถือว่ายอมรับได้</w:t>
      </w:r>
      <w:r w:rsidR="00600C6E" w:rsidRPr="00F270BE">
        <w:rPr>
          <w:rFonts w:ascii="TH SarabunPSK" w:hAnsi="TH SarabunPSK" w:cs="TH SarabunPSK"/>
          <w:sz w:val="30"/>
          <w:szCs w:val="30"/>
          <w:cs/>
        </w:rPr>
        <w:t xml:space="preserve">เนื่องจากค่าที่คำนวณที่ได้มีค่าเข้าใกล้ 1 </w:t>
      </w:r>
      <w:r w:rsidR="00600C6E" w:rsidRPr="00F270BE">
        <w:rPr>
          <w:rFonts w:ascii="TH SarabunPSK" w:eastAsia="AngsanaNew" w:hAnsi="TH SarabunPSK" w:cs="TH SarabunPSK"/>
          <w:sz w:val="30"/>
          <w:szCs w:val="30"/>
          <w:cs/>
        </w:rPr>
        <w:t>ผู้วิจัยจึงนำแบบสอบถามฉบับสมบูรณ์ไปดำเนินการเก็บรวบรวมข้อมูล</w:t>
      </w:r>
      <w:r w:rsidR="00600C6E" w:rsidRPr="00F270BE">
        <w:rPr>
          <w:rFonts w:ascii="TH SarabunPSK" w:eastAsia="AngsanaNew" w:hAnsi="TH SarabunPSK" w:cs="TH SarabunPSK"/>
          <w:sz w:val="30"/>
          <w:szCs w:val="30"/>
        </w:rPr>
        <w:t xml:space="preserve"> </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AngsanaNew" w:hAnsi="TH SarabunPSK" w:cs="TH SarabunPSK"/>
          <w:sz w:val="30"/>
          <w:szCs w:val="30"/>
        </w:rPr>
      </w:pP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AngsanaNew" w:hAnsi="TH SarabunPSK" w:cs="TH SarabunPSK"/>
          <w:sz w:val="30"/>
          <w:szCs w:val="30"/>
        </w:rPr>
      </w:pP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AngsanaNew" w:hAnsi="TH SarabunPSK" w:cs="TH SarabunPSK"/>
          <w:sz w:val="30"/>
          <w:szCs w:val="30"/>
        </w:rPr>
      </w:pP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AngsanaNew" w:hAnsi="TH SarabunPSK" w:cs="TH SarabunPSK"/>
          <w:sz w:val="30"/>
          <w:szCs w:val="30"/>
        </w:rPr>
      </w:pP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Bold" w:hAnsi="TH SarabunPSK" w:cs="TH SarabunPSK"/>
          <w:sz w:val="30"/>
          <w:szCs w:val="30"/>
        </w:rPr>
      </w:pPr>
      <w:r>
        <w:rPr>
          <w:rFonts w:ascii="TH SarabunPSK" w:eastAsia="CordiaNew-Bold" w:hAnsi="TH SarabunPSK" w:cs="TH SarabunPSK"/>
          <w:sz w:val="30"/>
          <w:szCs w:val="30"/>
        </w:rPr>
        <w:lastRenderedPageBreak/>
        <w:tab/>
      </w:r>
      <w:r w:rsidR="00600C6E" w:rsidRPr="009346B1">
        <w:rPr>
          <w:rFonts w:ascii="TH SarabunPSK" w:hAnsi="TH SarabunPSK" w:cs="TH SarabunPSK"/>
          <w:b/>
          <w:bCs/>
          <w:sz w:val="30"/>
          <w:szCs w:val="30"/>
          <w:cs/>
        </w:rPr>
        <w:t>กรอบแนวคิดในการวิจัย</w:t>
      </w:r>
      <w:r w:rsidR="00600C6E" w:rsidRPr="00F270BE">
        <w:rPr>
          <w:rFonts w:ascii="TH SarabunPSK" w:hAnsi="TH SarabunPSK" w:cs="TH SarabunPSK"/>
          <w:b/>
          <w:bCs/>
          <w:sz w:val="30"/>
          <w:szCs w:val="30"/>
          <w:cs/>
        </w:rPr>
        <w:t xml:space="preserve"> </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Bold" w:hAnsi="TH SarabunPSK" w:cs="TH SarabunPSK"/>
          <w:sz w:val="30"/>
          <w:szCs w:val="30"/>
        </w:rPr>
      </w:pPr>
      <w:r>
        <w:rPr>
          <w:rFonts w:ascii="TH SarabunPSK" w:eastAsia="CordiaNew-Bold" w:hAnsi="TH SarabunPSK" w:cs="TH SarabunPSK"/>
          <w:sz w:val="30"/>
          <w:szCs w:val="30"/>
        </w:rPr>
        <w:tab/>
      </w:r>
      <w:r w:rsidR="00600C6E" w:rsidRPr="00F270BE">
        <w:rPr>
          <w:rFonts w:ascii="TH SarabunPSK" w:hAnsi="TH SarabunPSK" w:cs="TH SarabunPSK"/>
          <w:sz w:val="30"/>
          <w:szCs w:val="30"/>
          <w:cs/>
        </w:rPr>
        <w:t>ผู้วิจัยได้นำข้อมูลจากการทบทวนแนวคิดและงานวิจัยที่เกี่ยวข้องดังนี้</w:t>
      </w:r>
    </w:p>
    <w:p w:rsidR="00AC372B" w:rsidRP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CordiaNew-Bold" w:hAnsi="TH SarabunPSK" w:cs="TH SarabunPSK"/>
          <w:sz w:val="30"/>
          <w:szCs w:val="30"/>
        </w:rPr>
      </w:pPr>
      <w:r>
        <w:rPr>
          <w:rFonts w:ascii="TH SarabunPSK" w:eastAsia="CordiaNew-Bold" w:hAnsi="TH SarabunPSK" w:cs="TH SarabunPSK"/>
          <w:sz w:val="30"/>
          <w:szCs w:val="30"/>
        </w:rPr>
        <w:tab/>
      </w:r>
      <w:r w:rsidR="00F270BE">
        <w:rPr>
          <w:rFonts w:ascii="TH SarabunPSK" w:hAnsi="TH SarabunPSK" w:cs="TH SarabunPSK"/>
          <w:sz w:val="30"/>
          <w:szCs w:val="30"/>
          <w:cs/>
        </w:rPr>
        <w:t>การมีส่วนร่วม</w:t>
      </w:r>
      <w:r w:rsidR="00600C6E" w:rsidRPr="00F270BE">
        <w:rPr>
          <w:rFonts w:ascii="TH SarabunPSK" w:hAnsi="TH SarabunPSK" w:cs="TH SarabunPSK"/>
          <w:sz w:val="30"/>
          <w:szCs w:val="30"/>
          <w:cs/>
        </w:rPr>
        <w:t xml:space="preserve"> คือ กระบวนการให้บุคคลเข้ามามีส่วนเกี่ยวข้องในการดำเนินงานพัฒนา ร่วมคิด ตัดสินใจ แก้ไขปัญห</w:t>
      </w:r>
      <w:r w:rsidR="007C75C9">
        <w:rPr>
          <w:rFonts w:ascii="TH SarabunPSK" w:hAnsi="TH SarabunPSK" w:cs="TH SarabunPSK"/>
          <w:sz w:val="30"/>
          <w:szCs w:val="30"/>
          <w:cs/>
        </w:rPr>
        <w:t>าด้วยตนเอง เน้นการมีส่วนร่วม</w:t>
      </w:r>
      <w:r w:rsidR="007C75C9">
        <w:rPr>
          <w:rFonts w:ascii="TH SarabunPSK" w:hAnsi="TH SarabunPSK" w:cs="TH SarabunPSK" w:hint="cs"/>
          <w:sz w:val="30"/>
          <w:szCs w:val="30"/>
          <w:cs/>
        </w:rPr>
        <w:t>ที่</w:t>
      </w:r>
      <w:r w:rsidR="007C75C9">
        <w:rPr>
          <w:rFonts w:ascii="TH SarabunPSK" w:hAnsi="TH SarabunPSK" w:cs="TH SarabunPSK"/>
          <w:sz w:val="30"/>
          <w:szCs w:val="30"/>
          <w:cs/>
        </w:rPr>
        <w:t>เกี่</w:t>
      </w:r>
      <w:r w:rsidR="00600C6E" w:rsidRPr="00F270BE">
        <w:rPr>
          <w:rFonts w:ascii="TH SarabunPSK" w:hAnsi="TH SarabunPSK" w:cs="TH SarabunPSK"/>
          <w:sz w:val="30"/>
          <w:szCs w:val="30"/>
          <w:cs/>
        </w:rPr>
        <w:t>ยวข้องอย่างแข็งขันของบุคคล แก้ไขปัญหาร่วมกับการใช้วิทยาการที่เหมาะสม</w:t>
      </w:r>
      <w:r w:rsidR="007C75C9">
        <w:rPr>
          <w:rFonts w:ascii="TH SarabunPSK" w:hAnsi="TH SarabunPSK" w:cs="TH SarabunPSK" w:hint="cs"/>
          <w:sz w:val="30"/>
          <w:szCs w:val="30"/>
          <w:cs/>
        </w:rPr>
        <w:t xml:space="preserve"> </w:t>
      </w:r>
      <w:r w:rsidR="007C75C9">
        <w:rPr>
          <w:rFonts w:ascii="TH SarabunPSK" w:hAnsi="TH SarabunPSK" w:cs="TH SarabunPSK"/>
          <w:sz w:val="30"/>
          <w:szCs w:val="30"/>
          <w:cs/>
        </w:rPr>
        <w:t>และสนับสนุน</w:t>
      </w:r>
      <w:r w:rsidR="00600C6E" w:rsidRPr="00F270BE">
        <w:rPr>
          <w:rFonts w:ascii="TH SarabunPSK" w:hAnsi="TH SarabunPSK" w:cs="TH SarabunPSK"/>
          <w:sz w:val="30"/>
          <w:szCs w:val="30"/>
          <w:cs/>
        </w:rPr>
        <w:t>ติดตามการปฏิ</w:t>
      </w:r>
      <w:r w:rsidR="007C75C9">
        <w:rPr>
          <w:rFonts w:ascii="TH SarabunPSK" w:hAnsi="TH SarabunPSK" w:cs="TH SarabunPSK"/>
          <w:sz w:val="30"/>
          <w:szCs w:val="30"/>
          <w:cs/>
        </w:rPr>
        <w:t>บัติงานขององค์การและบุคคลที่เกี่</w:t>
      </w:r>
      <w:r w:rsidR="00600C6E" w:rsidRPr="00F270BE">
        <w:rPr>
          <w:rFonts w:ascii="TH SarabunPSK" w:hAnsi="TH SarabunPSK" w:cs="TH SarabunPSK"/>
          <w:sz w:val="30"/>
          <w:szCs w:val="30"/>
          <w:cs/>
        </w:rPr>
        <w:t>ยวข้อง</w:t>
      </w:r>
      <w:r w:rsidR="00F270BE">
        <w:rPr>
          <w:rFonts w:ascii="TH SarabunPSK" w:hAnsi="TH SarabunPSK" w:cs="TH SarabunPSK" w:hint="cs"/>
          <w:sz w:val="30"/>
          <w:szCs w:val="30"/>
          <w:cs/>
        </w:rPr>
        <w:t xml:space="preserve"> (</w:t>
      </w:r>
      <w:r w:rsidR="00F270BE" w:rsidRPr="00F270BE">
        <w:rPr>
          <w:rFonts w:ascii="TH SarabunPSK" w:hAnsi="TH SarabunPSK" w:cs="TH SarabunPSK"/>
          <w:sz w:val="30"/>
          <w:szCs w:val="30"/>
          <w:cs/>
        </w:rPr>
        <w:t>ยุพาพร รูปงาม</w:t>
      </w:r>
      <w:r w:rsidR="00F270BE">
        <w:rPr>
          <w:rFonts w:ascii="TH SarabunPSK" w:hAnsi="TH SarabunPSK" w:cs="TH SarabunPSK"/>
          <w:sz w:val="30"/>
          <w:szCs w:val="30"/>
        </w:rPr>
        <w:t>,2545)</w:t>
      </w:r>
      <w:r w:rsidR="00FC6316">
        <w:rPr>
          <w:rFonts w:ascii="TH SarabunPSK" w:hAnsi="TH SarabunPSK" w:cs="TH SarabunPSK"/>
          <w:sz w:val="30"/>
          <w:szCs w:val="30"/>
        </w:rPr>
        <w:t xml:space="preserve"> </w:t>
      </w:r>
      <w:r w:rsidR="00600C6E" w:rsidRPr="00F270BE">
        <w:rPr>
          <w:rFonts w:ascii="TH SarabunPSK" w:hAnsi="TH SarabunPSK" w:cs="TH SarabunPSK"/>
          <w:sz w:val="30"/>
          <w:szCs w:val="30"/>
          <w:cs/>
        </w:rPr>
        <w:t>การมีส่วนร่วมคือการที่ฝ่ายหนึ่งฝ่ายใดที่ไม่เคยได้เข้าร่วมในกิจกรรมต่าง ๆ หรือ</w:t>
      </w:r>
      <w:r w:rsidR="007C75C9">
        <w:rPr>
          <w:rFonts w:ascii="TH SarabunPSK" w:hAnsi="TH SarabunPSK" w:cs="TH SarabunPSK" w:hint="cs"/>
          <w:sz w:val="30"/>
          <w:szCs w:val="30"/>
          <w:cs/>
        </w:rPr>
        <w:t>เคย</w:t>
      </w:r>
      <w:r w:rsidR="007C75C9">
        <w:rPr>
          <w:rFonts w:ascii="TH SarabunPSK" w:hAnsi="TH SarabunPSK" w:cs="TH SarabunPSK"/>
          <w:sz w:val="30"/>
          <w:szCs w:val="30"/>
          <w:cs/>
        </w:rPr>
        <w:t>เข้าร่วม</w:t>
      </w:r>
      <w:r w:rsidR="00600C6E" w:rsidRPr="00F270BE">
        <w:rPr>
          <w:rFonts w:ascii="TH SarabunPSK" w:hAnsi="TH SarabunPSK" w:cs="TH SarabunPSK"/>
          <w:sz w:val="30"/>
          <w:szCs w:val="30"/>
          <w:cs/>
        </w:rPr>
        <w:t>ตัดสินใจมาเข้าร่วมด้วย</w:t>
      </w:r>
      <w:r w:rsidR="007C75C9">
        <w:rPr>
          <w:rFonts w:ascii="TH SarabunPSK" w:hAnsi="TH SarabunPSK" w:cs="TH SarabunPSK" w:hint="cs"/>
          <w:sz w:val="30"/>
          <w:szCs w:val="30"/>
          <w:cs/>
        </w:rPr>
        <w:t xml:space="preserve"> หรือเคยเข้าร่วม</w:t>
      </w:r>
      <w:r w:rsidR="00600C6E" w:rsidRPr="00F270BE">
        <w:rPr>
          <w:rFonts w:ascii="TH SarabunPSK" w:hAnsi="TH SarabunPSK" w:cs="TH SarabunPSK"/>
          <w:sz w:val="30"/>
          <w:szCs w:val="30"/>
          <w:cs/>
        </w:rPr>
        <w:t>เล็กน้อย</w:t>
      </w:r>
      <w:r w:rsidR="007C75C9">
        <w:rPr>
          <w:rFonts w:ascii="TH SarabunPSK" w:hAnsi="TH SarabunPSK" w:cs="TH SarabunPSK" w:hint="cs"/>
          <w:sz w:val="30"/>
          <w:szCs w:val="30"/>
          <w:cs/>
        </w:rPr>
        <w:t>แล้ว</w:t>
      </w:r>
      <w:r w:rsidR="007C75C9">
        <w:rPr>
          <w:rFonts w:ascii="TH SarabunPSK" w:hAnsi="TH SarabunPSK" w:cs="TH SarabunPSK"/>
          <w:sz w:val="30"/>
          <w:szCs w:val="30"/>
          <w:cs/>
        </w:rPr>
        <w:t>ได้เข้าร่วม</w:t>
      </w:r>
      <w:r w:rsidR="00600C6E" w:rsidRPr="00F270BE">
        <w:rPr>
          <w:rFonts w:ascii="TH SarabunPSK" w:hAnsi="TH SarabunPSK" w:cs="TH SarabunPSK"/>
          <w:sz w:val="30"/>
          <w:szCs w:val="30"/>
          <w:cs/>
        </w:rPr>
        <w:t xml:space="preserve">มากขึ้น </w:t>
      </w:r>
      <w:r w:rsidR="007C75C9">
        <w:rPr>
          <w:rFonts w:ascii="TH SarabunPSK" w:hAnsi="TH SarabunPSK" w:cs="TH SarabunPSK" w:hint="cs"/>
          <w:sz w:val="30"/>
          <w:szCs w:val="30"/>
          <w:cs/>
        </w:rPr>
        <w:t>โดยการเข้าร่วม</w:t>
      </w:r>
      <w:r w:rsidR="007C75C9">
        <w:rPr>
          <w:rFonts w:ascii="TH SarabunPSK" w:hAnsi="TH SarabunPSK" w:cs="TH SarabunPSK"/>
          <w:sz w:val="30"/>
          <w:szCs w:val="30"/>
          <w:cs/>
        </w:rPr>
        <w:t>เป็นไปอย่างมี</w:t>
      </w:r>
      <w:r w:rsidR="00600C6E" w:rsidRPr="00F270BE">
        <w:rPr>
          <w:rFonts w:ascii="TH SarabunPSK" w:hAnsi="TH SarabunPSK" w:cs="TH SarabunPSK"/>
          <w:sz w:val="30"/>
          <w:szCs w:val="30"/>
          <w:cs/>
        </w:rPr>
        <w:t xml:space="preserve">อิสรภาพ </w:t>
      </w:r>
      <w:r w:rsidR="007C75C9">
        <w:rPr>
          <w:rFonts w:ascii="TH SarabunPSK" w:hAnsi="TH SarabunPSK" w:cs="TH SarabunPSK" w:hint="cs"/>
          <w:sz w:val="30"/>
          <w:szCs w:val="30"/>
          <w:cs/>
        </w:rPr>
        <w:t>มีความ</w:t>
      </w:r>
      <w:r w:rsidR="00600C6E" w:rsidRPr="00F270BE">
        <w:rPr>
          <w:rFonts w:ascii="TH SarabunPSK" w:hAnsi="TH SarabunPSK" w:cs="TH SarabunPSK"/>
          <w:sz w:val="30"/>
          <w:szCs w:val="30"/>
          <w:cs/>
        </w:rPr>
        <w:t>เสมอภาค มิใช่มีส่วนร่วมอย่างผิวเผินแต่เข้า</w:t>
      </w:r>
      <w:r w:rsidR="007C75C9">
        <w:rPr>
          <w:rFonts w:ascii="TH SarabunPSK" w:hAnsi="TH SarabunPSK" w:cs="TH SarabunPSK"/>
          <w:sz w:val="30"/>
          <w:szCs w:val="30"/>
          <w:cs/>
        </w:rPr>
        <w:t xml:space="preserve">ร่วมด้วยอย่างแท้จริงยิ่งขึ้น </w:t>
      </w:r>
      <w:r w:rsidR="00600C6E" w:rsidRPr="00F270BE">
        <w:rPr>
          <w:rFonts w:ascii="TH SarabunPSK" w:hAnsi="TH SarabunPSK" w:cs="TH SarabunPSK"/>
          <w:sz w:val="30"/>
          <w:szCs w:val="30"/>
          <w:cs/>
        </w:rPr>
        <w:t xml:space="preserve">การเข้าร่วมนั้นต้องเริ่มตั้งแต่ขั้นแรกจนถึงขั้นสุดท้ายของโครงการ </w:t>
      </w:r>
      <w:r w:rsidR="00FC6316">
        <w:rPr>
          <w:rFonts w:ascii="TH SarabunPSK" w:hAnsi="TH SarabunPSK" w:cs="TH SarabunPSK"/>
          <w:sz w:val="30"/>
          <w:szCs w:val="30"/>
        </w:rPr>
        <w:t>(</w:t>
      </w:r>
      <w:r w:rsidR="00FC6316" w:rsidRPr="00F270BE">
        <w:rPr>
          <w:rFonts w:ascii="TH SarabunPSK" w:hAnsi="TH SarabunPSK" w:cs="TH SarabunPSK"/>
          <w:sz w:val="30"/>
          <w:szCs w:val="30"/>
          <w:cs/>
        </w:rPr>
        <w:t>นรินทร์ชัย พัฒนพงศา</w:t>
      </w:r>
      <w:r w:rsidR="00FC6316">
        <w:rPr>
          <w:rFonts w:ascii="TH SarabunPSK" w:hAnsi="TH SarabunPSK" w:cs="TH SarabunPSK"/>
          <w:sz w:val="30"/>
          <w:szCs w:val="30"/>
        </w:rPr>
        <w:t xml:space="preserve">,2546) </w:t>
      </w:r>
      <w:r w:rsidR="007C75C9">
        <w:rPr>
          <w:rFonts w:ascii="TH SarabunPSK" w:hAnsi="TH SarabunPSK" w:cs="TH SarabunPSK" w:hint="cs"/>
          <w:sz w:val="30"/>
          <w:szCs w:val="30"/>
          <w:cs/>
        </w:rPr>
        <w:t>ส่วน</w:t>
      </w:r>
      <w:r w:rsidR="00600C6E" w:rsidRPr="00F270BE">
        <w:rPr>
          <w:rFonts w:ascii="TH SarabunPSK" w:hAnsi="TH SarabunPSK" w:cs="TH SarabunPSK"/>
          <w:sz w:val="30"/>
          <w:szCs w:val="30"/>
          <w:cs/>
        </w:rPr>
        <w:t>กระบวนการมีส่วนร่วมในการจัดการศึกษาของผู้ปกครองมี</w:t>
      </w:r>
      <w:r w:rsidR="00600C6E" w:rsidRPr="00F270BE">
        <w:rPr>
          <w:rFonts w:ascii="TH SarabunPSK" w:hAnsi="TH SarabunPSK" w:cs="TH SarabunPSK"/>
          <w:sz w:val="30"/>
          <w:szCs w:val="30"/>
        </w:rPr>
        <w:t xml:space="preserve"> 5 </w:t>
      </w:r>
      <w:r w:rsidR="00600C6E" w:rsidRPr="00F270BE">
        <w:rPr>
          <w:rFonts w:ascii="TH SarabunPSK" w:hAnsi="TH SarabunPSK" w:cs="TH SarabunPSK"/>
          <w:sz w:val="30"/>
          <w:szCs w:val="30"/>
          <w:cs/>
        </w:rPr>
        <w:t>ขั้นตอน</w:t>
      </w:r>
      <w:r w:rsidR="00600C6E" w:rsidRPr="00F270BE">
        <w:rPr>
          <w:rFonts w:ascii="TH SarabunPSK" w:hAnsi="TH SarabunPSK" w:cs="TH SarabunPSK"/>
          <w:sz w:val="30"/>
          <w:szCs w:val="30"/>
        </w:rPr>
        <w:t xml:space="preserve"> </w:t>
      </w:r>
      <w:r w:rsidR="00600C6E" w:rsidRPr="00F270BE">
        <w:rPr>
          <w:rFonts w:ascii="TH SarabunPSK" w:hAnsi="TH SarabunPSK" w:cs="TH SarabunPSK"/>
          <w:sz w:val="30"/>
          <w:szCs w:val="30"/>
          <w:cs/>
        </w:rPr>
        <w:t>ดังนี้ ขั้นที่</w:t>
      </w:r>
      <w:r w:rsidR="00600C6E" w:rsidRPr="00F270BE">
        <w:rPr>
          <w:rFonts w:ascii="TH SarabunPSK" w:hAnsi="TH SarabunPSK" w:cs="TH SarabunPSK"/>
          <w:sz w:val="30"/>
          <w:szCs w:val="30"/>
        </w:rPr>
        <w:t xml:space="preserve"> 1 </w:t>
      </w:r>
      <w:r w:rsidR="00600C6E" w:rsidRPr="00F270BE">
        <w:rPr>
          <w:rFonts w:ascii="TH SarabunPSK" w:hAnsi="TH SarabunPSK" w:cs="TH SarabunPSK"/>
          <w:sz w:val="30"/>
          <w:szCs w:val="30"/>
          <w:cs/>
        </w:rPr>
        <w:t>การร่วมคิด ขั้นที่</w:t>
      </w:r>
      <w:r w:rsidR="00600C6E" w:rsidRPr="00F270BE">
        <w:rPr>
          <w:rFonts w:ascii="TH SarabunPSK" w:hAnsi="TH SarabunPSK" w:cs="TH SarabunPSK"/>
          <w:sz w:val="30"/>
          <w:szCs w:val="30"/>
        </w:rPr>
        <w:t xml:space="preserve"> 2 </w:t>
      </w:r>
      <w:r w:rsidR="00600C6E" w:rsidRPr="00F270BE">
        <w:rPr>
          <w:rFonts w:ascii="TH SarabunPSK" w:hAnsi="TH SarabunPSK" w:cs="TH SarabunPSK"/>
          <w:sz w:val="30"/>
          <w:szCs w:val="30"/>
          <w:cs/>
        </w:rPr>
        <w:t>การร่วมวางแผน ขั้นที่</w:t>
      </w:r>
      <w:r w:rsidR="00600C6E" w:rsidRPr="00F270BE">
        <w:rPr>
          <w:rFonts w:ascii="TH SarabunPSK" w:hAnsi="TH SarabunPSK" w:cs="TH SarabunPSK"/>
          <w:sz w:val="30"/>
          <w:szCs w:val="30"/>
        </w:rPr>
        <w:t xml:space="preserve"> 3 </w:t>
      </w:r>
      <w:r w:rsidR="00600C6E" w:rsidRPr="00F270BE">
        <w:rPr>
          <w:rFonts w:ascii="TH SarabunPSK" w:hAnsi="TH SarabunPSK" w:cs="TH SarabunPSK"/>
          <w:sz w:val="30"/>
          <w:szCs w:val="30"/>
          <w:cs/>
        </w:rPr>
        <w:t>การร่วมปฏิบัติ ขั้นที่</w:t>
      </w:r>
      <w:r w:rsidR="00600C6E" w:rsidRPr="00F270BE">
        <w:rPr>
          <w:rFonts w:ascii="TH SarabunPSK" w:hAnsi="TH SarabunPSK" w:cs="TH SarabunPSK"/>
          <w:sz w:val="30"/>
          <w:szCs w:val="30"/>
        </w:rPr>
        <w:t xml:space="preserve"> 4 </w:t>
      </w:r>
      <w:r w:rsidR="00600C6E" w:rsidRPr="00F270BE">
        <w:rPr>
          <w:rFonts w:ascii="TH SarabunPSK" w:hAnsi="TH SarabunPSK" w:cs="TH SarabunPSK"/>
          <w:sz w:val="30"/>
          <w:szCs w:val="30"/>
          <w:cs/>
        </w:rPr>
        <w:t>การร่วมประเมินผล ขั้นที่</w:t>
      </w:r>
      <w:r w:rsidR="00600C6E" w:rsidRPr="00F270BE">
        <w:rPr>
          <w:rFonts w:ascii="TH SarabunPSK" w:hAnsi="TH SarabunPSK" w:cs="TH SarabunPSK"/>
          <w:sz w:val="30"/>
          <w:szCs w:val="30"/>
        </w:rPr>
        <w:t xml:space="preserve"> 5 </w:t>
      </w:r>
      <w:r w:rsidR="00600C6E" w:rsidRPr="00F270BE">
        <w:rPr>
          <w:rFonts w:ascii="TH SarabunPSK" w:hAnsi="TH SarabunPSK" w:cs="TH SarabunPSK"/>
          <w:sz w:val="30"/>
          <w:szCs w:val="30"/>
          <w:cs/>
        </w:rPr>
        <w:t>การร่วมรับประโยชน์</w:t>
      </w:r>
      <w:r w:rsidR="00FC6316">
        <w:rPr>
          <w:rFonts w:ascii="TH SarabunPSK" w:hAnsi="TH SarabunPSK" w:cs="TH SarabunPSK"/>
          <w:sz w:val="30"/>
          <w:szCs w:val="30"/>
        </w:rPr>
        <w:t>(</w:t>
      </w:r>
      <w:r w:rsidR="00FC6316" w:rsidRPr="00F270BE">
        <w:rPr>
          <w:rFonts w:ascii="TH SarabunPSK" w:hAnsi="TH SarabunPSK" w:cs="TH SarabunPSK"/>
          <w:sz w:val="30"/>
          <w:szCs w:val="30"/>
          <w:cs/>
        </w:rPr>
        <w:t>วิชิต</w:t>
      </w:r>
      <w:r w:rsidR="00FC6316" w:rsidRPr="00F270BE">
        <w:rPr>
          <w:rFonts w:ascii="TH SarabunPSK" w:hAnsi="TH SarabunPSK" w:cs="TH SarabunPSK"/>
          <w:sz w:val="30"/>
          <w:szCs w:val="30"/>
        </w:rPr>
        <w:t xml:space="preserve"> </w:t>
      </w:r>
      <w:r w:rsidR="00FC6316" w:rsidRPr="00F270BE">
        <w:rPr>
          <w:rFonts w:ascii="TH SarabunPSK" w:hAnsi="TH SarabunPSK" w:cs="TH SarabunPSK"/>
          <w:sz w:val="30"/>
          <w:szCs w:val="30"/>
          <w:cs/>
        </w:rPr>
        <w:t>นันทสุวรรณ</w:t>
      </w:r>
      <w:r w:rsidR="00FC6316" w:rsidRPr="00F270BE">
        <w:rPr>
          <w:rFonts w:ascii="TH SarabunPSK" w:hAnsi="TH SarabunPSK" w:cs="TH SarabunPSK"/>
          <w:sz w:val="30"/>
          <w:szCs w:val="30"/>
        </w:rPr>
        <w:t xml:space="preserve"> </w:t>
      </w:r>
      <w:r w:rsidR="00FC6316" w:rsidRPr="00F270BE">
        <w:rPr>
          <w:rFonts w:ascii="TH SarabunPSK" w:hAnsi="TH SarabunPSK" w:cs="TH SarabunPSK"/>
          <w:sz w:val="30"/>
          <w:szCs w:val="30"/>
          <w:cs/>
        </w:rPr>
        <w:t>และจำนง</w:t>
      </w:r>
      <w:r w:rsidR="00FC6316" w:rsidRPr="00F270BE">
        <w:rPr>
          <w:rFonts w:ascii="TH SarabunPSK" w:hAnsi="TH SarabunPSK" w:cs="TH SarabunPSK"/>
          <w:sz w:val="30"/>
          <w:szCs w:val="30"/>
        </w:rPr>
        <w:t xml:space="preserve"> </w:t>
      </w:r>
      <w:r w:rsidR="00854E0C">
        <w:rPr>
          <w:rFonts w:ascii="TH SarabunPSK" w:hAnsi="TH SarabunPSK" w:cs="TH SarabunPSK"/>
          <w:sz w:val="30"/>
          <w:szCs w:val="30"/>
          <w:cs/>
        </w:rPr>
        <w:t>แรกพินิจ</w:t>
      </w:r>
      <w:r w:rsidR="00854E0C">
        <w:rPr>
          <w:rFonts w:ascii="TH SarabunPSK" w:hAnsi="TH SarabunPSK" w:cs="TH SarabunPSK"/>
          <w:sz w:val="30"/>
          <w:szCs w:val="30"/>
        </w:rPr>
        <w:t xml:space="preserve"> </w:t>
      </w:r>
      <w:r w:rsidR="00FC6316" w:rsidRPr="00F270BE">
        <w:rPr>
          <w:rFonts w:ascii="TH SarabunPSK" w:hAnsi="TH SarabunPSK" w:cs="TH SarabunPSK"/>
          <w:sz w:val="30"/>
          <w:szCs w:val="30"/>
          <w:cs/>
        </w:rPr>
        <w:t>อ้างถึงใน</w:t>
      </w:r>
      <w:r w:rsidR="00FC6316" w:rsidRPr="00F270BE">
        <w:rPr>
          <w:rFonts w:ascii="TH SarabunPSK" w:hAnsi="TH SarabunPSK" w:cs="TH SarabunPSK"/>
          <w:sz w:val="30"/>
          <w:szCs w:val="30"/>
        </w:rPr>
        <w:t xml:space="preserve"> </w:t>
      </w:r>
      <w:r w:rsidR="00FC6316" w:rsidRPr="00F270BE">
        <w:rPr>
          <w:rFonts w:ascii="TH SarabunPSK" w:hAnsi="TH SarabunPSK" w:cs="TH SarabunPSK"/>
          <w:sz w:val="30"/>
          <w:szCs w:val="30"/>
          <w:cs/>
        </w:rPr>
        <w:t>วัลภา</w:t>
      </w:r>
      <w:r w:rsidR="00FC6316" w:rsidRPr="00F270BE">
        <w:rPr>
          <w:rFonts w:ascii="TH SarabunPSK" w:hAnsi="TH SarabunPSK" w:cs="TH SarabunPSK"/>
          <w:sz w:val="30"/>
          <w:szCs w:val="30"/>
        </w:rPr>
        <w:t xml:space="preserve"> </w:t>
      </w:r>
      <w:r w:rsidR="00FC6316" w:rsidRPr="00F270BE">
        <w:rPr>
          <w:rFonts w:ascii="TH SarabunPSK" w:hAnsi="TH SarabunPSK" w:cs="TH SarabunPSK"/>
          <w:sz w:val="30"/>
          <w:szCs w:val="30"/>
          <w:cs/>
        </w:rPr>
        <w:t>พรหมฤทธิ์</w:t>
      </w:r>
      <w:r w:rsidR="00FC6316">
        <w:rPr>
          <w:rFonts w:ascii="TH SarabunPSK" w:hAnsi="TH SarabunPSK" w:cs="TH SarabunPSK"/>
          <w:sz w:val="30"/>
          <w:szCs w:val="30"/>
        </w:rPr>
        <w:t>, 2550)</w:t>
      </w:r>
      <w:r w:rsidR="007C75C9">
        <w:rPr>
          <w:rFonts w:ascii="TH SarabunPSK" w:hAnsi="TH SarabunPSK" w:cs="TH SarabunPSK" w:hint="cs"/>
          <w:sz w:val="30"/>
          <w:szCs w:val="30"/>
          <w:cs/>
        </w:rPr>
        <w:t xml:space="preserve"> จากผลการวิจัยของ</w:t>
      </w:r>
      <w:r w:rsidR="00605803">
        <w:rPr>
          <w:rFonts w:ascii="TH SarabunPSK" w:hAnsi="TH SarabunPSK" w:cs="TH SarabunPSK" w:hint="cs"/>
          <w:sz w:val="30"/>
          <w:szCs w:val="30"/>
          <w:cs/>
        </w:rPr>
        <w:t>ธนวัฒน์ มานะติกานน์ และเชี่ยวชาญ อศุวัฒนกูล (2556)</w:t>
      </w:r>
      <w:r w:rsidR="00AC372B">
        <w:rPr>
          <w:rFonts w:ascii="TH SarabunPSK" w:hAnsi="TH SarabunPSK" w:cs="TH SarabunPSK" w:hint="cs"/>
          <w:sz w:val="30"/>
          <w:szCs w:val="30"/>
          <w:cs/>
        </w:rPr>
        <w:t xml:space="preserve"> เรื่องการมีส่วนร่ว</w:t>
      </w:r>
      <w:r w:rsidR="00E56732">
        <w:rPr>
          <w:rFonts w:ascii="TH SarabunPSK" w:hAnsi="TH SarabunPSK" w:cs="TH SarabunPSK" w:hint="cs"/>
          <w:sz w:val="30"/>
          <w:szCs w:val="30"/>
          <w:cs/>
        </w:rPr>
        <w:t>มของประชาชนในโครงการชุมชนไ</w:t>
      </w:r>
      <w:r w:rsidR="00605803">
        <w:rPr>
          <w:rFonts w:ascii="TH SarabunPSK" w:hAnsi="TH SarabunPSK" w:cs="TH SarabunPSK" w:hint="cs"/>
          <w:sz w:val="30"/>
          <w:szCs w:val="30"/>
          <w:cs/>
        </w:rPr>
        <w:t>ร้ถังขยะของเทศบาลเมืองเขาสามยอด อำเภอเมือง จังหวัดลพบุรี พบว่า เพศ อายุ ระยะเวลาที่อาศัยในชุมชน</w:t>
      </w:r>
      <w:r w:rsidR="00AC372B">
        <w:rPr>
          <w:rFonts w:ascii="TH SarabunPSK" w:hAnsi="TH SarabunPSK" w:cs="TH SarabunPSK" w:hint="cs"/>
          <w:sz w:val="30"/>
          <w:szCs w:val="30"/>
          <w:cs/>
        </w:rPr>
        <w:t xml:space="preserve"> ตำแหน่งหน้าที่ในชุมชน</w:t>
      </w:r>
      <w:r w:rsidR="007C75C9">
        <w:rPr>
          <w:rFonts w:ascii="TH SarabunPSK" w:hAnsi="TH SarabunPSK" w:cs="TH SarabunPSK" w:hint="cs"/>
          <w:sz w:val="30"/>
          <w:szCs w:val="30"/>
          <w:cs/>
        </w:rPr>
        <w:t xml:space="preserve"> </w:t>
      </w:r>
      <w:r w:rsidR="00AC372B">
        <w:rPr>
          <w:rFonts w:ascii="TH SarabunPSK" w:hAnsi="TH SarabunPSK" w:cs="TH SarabunPSK" w:hint="cs"/>
          <w:sz w:val="30"/>
          <w:szCs w:val="30"/>
          <w:cs/>
        </w:rPr>
        <w:t>มีความสัมพันธ์กับการมีส่วนร</w:t>
      </w:r>
      <w:r w:rsidR="007C75C9">
        <w:rPr>
          <w:rFonts w:ascii="TH SarabunPSK" w:hAnsi="TH SarabunPSK" w:cs="TH SarabunPSK" w:hint="cs"/>
          <w:sz w:val="30"/>
          <w:szCs w:val="30"/>
          <w:cs/>
        </w:rPr>
        <w:t>่</w:t>
      </w:r>
      <w:r w:rsidR="00AC372B">
        <w:rPr>
          <w:rFonts w:ascii="TH SarabunPSK" w:hAnsi="TH SarabunPSK" w:cs="TH SarabunPSK" w:hint="cs"/>
          <w:sz w:val="30"/>
          <w:szCs w:val="30"/>
          <w:cs/>
        </w:rPr>
        <w:t>วมในโครงการชุมชนไร้ถังขยะของเทศบาลเมืองเขาสามยอด อำเภอเมือง จังหวัดลพบุรี อย่างมีนัยสำคัญทางสถิติที่ระดับ 0.05</w:t>
      </w:r>
      <w:r w:rsidR="00E56732">
        <w:rPr>
          <w:rFonts w:ascii="TH SarabunPSK" w:hAnsi="TH SarabunPSK" w:cs="TH SarabunPSK" w:hint="cs"/>
          <w:sz w:val="30"/>
          <w:szCs w:val="30"/>
          <w:cs/>
        </w:rPr>
        <w:t xml:space="preserve"> ดังนั้น</w:t>
      </w:r>
      <w:r w:rsidR="007C75C9">
        <w:rPr>
          <w:rFonts w:ascii="TH SarabunPSK" w:hAnsi="TH SarabunPSK" w:cs="TH SarabunPSK" w:hint="cs"/>
          <w:sz w:val="30"/>
          <w:szCs w:val="30"/>
          <w:cs/>
        </w:rPr>
        <w:t>จึงสรุปแนวคิดและผลงานวิจัยข้างต้น</w:t>
      </w:r>
      <w:r w:rsidR="00E56732">
        <w:rPr>
          <w:rFonts w:ascii="TH SarabunPSK" w:hAnsi="TH SarabunPSK" w:cs="TH SarabunPSK" w:hint="cs"/>
          <w:sz w:val="30"/>
          <w:szCs w:val="30"/>
          <w:cs/>
        </w:rPr>
        <w:t>กำหนด</w:t>
      </w:r>
      <w:r w:rsidR="00002D8A">
        <w:rPr>
          <w:rFonts w:ascii="TH SarabunPSK" w:hAnsi="TH SarabunPSK" w:cs="TH SarabunPSK" w:hint="cs"/>
          <w:sz w:val="30"/>
          <w:szCs w:val="30"/>
          <w:cs/>
        </w:rPr>
        <w:t>เป็น</w:t>
      </w:r>
      <w:r w:rsidR="00E56732">
        <w:rPr>
          <w:rFonts w:ascii="TH SarabunPSK" w:hAnsi="TH SarabunPSK" w:cs="TH SarabunPSK" w:hint="cs"/>
          <w:sz w:val="30"/>
          <w:szCs w:val="30"/>
          <w:cs/>
        </w:rPr>
        <w:t>ตัวแปรต้นและตัวแปรตามดังนี้</w:t>
      </w:r>
    </w:p>
    <w:p w:rsidR="000D5434" w:rsidRPr="00757021" w:rsidRDefault="00E56732" w:rsidP="009D77A9">
      <w:pPr>
        <w:tabs>
          <w:tab w:val="left" w:pos="896"/>
          <w:tab w:val="left" w:pos="1191"/>
          <w:tab w:val="left" w:pos="1418"/>
          <w:tab w:val="left" w:pos="1588"/>
          <w:tab w:val="left" w:pos="1758"/>
        </w:tabs>
        <w:spacing w:after="0" w:line="240" w:lineRule="auto"/>
        <w:ind w:firstLine="720"/>
        <w:jc w:val="thaiDistribute"/>
        <w:rPr>
          <w:rFonts w:ascii="TH SarabunPSK" w:hAnsi="TH SarabunPSK" w:cs="TH SarabunPSK"/>
          <w:sz w:val="32"/>
          <w:szCs w:val="32"/>
        </w:rPr>
      </w:pPr>
      <w:r w:rsidRPr="00757021">
        <w:rPr>
          <w:rFonts w:ascii="TH SarabunPSK" w:hAnsi="TH SarabunPSK" w:cs="TH SarabunPSK"/>
          <w:noProof/>
          <w:sz w:val="32"/>
          <w:szCs w:val="32"/>
        </w:rPr>
        <mc:AlternateContent>
          <mc:Choice Requires="wpg">
            <w:drawing>
              <wp:anchor distT="0" distB="0" distL="114300" distR="114300" simplePos="0" relativeHeight="251659264" behindDoc="0" locked="0" layoutInCell="1" allowOverlap="1" wp14:anchorId="103165F5" wp14:editId="52211AE1">
                <wp:simplePos x="0" y="0"/>
                <wp:positionH relativeFrom="column">
                  <wp:posOffset>234171</wp:posOffset>
                </wp:positionH>
                <wp:positionV relativeFrom="paragraph">
                  <wp:posOffset>5715</wp:posOffset>
                </wp:positionV>
                <wp:extent cx="4657090" cy="1894862"/>
                <wp:effectExtent l="0" t="0" r="0" b="10160"/>
                <wp:wrapNone/>
                <wp:docPr id="3" name="Group 3"/>
                <wp:cNvGraphicFramePr/>
                <a:graphic xmlns:a="http://schemas.openxmlformats.org/drawingml/2006/main">
                  <a:graphicData uri="http://schemas.microsoft.com/office/word/2010/wordprocessingGroup">
                    <wpg:wgp>
                      <wpg:cNvGrpSpPr/>
                      <wpg:grpSpPr>
                        <a:xfrm>
                          <a:off x="0" y="0"/>
                          <a:ext cx="4657090" cy="1894862"/>
                          <a:chOff x="0" y="0"/>
                          <a:chExt cx="4657725" cy="1962150"/>
                        </a:xfrm>
                      </wpg:grpSpPr>
                      <wps:wsp>
                        <wps:cNvPr id="4" name="Text Box 4"/>
                        <wps:cNvSpPr txBox="1"/>
                        <wps:spPr>
                          <a:xfrm>
                            <a:off x="0" y="66675"/>
                            <a:ext cx="18859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77A9" w:rsidRPr="00F270BE" w:rsidRDefault="009D77A9" w:rsidP="00600C6E">
                              <w:pPr>
                                <w:jc w:val="center"/>
                                <w:rPr>
                                  <w:rFonts w:ascii="TH SarabunPSK" w:hAnsi="TH SarabunPSK" w:cs="TH SarabunPSK"/>
                                  <w:sz w:val="30"/>
                                  <w:szCs w:val="30"/>
                                </w:rPr>
                              </w:pPr>
                              <w:r w:rsidRPr="00F270BE">
                                <w:rPr>
                                  <w:rFonts w:ascii="TH SarabunPSK" w:hAnsi="TH SarabunPSK" w:cs="TH SarabunPSK"/>
                                  <w:sz w:val="30"/>
                                  <w:szCs w:val="30"/>
                                  <w:cs/>
                                </w:rPr>
                                <w:t>ตัวแปรต้น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695575" y="0"/>
                            <a:ext cx="19621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77A9" w:rsidRPr="00F270BE" w:rsidRDefault="009D77A9" w:rsidP="00600C6E">
                              <w:pPr>
                                <w:jc w:val="center"/>
                                <w:rPr>
                                  <w:rFonts w:ascii="TH SarabunPSK" w:hAnsi="TH SarabunPSK" w:cs="TH SarabunPSK"/>
                                  <w:sz w:val="30"/>
                                  <w:szCs w:val="30"/>
                                </w:rPr>
                              </w:pPr>
                              <w:r w:rsidRPr="00F270BE">
                                <w:rPr>
                                  <w:rFonts w:ascii="TH SarabunPSK" w:hAnsi="TH SarabunPSK" w:cs="TH SarabunPSK"/>
                                  <w:sz w:val="30"/>
                                  <w:szCs w:val="30"/>
                                  <w:cs/>
                                </w:rPr>
                                <w:t>ตัวแปรตาม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52400" y="419100"/>
                            <a:ext cx="160020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77A9" w:rsidRPr="00F270BE" w:rsidRDefault="009D77A9" w:rsidP="00600C6E">
                              <w:pPr>
                                <w:spacing w:after="0" w:line="240" w:lineRule="auto"/>
                                <w:rPr>
                                  <w:rFonts w:ascii="TH SarabunPSK" w:hAnsi="TH SarabunPSK" w:cs="TH SarabunPSK"/>
                                  <w:sz w:val="30"/>
                                  <w:szCs w:val="30"/>
                                </w:rPr>
                              </w:pPr>
                              <w:r w:rsidRPr="00F270BE">
                                <w:rPr>
                                  <w:rFonts w:ascii="TH SarabunPSK" w:hAnsi="TH SarabunPSK" w:cs="TH SarabunPSK"/>
                                  <w:sz w:val="30"/>
                                  <w:szCs w:val="30"/>
                                  <w:cs/>
                                </w:rPr>
                                <w:t>เพศ</w:t>
                              </w:r>
                            </w:p>
                            <w:p w:rsidR="009D77A9" w:rsidRPr="00F270BE" w:rsidRDefault="009D77A9" w:rsidP="00600C6E">
                              <w:pPr>
                                <w:spacing w:after="0" w:line="240" w:lineRule="auto"/>
                                <w:rPr>
                                  <w:rFonts w:ascii="TH SarabunPSK" w:hAnsi="TH SarabunPSK" w:cs="TH SarabunPSK"/>
                                  <w:sz w:val="30"/>
                                  <w:szCs w:val="30"/>
                                </w:rPr>
                              </w:pPr>
                              <w:r w:rsidRPr="00F270BE">
                                <w:rPr>
                                  <w:rFonts w:ascii="TH SarabunPSK" w:hAnsi="TH SarabunPSK" w:cs="TH SarabunPSK"/>
                                  <w:sz w:val="30"/>
                                  <w:szCs w:val="30"/>
                                  <w:cs/>
                                </w:rPr>
                                <w:t>อายุ</w:t>
                              </w:r>
                            </w:p>
                            <w:p w:rsidR="009D77A9" w:rsidRPr="00F270BE" w:rsidRDefault="009D77A9" w:rsidP="00600C6E">
                              <w:pPr>
                                <w:spacing w:after="0" w:line="240" w:lineRule="auto"/>
                                <w:rPr>
                                  <w:rFonts w:ascii="TH SarabunPSK" w:hAnsi="TH SarabunPSK" w:cs="TH SarabunPSK"/>
                                  <w:sz w:val="30"/>
                                  <w:szCs w:val="30"/>
                                </w:rPr>
                              </w:pPr>
                              <w:r w:rsidRPr="00F270BE">
                                <w:rPr>
                                  <w:rFonts w:ascii="TH SarabunPSK" w:hAnsi="TH SarabunPSK" w:cs="TH SarabunPSK"/>
                                  <w:sz w:val="30"/>
                                  <w:szCs w:val="30"/>
                                  <w:cs/>
                                </w:rPr>
                                <w:t>การศึกษา</w:t>
                              </w:r>
                            </w:p>
                            <w:p w:rsidR="009D77A9" w:rsidRPr="00F270BE" w:rsidRDefault="009D77A9" w:rsidP="00600C6E">
                              <w:pPr>
                                <w:spacing w:after="0" w:line="240" w:lineRule="auto"/>
                                <w:rPr>
                                  <w:rFonts w:ascii="TH SarabunPSK" w:hAnsi="TH SarabunPSK" w:cs="TH SarabunPSK"/>
                                  <w:sz w:val="30"/>
                                  <w:szCs w:val="30"/>
                                </w:rPr>
                              </w:pPr>
                              <w:r w:rsidRPr="00F270BE">
                                <w:rPr>
                                  <w:rFonts w:ascii="TH SarabunPSK" w:hAnsi="TH SarabunPSK" w:cs="TH SarabunPSK"/>
                                  <w:sz w:val="30"/>
                                  <w:szCs w:val="30"/>
                                  <w:cs/>
                                </w:rPr>
                                <w:t>ระยะเวลาปฏิบัติงาน</w:t>
                              </w:r>
                            </w:p>
                            <w:p w:rsidR="009D77A9" w:rsidRPr="00F270BE" w:rsidRDefault="009D77A9" w:rsidP="00600C6E">
                              <w:pPr>
                                <w:spacing w:after="0" w:line="240" w:lineRule="auto"/>
                                <w:rPr>
                                  <w:rFonts w:ascii="TH SarabunPSK" w:hAnsi="TH SarabunPSK" w:cs="TH SarabunPSK"/>
                                  <w:sz w:val="30"/>
                                  <w:szCs w:val="30"/>
                                </w:rPr>
                              </w:pPr>
                              <w:r w:rsidRPr="00F270BE">
                                <w:rPr>
                                  <w:rFonts w:ascii="TH SarabunPSK" w:hAnsi="TH SarabunPSK" w:cs="TH SarabunPSK"/>
                                  <w:sz w:val="30"/>
                                  <w:szCs w:val="30"/>
                                  <w:cs/>
                                </w:rPr>
                                <w:t>สังกัดงาน</w:t>
                              </w:r>
                            </w:p>
                            <w:p w:rsidR="009D77A9" w:rsidRPr="00F270BE" w:rsidRDefault="009D77A9" w:rsidP="00600C6E">
                              <w:pPr>
                                <w:spacing w:after="0" w:line="240" w:lineRule="auto"/>
                                <w:rPr>
                                  <w:rFonts w:ascii="TH SarabunPSK" w:hAnsi="TH SarabunPSK" w:cs="TH SarabunPSK"/>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a:off x="1800225" y="1190625"/>
                            <a:ext cx="742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 o:spid="_x0000_s1027" style="position:absolute;left:0;text-align:left;margin-left:18.45pt;margin-top:.45pt;width:366.7pt;height:149.2pt;z-index:251659264;mso-width-relative:margin;mso-height-relative:margin" coordsize="46577,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">
                <v:shape id="Text Box 4" o:spid="_x0000_s1028" type="#_x0000_t202" style="position:absolute;top:666;width:18859;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rsidR="009D77A9" w:rsidRPr="00F270BE" w:rsidRDefault="009D77A9" w:rsidP="00600C6E">
                        <w:pPr>
                          <w:jc w:val="center"/>
                          <w:rPr>
                            <w:rFonts w:ascii="TH SarabunPSK" w:hAnsi="TH SarabunPSK" w:cs="TH SarabunPSK"/>
                            <w:sz w:val="30"/>
                            <w:szCs w:val="30"/>
                          </w:rPr>
                        </w:pPr>
                        <w:r w:rsidRPr="00F270BE">
                          <w:rPr>
                            <w:rFonts w:ascii="TH SarabunPSK" w:hAnsi="TH SarabunPSK" w:cs="TH SarabunPSK"/>
                            <w:sz w:val="30"/>
                            <w:szCs w:val="30"/>
                            <w:cs/>
                          </w:rPr>
                          <w:t>ตัวแปรต้น</w:t>
                        </w:r>
                      </w:p>
                    </w:txbxContent>
                  </v:textbox>
                </v:shape>
                <v:shape id="Text Box 5" o:spid="_x0000_s1029" type="#_x0000_t202" style="position:absolute;left:26955;width:1962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rsidR="009D77A9" w:rsidRPr="00F270BE" w:rsidRDefault="009D77A9" w:rsidP="00600C6E">
                        <w:pPr>
                          <w:jc w:val="center"/>
                          <w:rPr>
                            <w:rFonts w:ascii="TH SarabunPSK" w:hAnsi="TH SarabunPSK" w:cs="TH SarabunPSK"/>
                            <w:sz w:val="30"/>
                            <w:szCs w:val="30"/>
                          </w:rPr>
                        </w:pPr>
                        <w:r w:rsidRPr="00F270BE">
                          <w:rPr>
                            <w:rFonts w:ascii="TH SarabunPSK" w:hAnsi="TH SarabunPSK" w:cs="TH SarabunPSK"/>
                            <w:sz w:val="30"/>
                            <w:szCs w:val="30"/>
                            <w:cs/>
                          </w:rPr>
                          <w:t>ตัวแปรตาม</w:t>
                        </w:r>
                      </w:p>
                    </w:txbxContent>
                  </v:textbox>
                </v:shape>
                <v:shape id="Text Box 6" o:spid="_x0000_s1030" type="#_x0000_t202" style="position:absolute;left:1524;top:4191;width:16002;height:1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9D77A9" w:rsidRPr="00F270BE" w:rsidRDefault="009D77A9" w:rsidP="00600C6E">
                        <w:pPr>
                          <w:spacing w:after="0" w:line="240" w:lineRule="auto"/>
                          <w:rPr>
                            <w:rFonts w:ascii="TH SarabunPSK" w:hAnsi="TH SarabunPSK" w:cs="TH SarabunPSK"/>
                            <w:sz w:val="30"/>
                            <w:szCs w:val="30"/>
                          </w:rPr>
                        </w:pPr>
                        <w:r w:rsidRPr="00F270BE">
                          <w:rPr>
                            <w:rFonts w:ascii="TH SarabunPSK" w:hAnsi="TH SarabunPSK" w:cs="TH SarabunPSK"/>
                            <w:sz w:val="30"/>
                            <w:szCs w:val="30"/>
                            <w:cs/>
                          </w:rPr>
                          <w:t>เพศ</w:t>
                        </w:r>
                      </w:p>
                      <w:p w:rsidR="009D77A9" w:rsidRPr="00F270BE" w:rsidRDefault="009D77A9" w:rsidP="00600C6E">
                        <w:pPr>
                          <w:spacing w:after="0" w:line="240" w:lineRule="auto"/>
                          <w:rPr>
                            <w:rFonts w:ascii="TH SarabunPSK" w:hAnsi="TH SarabunPSK" w:cs="TH SarabunPSK"/>
                            <w:sz w:val="30"/>
                            <w:szCs w:val="30"/>
                          </w:rPr>
                        </w:pPr>
                        <w:r w:rsidRPr="00F270BE">
                          <w:rPr>
                            <w:rFonts w:ascii="TH SarabunPSK" w:hAnsi="TH SarabunPSK" w:cs="TH SarabunPSK"/>
                            <w:sz w:val="30"/>
                            <w:szCs w:val="30"/>
                            <w:cs/>
                          </w:rPr>
                          <w:t>อายุ</w:t>
                        </w:r>
                      </w:p>
                      <w:p w:rsidR="009D77A9" w:rsidRPr="00F270BE" w:rsidRDefault="009D77A9" w:rsidP="00600C6E">
                        <w:pPr>
                          <w:spacing w:after="0" w:line="240" w:lineRule="auto"/>
                          <w:rPr>
                            <w:rFonts w:ascii="TH SarabunPSK" w:hAnsi="TH SarabunPSK" w:cs="TH SarabunPSK"/>
                            <w:sz w:val="30"/>
                            <w:szCs w:val="30"/>
                          </w:rPr>
                        </w:pPr>
                        <w:r w:rsidRPr="00F270BE">
                          <w:rPr>
                            <w:rFonts w:ascii="TH SarabunPSK" w:hAnsi="TH SarabunPSK" w:cs="TH SarabunPSK"/>
                            <w:sz w:val="30"/>
                            <w:szCs w:val="30"/>
                            <w:cs/>
                          </w:rPr>
                          <w:t>การศึกษา</w:t>
                        </w:r>
                      </w:p>
                      <w:p w:rsidR="009D77A9" w:rsidRPr="00F270BE" w:rsidRDefault="009D77A9" w:rsidP="00600C6E">
                        <w:pPr>
                          <w:spacing w:after="0" w:line="240" w:lineRule="auto"/>
                          <w:rPr>
                            <w:rFonts w:ascii="TH SarabunPSK" w:hAnsi="TH SarabunPSK" w:cs="TH SarabunPSK"/>
                            <w:sz w:val="30"/>
                            <w:szCs w:val="30"/>
                          </w:rPr>
                        </w:pPr>
                        <w:r w:rsidRPr="00F270BE">
                          <w:rPr>
                            <w:rFonts w:ascii="TH SarabunPSK" w:hAnsi="TH SarabunPSK" w:cs="TH SarabunPSK"/>
                            <w:sz w:val="30"/>
                            <w:szCs w:val="30"/>
                            <w:cs/>
                          </w:rPr>
                          <w:t>ระยะเวลาปฏิบัติงาน</w:t>
                        </w:r>
                      </w:p>
                      <w:p w:rsidR="009D77A9" w:rsidRPr="00F270BE" w:rsidRDefault="009D77A9" w:rsidP="00600C6E">
                        <w:pPr>
                          <w:spacing w:after="0" w:line="240" w:lineRule="auto"/>
                          <w:rPr>
                            <w:rFonts w:ascii="TH SarabunPSK" w:hAnsi="TH SarabunPSK" w:cs="TH SarabunPSK"/>
                            <w:sz w:val="30"/>
                            <w:szCs w:val="30"/>
                          </w:rPr>
                        </w:pPr>
                        <w:r w:rsidRPr="00F270BE">
                          <w:rPr>
                            <w:rFonts w:ascii="TH SarabunPSK" w:hAnsi="TH SarabunPSK" w:cs="TH SarabunPSK"/>
                            <w:sz w:val="30"/>
                            <w:szCs w:val="30"/>
                            <w:cs/>
                          </w:rPr>
                          <w:t>สังกัดงาน</w:t>
                        </w:r>
                      </w:p>
                      <w:p w:rsidR="009D77A9" w:rsidRPr="00F270BE" w:rsidRDefault="009D77A9" w:rsidP="00600C6E">
                        <w:pPr>
                          <w:spacing w:after="0" w:line="240" w:lineRule="auto"/>
                          <w:rPr>
                            <w:rFonts w:ascii="TH SarabunPSK" w:hAnsi="TH SarabunPSK" w:cs="TH SarabunPSK"/>
                            <w:sz w:val="30"/>
                            <w:szCs w:val="30"/>
                          </w:rPr>
                        </w:pPr>
                      </w:p>
                    </w:txbxContent>
                  </v:textbox>
                </v:shape>
                <v:shapetype id="_x0000_t32" coordsize="21600,21600" o:spt="32" o:oned="t" path="m,l21600,21600e" filled="f">
                  <v:path arrowok="t" fillok="f" o:connecttype="none"/>
                  <o:lock v:ext="edit" shapetype="t"/>
                </v:shapetype>
                <v:shape id="Straight Arrow Connector 9" o:spid="_x0000_s1031" type="#_x0000_t32" style="position:absolute;left:18002;top:11906;width:7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kVYcIAAADaAAAADwAAAGRycy9kb3ducmV2LnhtbESPQWvCQBSE74X+h+UVvNVNC0qNrmIi&#10;gvXWKJ4f2WcSzL5NsmsS/31XKPQ4zMw3zGozmlr01LnKsoKPaQSCOLe64kLB+bR//wLhPLLG2jIp&#10;eJCDzfr1ZYWxtgP/UJ/5QgQIuxgVlN43sZQuL8mgm9qGOHhX2xn0QXaF1B0OAW5q+RlFc2mw4rBQ&#10;YkNpSfktuxsFA/rLItkWbZrsvg/jrG7np/NRqcnbuF2C8DT6//Bf+6AVLOB5Jdw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kVYcIAAADaAAAADwAAAAAAAAAAAAAA&#10;AAChAgAAZHJzL2Rvd25yZXYueG1sUEsFBgAAAAAEAAQA+QAAAJADAAAAAA==&#10;" strokecolor="black [3200]" strokeweight=".5pt">
                  <v:stroke endarrow="block" joinstyle="miter"/>
                </v:shape>
              </v:group>
            </w:pict>
          </mc:Fallback>
        </mc:AlternateContent>
      </w:r>
      <w:r w:rsidRPr="00757021">
        <w:rPr>
          <w:rFonts w:ascii="TH SarabunPSK" w:hAnsi="TH SarabunPSK" w:cs="TH SarabunPSK"/>
          <w:sz w:val="32"/>
          <w:szCs w:val="32"/>
        </w:rPr>
        <w:t xml:space="preserve"> </w:t>
      </w:r>
    </w:p>
    <w:p w:rsidR="00216CEB" w:rsidRPr="00A5112D" w:rsidRDefault="00E56732" w:rsidP="009D77A9">
      <w:pPr>
        <w:tabs>
          <w:tab w:val="left" w:pos="896"/>
          <w:tab w:val="left" w:pos="1191"/>
          <w:tab w:val="left" w:pos="1418"/>
          <w:tab w:val="left" w:pos="1588"/>
          <w:tab w:val="left" w:pos="1758"/>
        </w:tabs>
        <w:spacing w:after="0" w:line="240" w:lineRule="auto"/>
        <w:contextualSpacing/>
        <w:jc w:val="thaiDistribute"/>
        <w:rPr>
          <w:rFonts w:ascii="TH SarabunPSK" w:hAnsi="TH SarabunPSK" w:cs="TH SarabunPSK"/>
          <w:sz w:val="30"/>
          <w:szCs w:val="30"/>
        </w:rPr>
      </w:pPr>
      <w:r>
        <w:rPr>
          <w:noProof/>
        </w:rPr>
        <mc:AlternateContent>
          <mc:Choice Requires="wps">
            <w:drawing>
              <wp:anchor distT="0" distB="0" distL="114300" distR="114300" simplePos="0" relativeHeight="251661312" behindDoc="0" locked="0" layoutInCell="1" allowOverlap="1" wp14:anchorId="5B111064" wp14:editId="38AEA053">
                <wp:simplePos x="0" y="0"/>
                <wp:positionH relativeFrom="column">
                  <wp:posOffset>2861310</wp:posOffset>
                </wp:positionH>
                <wp:positionV relativeFrom="paragraph">
                  <wp:posOffset>18799</wp:posOffset>
                </wp:positionV>
                <wp:extent cx="2025143" cy="1542736"/>
                <wp:effectExtent l="0" t="0" r="13335" b="19685"/>
                <wp:wrapNone/>
                <wp:docPr id="7" name="Text Box 7"/>
                <wp:cNvGraphicFramePr/>
                <a:graphic xmlns:a="http://schemas.openxmlformats.org/drawingml/2006/main">
                  <a:graphicData uri="http://schemas.microsoft.com/office/word/2010/wordprocessingShape">
                    <wps:wsp>
                      <wps:cNvSpPr txBox="1"/>
                      <wps:spPr>
                        <a:xfrm>
                          <a:off x="0" y="0"/>
                          <a:ext cx="2025143" cy="15427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77A9" w:rsidRPr="00F270BE" w:rsidRDefault="009D77A9" w:rsidP="00E56732">
                            <w:pPr>
                              <w:spacing w:after="0" w:line="240" w:lineRule="auto"/>
                              <w:rPr>
                                <w:rFonts w:ascii="TH SarabunPSK" w:hAnsi="TH SarabunPSK" w:cs="TH SarabunPSK"/>
                                <w:sz w:val="30"/>
                                <w:szCs w:val="30"/>
                              </w:rPr>
                            </w:pPr>
                            <w:r>
                              <w:rPr>
                                <w:rFonts w:ascii="TH SarabunPSK" w:hAnsi="TH SarabunPSK" w:cs="TH SarabunPSK" w:hint="cs"/>
                                <w:sz w:val="30"/>
                                <w:szCs w:val="30"/>
                                <w:cs/>
                              </w:rPr>
                              <w:t>พฤติกรรมการมีส่วนร่วม</w:t>
                            </w:r>
                          </w:p>
                          <w:p w:rsidR="009D77A9" w:rsidRPr="00F270BE" w:rsidRDefault="009D77A9" w:rsidP="00E56732">
                            <w:pPr>
                              <w:spacing w:after="0" w:line="240" w:lineRule="auto"/>
                              <w:rPr>
                                <w:rFonts w:ascii="TH SarabunPSK" w:hAnsi="TH SarabunPSK" w:cs="TH SarabunPSK"/>
                                <w:sz w:val="30"/>
                                <w:szCs w:val="30"/>
                              </w:rPr>
                            </w:pPr>
                            <w:r>
                              <w:rPr>
                                <w:rFonts w:ascii="TH SarabunPSK" w:hAnsi="TH SarabunPSK" w:cs="TH SarabunPSK" w:hint="cs"/>
                                <w:sz w:val="30"/>
                                <w:szCs w:val="30"/>
                                <w:cs/>
                              </w:rPr>
                              <w:t>-  การร่วมกันวางแผน</w:t>
                            </w:r>
                          </w:p>
                          <w:p w:rsidR="009D77A9" w:rsidRPr="00F270BE" w:rsidRDefault="009D77A9" w:rsidP="00E56732">
                            <w:pPr>
                              <w:spacing w:after="0" w:line="240" w:lineRule="auto"/>
                              <w:rPr>
                                <w:rFonts w:ascii="TH SarabunPSK" w:hAnsi="TH SarabunPSK" w:cs="TH SarabunPSK"/>
                                <w:sz w:val="30"/>
                                <w:szCs w:val="30"/>
                              </w:rPr>
                            </w:pPr>
                            <w:r>
                              <w:rPr>
                                <w:rFonts w:ascii="TH SarabunPSK" w:hAnsi="TH SarabunPSK" w:cs="TH SarabunPSK" w:hint="cs"/>
                                <w:sz w:val="30"/>
                                <w:szCs w:val="30"/>
                                <w:cs/>
                              </w:rPr>
                              <w:t>-  การร่วมกันปฏิบัติ</w:t>
                            </w:r>
                          </w:p>
                          <w:p w:rsidR="009D77A9" w:rsidRPr="00F270BE" w:rsidRDefault="009D77A9" w:rsidP="00E56732">
                            <w:pPr>
                              <w:spacing w:after="0" w:line="240" w:lineRule="auto"/>
                              <w:rPr>
                                <w:rFonts w:ascii="TH SarabunPSK" w:hAnsi="TH SarabunPSK" w:cs="TH SarabunPSK"/>
                                <w:sz w:val="30"/>
                                <w:szCs w:val="30"/>
                              </w:rPr>
                            </w:pPr>
                            <w:r>
                              <w:rPr>
                                <w:rFonts w:ascii="TH SarabunPSK" w:hAnsi="TH SarabunPSK" w:cs="TH SarabunPSK" w:hint="cs"/>
                                <w:sz w:val="30"/>
                                <w:szCs w:val="30"/>
                                <w:cs/>
                              </w:rPr>
                              <w:t>-  การร่วมใช้ผลประโยชน์</w:t>
                            </w:r>
                          </w:p>
                          <w:p w:rsidR="009D77A9" w:rsidRPr="00F270BE" w:rsidRDefault="009D77A9" w:rsidP="00E56732">
                            <w:pPr>
                              <w:spacing w:after="0" w:line="240" w:lineRule="auto"/>
                              <w:rPr>
                                <w:rFonts w:ascii="TH SarabunPSK" w:hAnsi="TH SarabunPSK" w:cs="TH SarabunPSK"/>
                                <w:sz w:val="30"/>
                                <w:szCs w:val="30"/>
                              </w:rPr>
                            </w:pPr>
                            <w:r>
                              <w:rPr>
                                <w:rFonts w:ascii="TH SarabunPSK" w:hAnsi="TH SarabunPSK" w:cs="TH SarabunPSK" w:hint="cs"/>
                                <w:sz w:val="30"/>
                                <w:szCs w:val="30"/>
                                <w:cs/>
                              </w:rPr>
                              <w:t>-  การร่วมติดตามและประเมินผล</w:t>
                            </w:r>
                          </w:p>
                          <w:p w:rsidR="009D77A9" w:rsidRPr="00F270BE" w:rsidRDefault="009D77A9" w:rsidP="00E56732">
                            <w:pPr>
                              <w:spacing w:after="0" w:line="240" w:lineRule="auto"/>
                              <w:rPr>
                                <w:rFonts w:ascii="TH SarabunPSK" w:hAnsi="TH SarabunPSK" w:cs="TH SarabunPSK"/>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32" type="#_x0000_t202" style="position:absolute;left:0;text-align:left;margin-left:225.3pt;margin-top:1.5pt;width:159.45pt;height:12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" fillcolor="white [3201]" strokeweight=".5pt">
                <v:textbox>
                  <w:txbxContent>
                    <w:p w:rsidR="009D77A9" w:rsidRPr="00F270BE" w:rsidRDefault="009D77A9" w:rsidP="00E56732">
                      <w:pPr>
                        <w:spacing w:after="0" w:line="240" w:lineRule="auto"/>
                        <w:rPr>
                          <w:rFonts w:ascii="TH SarabunPSK" w:hAnsi="TH SarabunPSK" w:cs="TH SarabunPSK"/>
                          <w:sz w:val="30"/>
                          <w:szCs w:val="30"/>
                        </w:rPr>
                      </w:pPr>
                      <w:r>
                        <w:rPr>
                          <w:rFonts w:ascii="TH SarabunPSK" w:hAnsi="TH SarabunPSK" w:cs="TH SarabunPSK" w:hint="cs"/>
                          <w:sz w:val="30"/>
                          <w:szCs w:val="30"/>
                          <w:cs/>
                        </w:rPr>
                        <w:t>พฤติกรรมการมีส่วนร่วม</w:t>
                      </w:r>
                    </w:p>
                    <w:p w:rsidR="009D77A9" w:rsidRPr="00F270BE" w:rsidRDefault="009D77A9" w:rsidP="00E56732">
                      <w:pPr>
                        <w:spacing w:after="0" w:line="240" w:lineRule="auto"/>
                        <w:rPr>
                          <w:rFonts w:ascii="TH SarabunPSK" w:hAnsi="TH SarabunPSK" w:cs="TH SarabunPSK"/>
                          <w:sz w:val="30"/>
                          <w:szCs w:val="30"/>
                        </w:rPr>
                      </w:pPr>
                      <w:r>
                        <w:rPr>
                          <w:rFonts w:ascii="TH SarabunPSK" w:hAnsi="TH SarabunPSK" w:cs="TH SarabunPSK" w:hint="cs"/>
                          <w:sz w:val="30"/>
                          <w:szCs w:val="30"/>
                          <w:cs/>
                        </w:rPr>
                        <w:t>-  การร่วมกันวางแผน</w:t>
                      </w:r>
                    </w:p>
                    <w:p w:rsidR="009D77A9" w:rsidRPr="00F270BE" w:rsidRDefault="009D77A9" w:rsidP="00E56732">
                      <w:pPr>
                        <w:spacing w:after="0" w:line="240" w:lineRule="auto"/>
                        <w:rPr>
                          <w:rFonts w:ascii="TH SarabunPSK" w:hAnsi="TH SarabunPSK" w:cs="TH SarabunPSK"/>
                          <w:sz w:val="30"/>
                          <w:szCs w:val="30"/>
                        </w:rPr>
                      </w:pPr>
                      <w:r>
                        <w:rPr>
                          <w:rFonts w:ascii="TH SarabunPSK" w:hAnsi="TH SarabunPSK" w:cs="TH SarabunPSK" w:hint="cs"/>
                          <w:sz w:val="30"/>
                          <w:szCs w:val="30"/>
                          <w:cs/>
                        </w:rPr>
                        <w:t>-  การร่วมกันปฏิบัติ</w:t>
                      </w:r>
                    </w:p>
                    <w:p w:rsidR="009D77A9" w:rsidRPr="00F270BE" w:rsidRDefault="009D77A9" w:rsidP="00E56732">
                      <w:pPr>
                        <w:spacing w:after="0" w:line="240" w:lineRule="auto"/>
                        <w:rPr>
                          <w:rFonts w:ascii="TH SarabunPSK" w:hAnsi="TH SarabunPSK" w:cs="TH SarabunPSK"/>
                          <w:sz w:val="30"/>
                          <w:szCs w:val="30"/>
                        </w:rPr>
                      </w:pPr>
                      <w:r>
                        <w:rPr>
                          <w:rFonts w:ascii="TH SarabunPSK" w:hAnsi="TH SarabunPSK" w:cs="TH SarabunPSK" w:hint="cs"/>
                          <w:sz w:val="30"/>
                          <w:szCs w:val="30"/>
                          <w:cs/>
                        </w:rPr>
                        <w:t>-  การร่วมใช้ผลประโยชน์</w:t>
                      </w:r>
                    </w:p>
                    <w:p w:rsidR="009D77A9" w:rsidRPr="00F270BE" w:rsidRDefault="009D77A9" w:rsidP="00E56732">
                      <w:pPr>
                        <w:spacing w:after="0" w:line="240" w:lineRule="auto"/>
                        <w:rPr>
                          <w:rFonts w:ascii="TH SarabunPSK" w:hAnsi="TH SarabunPSK" w:cs="TH SarabunPSK"/>
                          <w:sz w:val="30"/>
                          <w:szCs w:val="30"/>
                        </w:rPr>
                      </w:pPr>
                      <w:r>
                        <w:rPr>
                          <w:rFonts w:ascii="TH SarabunPSK" w:hAnsi="TH SarabunPSK" w:cs="TH SarabunPSK" w:hint="cs"/>
                          <w:sz w:val="30"/>
                          <w:szCs w:val="30"/>
                          <w:cs/>
                        </w:rPr>
                        <w:t>-  การร่วมติดตามและประเมินผล</w:t>
                      </w:r>
                    </w:p>
                    <w:p w:rsidR="009D77A9" w:rsidRPr="00F270BE" w:rsidRDefault="009D77A9" w:rsidP="00E56732">
                      <w:pPr>
                        <w:spacing w:after="0" w:line="240" w:lineRule="auto"/>
                        <w:rPr>
                          <w:rFonts w:ascii="TH SarabunPSK" w:hAnsi="TH SarabunPSK" w:cs="TH SarabunPSK"/>
                          <w:sz w:val="30"/>
                          <w:szCs w:val="30"/>
                        </w:rPr>
                      </w:pPr>
                    </w:p>
                  </w:txbxContent>
                </v:textbox>
              </v:shape>
            </w:pict>
          </mc:Fallback>
        </mc:AlternateContent>
      </w:r>
    </w:p>
    <w:p w:rsidR="0046713D" w:rsidRPr="00A5112D" w:rsidRDefault="0046713D" w:rsidP="009D77A9">
      <w:pPr>
        <w:tabs>
          <w:tab w:val="left" w:pos="896"/>
          <w:tab w:val="left" w:pos="1191"/>
          <w:tab w:val="left" w:pos="1418"/>
          <w:tab w:val="left" w:pos="1588"/>
          <w:tab w:val="left" w:pos="1758"/>
        </w:tabs>
        <w:spacing w:after="0" w:line="240" w:lineRule="auto"/>
        <w:contextualSpacing/>
        <w:jc w:val="thaiDistribute"/>
        <w:rPr>
          <w:rFonts w:ascii="TH SarabunPSK" w:hAnsi="TH SarabunPSK" w:cs="TH SarabunPSK"/>
          <w:sz w:val="30"/>
          <w:szCs w:val="30"/>
        </w:rPr>
      </w:pPr>
    </w:p>
    <w:p w:rsidR="00216CEB" w:rsidRPr="00A5112D" w:rsidRDefault="00216CEB" w:rsidP="009D77A9">
      <w:pPr>
        <w:pStyle w:val="Heading3"/>
        <w:tabs>
          <w:tab w:val="left" w:pos="896"/>
          <w:tab w:val="left" w:pos="1191"/>
          <w:tab w:val="left" w:pos="1418"/>
          <w:tab w:val="left" w:pos="1588"/>
          <w:tab w:val="left" w:pos="1758"/>
        </w:tabs>
        <w:spacing w:before="0" w:line="240" w:lineRule="auto"/>
        <w:rPr>
          <w:rFonts w:ascii="TH SarabunPSK" w:hAnsi="TH SarabunPSK"/>
          <w:sz w:val="30"/>
        </w:rPr>
      </w:pPr>
      <w:r w:rsidRPr="00A5112D">
        <w:rPr>
          <w:rFonts w:ascii="TH SarabunPSK" w:hAnsi="TH SarabunPSK"/>
          <w:sz w:val="30"/>
        </w:rPr>
        <w:tab/>
      </w:r>
    </w:p>
    <w:p w:rsidR="00216CEB" w:rsidRDefault="00216CEB" w:rsidP="009D77A9">
      <w:pPr>
        <w:tabs>
          <w:tab w:val="left" w:pos="896"/>
          <w:tab w:val="left" w:pos="1191"/>
          <w:tab w:val="left" w:pos="1418"/>
          <w:tab w:val="left" w:pos="1588"/>
          <w:tab w:val="left" w:pos="1758"/>
        </w:tabs>
        <w:spacing w:after="0" w:line="240" w:lineRule="auto"/>
        <w:contextualSpacing/>
        <w:jc w:val="thaiDistribute"/>
        <w:rPr>
          <w:rFonts w:ascii="TH SarabunPSK" w:hAnsi="TH SarabunPSK" w:cs="TH SarabunPSK"/>
          <w:sz w:val="30"/>
          <w:szCs w:val="30"/>
        </w:rPr>
      </w:pPr>
      <w:r w:rsidRPr="00A5112D">
        <w:rPr>
          <w:rFonts w:ascii="TH SarabunPSK" w:hAnsi="TH SarabunPSK" w:cs="TH SarabunPSK"/>
          <w:sz w:val="30"/>
          <w:szCs w:val="30"/>
          <w:cs/>
        </w:rPr>
        <w:tab/>
      </w:r>
    </w:p>
    <w:p w:rsidR="00F270BE" w:rsidRDefault="00F270BE" w:rsidP="009D77A9">
      <w:pPr>
        <w:tabs>
          <w:tab w:val="left" w:pos="896"/>
          <w:tab w:val="left" w:pos="1191"/>
          <w:tab w:val="left" w:pos="1418"/>
          <w:tab w:val="left" w:pos="1588"/>
          <w:tab w:val="left" w:pos="1758"/>
        </w:tabs>
        <w:spacing w:after="0" w:line="240" w:lineRule="auto"/>
        <w:contextualSpacing/>
        <w:jc w:val="thaiDistribute"/>
        <w:rPr>
          <w:rFonts w:ascii="TH SarabunPSK" w:hAnsi="TH SarabunPSK" w:cs="TH SarabunPSK"/>
          <w:sz w:val="30"/>
          <w:szCs w:val="30"/>
        </w:rPr>
      </w:pPr>
    </w:p>
    <w:p w:rsidR="00F270BE" w:rsidRDefault="00F270BE" w:rsidP="009D77A9">
      <w:pPr>
        <w:tabs>
          <w:tab w:val="left" w:pos="896"/>
          <w:tab w:val="left" w:pos="1191"/>
          <w:tab w:val="left" w:pos="1418"/>
          <w:tab w:val="left" w:pos="1588"/>
          <w:tab w:val="left" w:pos="1758"/>
        </w:tabs>
        <w:spacing w:after="0" w:line="240" w:lineRule="auto"/>
        <w:contextualSpacing/>
        <w:jc w:val="thaiDistribute"/>
        <w:rPr>
          <w:rFonts w:ascii="TH SarabunPSK" w:hAnsi="TH SarabunPSK" w:cs="TH SarabunPSK"/>
          <w:sz w:val="30"/>
          <w:szCs w:val="30"/>
        </w:rPr>
      </w:pPr>
    </w:p>
    <w:p w:rsidR="009D77A9" w:rsidRDefault="009D77A9" w:rsidP="009D77A9">
      <w:pPr>
        <w:tabs>
          <w:tab w:val="left" w:pos="896"/>
          <w:tab w:val="left" w:pos="1191"/>
          <w:tab w:val="left" w:pos="1418"/>
          <w:tab w:val="left" w:pos="1588"/>
          <w:tab w:val="left" w:pos="1758"/>
        </w:tabs>
        <w:spacing w:after="0" w:line="240" w:lineRule="auto"/>
        <w:textAlignment w:val="baseline"/>
        <w:rPr>
          <w:rFonts w:ascii="TH SarabunPSK" w:eastAsia="CordiaNew-Bold" w:hAnsi="TH SarabunPSK" w:cs="TH SarabunPSK"/>
          <w:b/>
          <w:bCs/>
          <w:sz w:val="32"/>
          <w:szCs w:val="32"/>
        </w:rPr>
      </w:pPr>
    </w:p>
    <w:p w:rsidR="009D77A9" w:rsidRDefault="00F270BE" w:rsidP="009D77A9">
      <w:pPr>
        <w:tabs>
          <w:tab w:val="left" w:pos="896"/>
          <w:tab w:val="left" w:pos="1191"/>
          <w:tab w:val="left" w:pos="1418"/>
          <w:tab w:val="left" w:pos="1588"/>
          <w:tab w:val="left" w:pos="1758"/>
        </w:tabs>
        <w:spacing w:after="0" w:line="240" w:lineRule="auto"/>
        <w:textAlignment w:val="baseline"/>
        <w:rPr>
          <w:rFonts w:ascii="TH SarabunPSK" w:eastAsia="CordiaNew-Bold" w:hAnsi="TH SarabunPSK" w:cs="TH SarabunPSK"/>
          <w:b/>
          <w:bCs/>
          <w:sz w:val="30"/>
          <w:szCs w:val="30"/>
        </w:rPr>
      </w:pPr>
      <w:r w:rsidRPr="00B02ED0">
        <w:rPr>
          <w:rFonts w:ascii="TH SarabunPSK" w:eastAsia="CordiaNew-Bold" w:hAnsi="TH SarabunPSK" w:cs="TH SarabunPSK"/>
          <w:b/>
          <w:bCs/>
          <w:sz w:val="30"/>
          <w:szCs w:val="30"/>
          <w:cs/>
        </w:rPr>
        <w:t>การเก็บรวบรวมข้อมูล</w:t>
      </w:r>
    </w:p>
    <w:p w:rsidR="009D77A9" w:rsidRDefault="009D77A9" w:rsidP="009D77A9">
      <w:pPr>
        <w:tabs>
          <w:tab w:val="left" w:pos="896"/>
          <w:tab w:val="left" w:pos="1191"/>
          <w:tab w:val="left" w:pos="1418"/>
          <w:tab w:val="left" w:pos="1588"/>
          <w:tab w:val="left" w:pos="1758"/>
        </w:tabs>
        <w:spacing w:after="0" w:line="240" w:lineRule="auto"/>
        <w:textAlignment w:val="baseline"/>
        <w:rPr>
          <w:rFonts w:ascii="TH SarabunPSK" w:eastAsia="CordiaNew-Bold" w:hAnsi="TH SarabunPSK" w:cs="TH SarabunPSK"/>
          <w:b/>
          <w:bCs/>
          <w:sz w:val="30"/>
          <w:szCs w:val="30"/>
        </w:rPr>
      </w:pPr>
      <w:r>
        <w:rPr>
          <w:rFonts w:ascii="TH SarabunPSK" w:eastAsia="CordiaNew-Bold" w:hAnsi="TH SarabunPSK" w:cs="TH SarabunPSK"/>
          <w:b/>
          <w:bCs/>
          <w:sz w:val="30"/>
          <w:szCs w:val="30"/>
        </w:rPr>
        <w:tab/>
      </w:r>
      <w:r w:rsidR="00F270BE" w:rsidRPr="00757021">
        <w:rPr>
          <w:rFonts w:ascii="TH SarabunPSK" w:hAnsi="TH SarabunPSK" w:cs="TH SarabunPSK"/>
          <w:sz w:val="32"/>
          <w:szCs w:val="32"/>
          <w:cs/>
        </w:rPr>
        <w:t>ผู้วิจัยรวบรวมข้อมูลจากพนักงานวิทยาลัยนานาชาติ โดยทำการแจกและเก็บแบบสอบถามด้วยตนเอง โดยผู้วิจัยได้รับแบบสอบถามกลับคืนมาจำนวน 107 ฉบับ</w:t>
      </w:r>
    </w:p>
    <w:p w:rsidR="009D77A9" w:rsidRDefault="009D77A9" w:rsidP="009D77A9">
      <w:pPr>
        <w:tabs>
          <w:tab w:val="left" w:pos="896"/>
          <w:tab w:val="left" w:pos="1191"/>
          <w:tab w:val="left" w:pos="1418"/>
          <w:tab w:val="left" w:pos="1588"/>
          <w:tab w:val="left" w:pos="1758"/>
        </w:tabs>
        <w:spacing w:after="0" w:line="240" w:lineRule="auto"/>
        <w:textAlignment w:val="baseline"/>
        <w:rPr>
          <w:rFonts w:ascii="TH SarabunPSK" w:eastAsia="CordiaNew-Bold" w:hAnsi="TH SarabunPSK" w:cs="TH SarabunPSK"/>
          <w:b/>
          <w:bCs/>
          <w:sz w:val="30"/>
          <w:szCs w:val="30"/>
        </w:rPr>
      </w:pPr>
      <w:r>
        <w:rPr>
          <w:rFonts w:ascii="TH SarabunPSK" w:eastAsia="CordiaNew-Bold" w:hAnsi="TH SarabunPSK" w:cs="TH SarabunPSK"/>
          <w:b/>
          <w:bCs/>
          <w:sz w:val="30"/>
          <w:szCs w:val="30"/>
        </w:rPr>
        <w:tab/>
      </w:r>
      <w:r w:rsidR="00F270BE" w:rsidRPr="00B02ED0">
        <w:rPr>
          <w:rFonts w:ascii="TH SarabunPSK" w:eastAsia="CordiaNew-Bold" w:hAnsi="TH SarabunPSK" w:cs="TH SarabunPSK"/>
          <w:b/>
          <w:bCs/>
          <w:sz w:val="30"/>
          <w:szCs w:val="30"/>
          <w:cs/>
        </w:rPr>
        <w:t>การวิเคราะห์และแปลผลข้อมูล</w:t>
      </w:r>
    </w:p>
    <w:p w:rsidR="00B02ED0" w:rsidRPr="009D77A9" w:rsidRDefault="009D77A9" w:rsidP="009D77A9">
      <w:pPr>
        <w:tabs>
          <w:tab w:val="left" w:pos="896"/>
          <w:tab w:val="left" w:pos="1191"/>
          <w:tab w:val="left" w:pos="1418"/>
          <w:tab w:val="left" w:pos="1588"/>
          <w:tab w:val="left" w:pos="1758"/>
        </w:tabs>
        <w:spacing w:after="0" w:line="240" w:lineRule="auto"/>
        <w:jc w:val="thaiDistribute"/>
        <w:textAlignment w:val="baseline"/>
        <w:rPr>
          <w:rFonts w:ascii="TH SarabunPSK" w:eastAsia="CordiaNew-Bold" w:hAnsi="TH SarabunPSK" w:cs="TH SarabunPSK"/>
          <w:b/>
          <w:bCs/>
          <w:sz w:val="30"/>
          <w:szCs w:val="30"/>
        </w:rPr>
      </w:pPr>
      <w:r>
        <w:rPr>
          <w:rFonts w:ascii="TH SarabunPSK" w:eastAsia="CordiaNew-Bold" w:hAnsi="TH SarabunPSK" w:cs="TH SarabunPSK"/>
          <w:b/>
          <w:bCs/>
          <w:sz w:val="30"/>
          <w:szCs w:val="30"/>
        </w:rPr>
        <w:tab/>
      </w:r>
      <w:r w:rsidR="00F270BE" w:rsidRPr="00757021">
        <w:rPr>
          <w:rFonts w:ascii="TH SarabunPSK" w:hAnsi="TH SarabunPSK" w:cs="TH SarabunPSK"/>
          <w:sz w:val="32"/>
          <w:szCs w:val="32"/>
          <w:cs/>
        </w:rPr>
        <w:t xml:space="preserve">หลังจากที่ผู้วิจัยได้รวบรวมข้อมูลแล้ว ผู้วิจัยได้ประมวลผลข้อมูลโดยใช้โปรแกรม </w:t>
      </w:r>
      <w:r w:rsidR="00F270BE" w:rsidRPr="00757021">
        <w:rPr>
          <w:rFonts w:ascii="TH SarabunPSK" w:hAnsi="TH SarabunPSK" w:cs="TH SarabunPSK"/>
          <w:sz w:val="32"/>
          <w:szCs w:val="32"/>
        </w:rPr>
        <w:t xml:space="preserve">SPSS </w:t>
      </w:r>
      <w:r w:rsidR="00F270BE" w:rsidRPr="00757021">
        <w:rPr>
          <w:rFonts w:ascii="TH SarabunPSK" w:hAnsi="TH SarabunPSK" w:cs="TH SarabunPSK"/>
          <w:sz w:val="32"/>
          <w:szCs w:val="32"/>
          <w:cs/>
        </w:rPr>
        <w:t xml:space="preserve">ใช้สถิติเชิงพรรณาด้วยค่าความถี่ ค่าร้อยละ ค่าเฉลี่ย และส่วนเบี่ยงเบนมาตรฐาน </w:t>
      </w:r>
      <w:r w:rsidR="00F270BE" w:rsidRPr="00757021">
        <w:rPr>
          <w:rFonts w:ascii="TH SarabunPSK" w:eastAsia="Times New Roman" w:hAnsi="TH SarabunPSK" w:cs="TH SarabunPSK"/>
          <w:sz w:val="32"/>
          <w:szCs w:val="32"/>
          <w:cs/>
        </w:rPr>
        <w:t xml:space="preserve">การเปรียบเทียบความแตกต่างระหว่างตัวแปร 2 ตัว ที่เป็นอิสระต่อกันด้วยค่า </w:t>
      </w:r>
      <w:r w:rsidR="00F270BE" w:rsidRPr="00757021">
        <w:rPr>
          <w:rFonts w:ascii="TH SarabunPSK" w:eastAsia="Times New Roman" w:hAnsi="TH SarabunPSK" w:cs="TH SarabunPSK"/>
          <w:sz w:val="32"/>
          <w:szCs w:val="32"/>
        </w:rPr>
        <w:t>Independent-Samples T-Test</w:t>
      </w:r>
      <w:r w:rsidR="00F270BE" w:rsidRPr="00757021">
        <w:rPr>
          <w:rFonts w:ascii="TH SarabunPSK" w:eastAsia="Times New Roman" w:hAnsi="TH SarabunPSK" w:cs="TH SarabunPSK"/>
          <w:sz w:val="32"/>
          <w:szCs w:val="32"/>
          <w:cs/>
        </w:rPr>
        <w:t xml:space="preserve"> </w:t>
      </w:r>
      <w:r w:rsidR="00F270BE" w:rsidRPr="00757021">
        <w:rPr>
          <w:rFonts w:ascii="TH SarabunPSK" w:hAnsi="TH SarabunPSK" w:cs="TH SarabunPSK"/>
          <w:sz w:val="32"/>
          <w:szCs w:val="32"/>
          <w:cs/>
        </w:rPr>
        <w:t xml:space="preserve">การเปรียบเทียบความแตกต่างระหว่างตัวแปรมากกว่า 2 ตัว ด้วยการวิเคราะห์ความแปรปรวนทางเดียว </w:t>
      </w:r>
      <w:r w:rsidR="00F270BE" w:rsidRPr="00757021">
        <w:rPr>
          <w:rFonts w:ascii="TH SarabunPSK" w:hAnsi="TH SarabunPSK" w:cs="TH SarabunPSK"/>
          <w:sz w:val="32"/>
          <w:szCs w:val="32"/>
        </w:rPr>
        <w:t>One-Way Anova</w:t>
      </w:r>
      <w:r w:rsidR="00F270BE" w:rsidRPr="00757021">
        <w:rPr>
          <w:rFonts w:ascii="TH SarabunPSK" w:hAnsi="TH SarabunPSK" w:cs="TH SarabunPSK"/>
          <w:sz w:val="32"/>
          <w:szCs w:val="32"/>
          <w:cs/>
        </w:rPr>
        <w:t xml:space="preserve"> </w:t>
      </w:r>
      <w:r>
        <w:rPr>
          <w:rFonts w:ascii="TH SarabunPSK" w:hAnsi="TH SarabunPSK" w:cs="TH SarabunPSK"/>
          <w:sz w:val="32"/>
          <w:szCs w:val="32"/>
        </w:rPr>
        <w:t xml:space="preserve">              </w:t>
      </w:r>
      <w:r w:rsidR="00F270BE" w:rsidRPr="00757021">
        <w:rPr>
          <w:rFonts w:ascii="TH SarabunPSK" w:eastAsia="Times New Roman" w:hAnsi="TH SarabunPSK" w:cs="TH SarabunPSK"/>
          <w:sz w:val="32"/>
          <w:szCs w:val="32"/>
          <w:cs/>
        </w:rPr>
        <w:t>ที่ระดับนัยสำคัญที่ 0.05</w:t>
      </w:r>
    </w:p>
    <w:p w:rsidR="00034B88" w:rsidRPr="005504A6" w:rsidRDefault="00034B88" w:rsidP="009D77A9">
      <w:pPr>
        <w:pStyle w:val="af5"/>
        <w:tabs>
          <w:tab w:val="left" w:pos="896"/>
          <w:tab w:val="left" w:pos="1191"/>
          <w:tab w:val="left" w:pos="1418"/>
          <w:tab w:val="left" w:pos="1588"/>
          <w:tab w:val="left" w:pos="1758"/>
        </w:tabs>
        <w:spacing w:before="0" w:line="240" w:lineRule="auto"/>
        <w:rPr>
          <w:rStyle w:val="af4"/>
          <w:b/>
          <w:bCs/>
        </w:rPr>
      </w:pPr>
      <w:r w:rsidRPr="005504A6">
        <w:rPr>
          <w:rFonts w:hint="cs"/>
          <w:b/>
          <w:bCs/>
          <w:cs/>
        </w:rPr>
        <w:lastRenderedPageBreak/>
        <w:t>ผ</w:t>
      </w:r>
      <w:r w:rsidRPr="005504A6">
        <w:rPr>
          <w:rStyle w:val="af4"/>
          <w:rFonts w:hint="cs"/>
          <w:b/>
          <w:bCs/>
          <w:cs/>
        </w:rPr>
        <w:t>ลการศึกษา</w:t>
      </w:r>
      <w:r w:rsidRPr="005504A6">
        <w:rPr>
          <w:rStyle w:val="af4"/>
          <w:b/>
          <w:bCs/>
          <w:cs/>
        </w:rPr>
        <w:t xml:space="preserve"> (หรือ)</w:t>
      </w:r>
      <w:r w:rsidRPr="005504A6">
        <w:rPr>
          <w:rStyle w:val="af4"/>
          <w:rFonts w:hint="cs"/>
          <w:b/>
          <w:bCs/>
          <w:cs/>
        </w:rPr>
        <w:t xml:space="preserve"> ผลการวิจัย</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eastAsia="AngsanaNew" w:hAnsi="TH SarabunPSK" w:cs="TH SarabunPSK"/>
          <w:b/>
          <w:bCs/>
          <w:sz w:val="30"/>
          <w:szCs w:val="30"/>
        </w:rPr>
        <w:tab/>
      </w:r>
      <w:r w:rsidR="00080C0A" w:rsidRPr="00DB6A24">
        <w:rPr>
          <w:rFonts w:ascii="TH SarabunPSK" w:eastAsia="AngsanaNew" w:hAnsi="TH SarabunPSK" w:cs="TH SarabunPSK"/>
          <w:sz w:val="30"/>
          <w:szCs w:val="30"/>
          <w:cs/>
        </w:rPr>
        <w:t>จาก</w:t>
      </w:r>
      <w:r w:rsidR="00635D5D">
        <w:rPr>
          <w:rFonts w:ascii="TH SarabunPSK" w:eastAsia="AngsanaNew" w:hAnsi="TH SarabunPSK" w:cs="TH SarabunPSK" w:hint="cs"/>
          <w:sz w:val="30"/>
          <w:szCs w:val="30"/>
          <w:cs/>
        </w:rPr>
        <w:t>การ</w:t>
      </w:r>
      <w:r w:rsidR="00080C0A" w:rsidRPr="00DB6A24">
        <w:rPr>
          <w:rFonts w:ascii="TH SarabunPSK" w:eastAsia="AngsanaNew" w:hAnsi="TH SarabunPSK" w:cs="TH SarabunPSK"/>
          <w:sz w:val="30"/>
          <w:szCs w:val="30"/>
          <w:cs/>
        </w:rPr>
        <w:t>สำรวจพนักงาน</w:t>
      </w:r>
      <w:r w:rsidR="00080C0A">
        <w:rPr>
          <w:rFonts w:ascii="TH SarabunPSK" w:eastAsia="AngsanaNew" w:hAnsi="TH SarabunPSK" w:cs="TH SarabunPSK" w:hint="cs"/>
          <w:sz w:val="30"/>
          <w:szCs w:val="30"/>
          <w:cs/>
        </w:rPr>
        <w:t>วิทยาลัยนานาชาติ มหาวิทยาลัยมหิดล</w:t>
      </w:r>
      <w:r w:rsidR="00080C0A" w:rsidRPr="00DB6A24">
        <w:rPr>
          <w:rFonts w:ascii="TH SarabunPSK" w:eastAsia="AngsanaNew" w:hAnsi="TH SarabunPSK" w:cs="TH SarabunPSK"/>
          <w:sz w:val="30"/>
          <w:szCs w:val="30"/>
          <w:cs/>
        </w:rPr>
        <w:t xml:space="preserve"> พบว่า</w:t>
      </w:r>
      <w:r w:rsidR="00080C0A" w:rsidRPr="00DB6A24">
        <w:rPr>
          <w:rFonts w:ascii="TH SarabunPSK" w:hAnsi="TH SarabunPSK" w:cs="TH SarabunPSK"/>
          <w:sz w:val="30"/>
          <w:szCs w:val="30"/>
          <w:cs/>
        </w:rPr>
        <w:t>ผู้ตอบแบบส</w:t>
      </w:r>
      <w:r w:rsidR="00080C0A">
        <w:rPr>
          <w:rFonts w:ascii="TH SarabunPSK" w:hAnsi="TH SarabunPSK" w:cs="TH SarabunPSK"/>
          <w:sz w:val="30"/>
          <w:szCs w:val="30"/>
          <w:cs/>
        </w:rPr>
        <w:t xml:space="preserve">อบถามส่วนใหญ่เป็นเพศหญิง </w:t>
      </w:r>
      <w:r w:rsidR="00080C0A" w:rsidRPr="00DB6A24">
        <w:rPr>
          <w:rFonts w:ascii="TH SarabunPSK" w:hAnsi="TH SarabunPSK" w:cs="TH SarabunPSK"/>
          <w:sz w:val="30"/>
          <w:szCs w:val="30"/>
          <w:cs/>
        </w:rPr>
        <w:t xml:space="preserve">ร้อยละ </w:t>
      </w:r>
      <w:r w:rsidR="00080C0A">
        <w:rPr>
          <w:rFonts w:ascii="TH SarabunPSK" w:hAnsi="TH SarabunPSK" w:cs="TH SarabunPSK"/>
          <w:sz w:val="30"/>
          <w:szCs w:val="30"/>
          <w:cs/>
        </w:rPr>
        <w:t>54.2</w:t>
      </w:r>
      <w:r w:rsidR="00080C0A">
        <w:rPr>
          <w:rFonts w:ascii="TH SarabunPSK" w:hAnsi="TH SarabunPSK" w:cs="TH SarabunPSK" w:hint="cs"/>
          <w:sz w:val="30"/>
          <w:szCs w:val="30"/>
          <w:cs/>
        </w:rPr>
        <w:t>0</w:t>
      </w:r>
      <w:r w:rsidR="00080C0A">
        <w:rPr>
          <w:rFonts w:ascii="TH SarabunPSK" w:hAnsi="TH SarabunPSK" w:cs="TH SarabunPSK"/>
          <w:sz w:val="30"/>
          <w:szCs w:val="30"/>
          <w:cs/>
        </w:rPr>
        <w:t xml:space="preserve"> ซึ่งมีมากกว่าเพศชาย </w:t>
      </w:r>
      <w:r w:rsidR="00080C0A" w:rsidRPr="00DB6A24">
        <w:rPr>
          <w:rFonts w:ascii="TH SarabunPSK" w:hAnsi="TH SarabunPSK" w:cs="TH SarabunPSK"/>
          <w:sz w:val="30"/>
          <w:szCs w:val="30"/>
          <w:cs/>
        </w:rPr>
        <w:t>ร้อยละ 45.8</w:t>
      </w:r>
      <w:r w:rsidR="00080C0A">
        <w:rPr>
          <w:rFonts w:ascii="TH SarabunPSK" w:hAnsi="TH SarabunPSK" w:cs="TH SarabunPSK" w:hint="cs"/>
          <w:sz w:val="30"/>
          <w:szCs w:val="30"/>
          <w:cs/>
        </w:rPr>
        <w:t>0</w:t>
      </w:r>
      <w:r w:rsidR="00080C0A" w:rsidRPr="00DB6A24">
        <w:rPr>
          <w:rFonts w:ascii="TH SarabunPSK" w:hAnsi="TH SarabunPSK" w:cs="TH SarabunPSK"/>
          <w:sz w:val="30"/>
          <w:szCs w:val="30"/>
          <w:cs/>
        </w:rPr>
        <w:t xml:space="preserve"> ประชากรส่วนใหญ่มีอายุระหว่าง 31-40 ปี ร้อยละ 55.1</w:t>
      </w:r>
      <w:r w:rsidR="00080C0A">
        <w:rPr>
          <w:rFonts w:ascii="TH SarabunPSK" w:hAnsi="TH SarabunPSK" w:cs="TH SarabunPSK" w:hint="cs"/>
          <w:sz w:val="30"/>
          <w:szCs w:val="30"/>
          <w:cs/>
        </w:rPr>
        <w:t>0</w:t>
      </w:r>
      <w:r w:rsidR="00080C0A" w:rsidRPr="00DB6A24">
        <w:rPr>
          <w:rFonts w:ascii="TH SarabunPSK" w:hAnsi="TH SarabunPSK" w:cs="TH SarabunPSK"/>
          <w:sz w:val="30"/>
          <w:szCs w:val="30"/>
          <w:cs/>
        </w:rPr>
        <w:t xml:space="preserve"> รองลงมามีอายุระหว่าง 41-50 ปี ร้อยละ 27.1</w:t>
      </w:r>
      <w:r w:rsidR="00080C0A">
        <w:rPr>
          <w:rFonts w:ascii="TH SarabunPSK" w:hAnsi="TH SarabunPSK" w:cs="TH SarabunPSK" w:hint="cs"/>
          <w:sz w:val="30"/>
          <w:szCs w:val="30"/>
          <w:cs/>
        </w:rPr>
        <w:t>0</w:t>
      </w:r>
      <w:r w:rsidR="00080C0A" w:rsidRPr="00DB6A24">
        <w:rPr>
          <w:rFonts w:ascii="TH SarabunPSK" w:hAnsi="TH SarabunPSK" w:cs="TH SarabunPSK"/>
          <w:sz w:val="30"/>
          <w:szCs w:val="30"/>
          <w:cs/>
        </w:rPr>
        <w:t xml:space="preserve">  </w:t>
      </w:r>
      <w:r w:rsidR="00080C0A">
        <w:rPr>
          <w:rFonts w:ascii="TH SarabunPSK" w:hAnsi="TH SarabunPSK" w:cs="TH SarabunPSK" w:hint="cs"/>
          <w:sz w:val="30"/>
          <w:szCs w:val="30"/>
          <w:cs/>
        </w:rPr>
        <w:t xml:space="preserve">มีอายุระหว่าง 20-30 ปี ร้อยละ 14.00 </w:t>
      </w:r>
      <w:r w:rsidR="00080C0A" w:rsidRPr="00DB6A24">
        <w:rPr>
          <w:rFonts w:ascii="TH SarabunPSK" w:hAnsi="TH SarabunPSK" w:cs="TH SarabunPSK"/>
          <w:sz w:val="30"/>
          <w:szCs w:val="30"/>
          <w:cs/>
        </w:rPr>
        <w:t>และมีอายุมากกว่า 50 ปี  ร้อยละ 3.7</w:t>
      </w:r>
      <w:r w:rsidR="00080C0A">
        <w:rPr>
          <w:rFonts w:ascii="TH SarabunPSK" w:hAnsi="TH SarabunPSK" w:cs="TH SarabunPSK" w:hint="cs"/>
          <w:sz w:val="30"/>
          <w:szCs w:val="30"/>
          <w:cs/>
        </w:rPr>
        <w:t>0</w:t>
      </w:r>
      <w:r w:rsidR="00080C0A" w:rsidRPr="00DB6A24">
        <w:rPr>
          <w:rFonts w:ascii="TH SarabunPSK" w:hAnsi="TH SarabunPSK" w:cs="TH SarabunPSK"/>
          <w:sz w:val="30"/>
          <w:szCs w:val="30"/>
          <w:cs/>
        </w:rPr>
        <w:t xml:space="preserve"> มีการศึกษาระดับปริญญาตรี ร้อยละ 44.9</w:t>
      </w:r>
      <w:r w:rsidR="00080C0A">
        <w:rPr>
          <w:rFonts w:ascii="TH SarabunPSK" w:hAnsi="TH SarabunPSK" w:cs="TH SarabunPSK" w:hint="cs"/>
          <w:sz w:val="30"/>
          <w:szCs w:val="30"/>
          <w:cs/>
        </w:rPr>
        <w:t>0</w:t>
      </w:r>
      <w:r w:rsidR="00080C0A" w:rsidRPr="00DB6A24">
        <w:rPr>
          <w:rFonts w:ascii="TH SarabunPSK" w:hAnsi="TH SarabunPSK" w:cs="TH SarabunPSK"/>
          <w:sz w:val="30"/>
          <w:szCs w:val="30"/>
          <w:cs/>
        </w:rPr>
        <w:t xml:space="preserve"> ระดับต่ำกว่าปริญญาตรี ร้อยละ 29.9</w:t>
      </w:r>
      <w:r w:rsidR="00080C0A">
        <w:rPr>
          <w:rFonts w:ascii="TH SarabunPSK" w:hAnsi="TH SarabunPSK" w:cs="TH SarabunPSK" w:hint="cs"/>
          <w:sz w:val="30"/>
          <w:szCs w:val="30"/>
          <w:cs/>
        </w:rPr>
        <w:t>0</w:t>
      </w:r>
      <w:r w:rsidR="00080C0A" w:rsidRPr="00DB6A24">
        <w:rPr>
          <w:rFonts w:ascii="TH SarabunPSK" w:hAnsi="TH SarabunPSK" w:cs="TH SarabunPSK"/>
          <w:sz w:val="30"/>
          <w:szCs w:val="30"/>
          <w:cs/>
        </w:rPr>
        <w:t xml:space="preserve"> และระดับปริญญาโท ร้อยละ 21.5</w:t>
      </w:r>
      <w:r w:rsidR="00080C0A">
        <w:rPr>
          <w:rFonts w:ascii="TH SarabunPSK" w:hAnsi="TH SarabunPSK" w:cs="TH SarabunPSK" w:hint="cs"/>
          <w:sz w:val="30"/>
          <w:szCs w:val="30"/>
          <w:cs/>
        </w:rPr>
        <w:t>0</w:t>
      </w:r>
      <w:r w:rsidR="00080C0A" w:rsidRPr="00DB6A24">
        <w:rPr>
          <w:rFonts w:ascii="TH SarabunPSK" w:hAnsi="TH SarabunPSK" w:cs="TH SarabunPSK"/>
          <w:sz w:val="30"/>
          <w:szCs w:val="30"/>
          <w:cs/>
        </w:rPr>
        <w:t xml:space="preserve"> มีอายุการทำงานที่ปฏิบัติงานที่วิทยาลัยฯ 5-10 ปี ร้อยละ 35.8</w:t>
      </w:r>
      <w:r w:rsidR="00080C0A">
        <w:rPr>
          <w:rFonts w:ascii="TH SarabunPSK" w:hAnsi="TH SarabunPSK" w:cs="TH SarabunPSK" w:hint="cs"/>
          <w:sz w:val="30"/>
          <w:szCs w:val="30"/>
          <w:cs/>
        </w:rPr>
        <w:t>0</w:t>
      </w:r>
      <w:r w:rsidR="00080C0A" w:rsidRPr="00DB6A24">
        <w:rPr>
          <w:rFonts w:ascii="TH SarabunPSK" w:hAnsi="TH SarabunPSK" w:cs="TH SarabunPSK"/>
          <w:sz w:val="30"/>
          <w:szCs w:val="30"/>
          <w:cs/>
        </w:rPr>
        <w:t xml:space="preserve">  รองลงมาคือมี</w:t>
      </w:r>
      <w:r w:rsidR="00635D5D">
        <w:rPr>
          <w:rFonts w:ascii="TH SarabunPSK" w:hAnsi="TH SarabunPSK" w:cs="TH SarabunPSK"/>
          <w:sz w:val="30"/>
          <w:szCs w:val="30"/>
          <w:cs/>
        </w:rPr>
        <w:t>อายุการทำงานที่ปฎิ</w:t>
      </w:r>
      <w:r w:rsidR="00080C0A" w:rsidRPr="00DB6A24">
        <w:rPr>
          <w:rFonts w:ascii="TH SarabunPSK" w:hAnsi="TH SarabunPSK" w:cs="TH SarabunPSK"/>
          <w:sz w:val="30"/>
          <w:szCs w:val="30"/>
          <w:cs/>
        </w:rPr>
        <w:t>บัติงานที่วิทยาลัยฯ น้อยกว่า 5 ปี ร้อยละ 32.1  และมีอายุการทำงานที่ปฏิบัติงานที่วิทยาลัยฯ 11-15 ปี ร้อยละ 21.7</w:t>
      </w:r>
      <w:r w:rsidR="00080C0A">
        <w:rPr>
          <w:rFonts w:ascii="TH SarabunPSK" w:hAnsi="TH SarabunPSK" w:cs="TH SarabunPSK" w:hint="cs"/>
          <w:sz w:val="30"/>
          <w:szCs w:val="30"/>
          <w:cs/>
        </w:rPr>
        <w:t>0</w:t>
      </w:r>
      <w:r w:rsidR="00080C0A" w:rsidRPr="00DB6A24">
        <w:rPr>
          <w:rFonts w:ascii="TH SarabunPSK" w:hAnsi="TH SarabunPSK" w:cs="TH SarabunPSK"/>
          <w:sz w:val="30"/>
          <w:szCs w:val="30"/>
          <w:cs/>
        </w:rPr>
        <w:t xml:space="preserve"> ซึ่งประชากรส่วนใหญ่สังกัดงานฝ่ายบริหารและสนับสนุนวิชาการ ร้อยละ 47.2</w:t>
      </w:r>
      <w:r w:rsidR="00080C0A">
        <w:rPr>
          <w:rFonts w:ascii="TH SarabunPSK" w:hAnsi="TH SarabunPSK" w:cs="TH SarabunPSK" w:hint="cs"/>
          <w:sz w:val="30"/>
          <w:szCs w:val="30"/>
          <w:cs/>
        </w:rPr>
        <w:t>0</w:t>
      </w:r>
      <w:r w:rsidR="00080C0A" w:rsidRPr="00DB6A24">
        <w:rPr>
          <w:rFonts w:ascii="TH SarabunPSK" w:hAnsi="TH SarabunPSK" w:cs="TH SarabunPSK"/>
          <w:sz w:val="30"/>
          <w:szCs w:val="30"/>
          <w:cs/>
        </w:rPr>
        <w:t xml:space="preserve"> รองลงมาสังกัดงานฝ่ายวิชาการและวิจัย</w:t>
      </w:r>
      <w:r w:rsidR="00080C0A">
        <w:rPr>
          <w:rFonts w:ascii="TH SarabunPSK" w:hAnsi="TH SarabunPSK" w:cs="TH SarabunPSK" w:hint="cs"/>
          <w:sz w:val="30"/>
          <w:szCs w:val="30"/>
          <w:cs/>
        </w:rPr>
        <w:t xml:space="preserve"> </w:t>
      </w:r>
      <w:r w:rsidR="00080C0A" w:rsidRPr="00DB6A24">
        <w:rPr>
          <w:rFonts w:ascii="TH SarabunPSK" w:hAnsi="TH SarabunPSK" w:cs="TH SarabunPSK"/>
          <w:sz w:val="30"/>
          <w:szCs w:val="30"/>
          <w:cs/>
        </w:rPr>
        <w:t>ร้อยละ 21.7</w:t>
      </w:r>
      <w:r w:rsidR="00080C0A">
        <w:rPr>
          <w:rFonts w:ascii="TH SarabunPSK" w:hAnsi="TH SarabunPSK" w:cs="TH SarabunPSK" w:hint="cs"/>
          <w:sz w:val="30"/>
          <w:szCs w:val="30"/>
          <w:cs/>
        </w:rPr>
        <w:t>0</w:t>
      </w:r>
      <w:r w:rsidR="00080C0A" w:rsidRPr="00DB6A24">
        <w:rPr>
          <w:rFonts w:ascii="TH SarabunPSK" w:hAnsi="TH SarabunPSK" w:cs="TH SarabunPSK"/>
          <w:sz w:val="30"/>
          <w:szCs w:val="30"/>
          <w:cs/>
        </w:rPr>
        <w:t xml:space="preserve">  และสังกัดฝ่ายทรัพยากรบุคคลและแผน ร้อยละ 11.3</w:t>
      </w:r>
      <w:r w:rsidR="00080C0A">
        <w:rPr>
          <w:rFonts w:ascii="TH SarabunPSK" w:hAnsi="TH SarabunPSK" w:cs="TH SarabunPSK" w:hint="cs"/>
          <w:sz w:val="30"/>
          <w:szCs w:val="30"/>
          <w:cs/>
        </w:rPr>
        <w:t>0</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hAnsi="TH SarabunPSK" w:cs="TH SarabunPSK"/>
          <w:sz w:val="30"/>
          <w:szCs w:val="30"/>
        </w:rPr>
        <w:tab/>
      </w:r>
      <w:r w:rsidR="0012434C">
        <w:rPr>
          <w:rFonts w:ascii="TH SarabunPSK" w:eastAsia="AngsanaNew" w:hAnsi="TH SarabunPSK" w:cs="TH SarabunPSK"/>
          <w:b/>
          <w:bCs/>
          <w:sz w:val="30"/>
          <w:szCs w:val="30"/>
          <w:cs/>
        </w:rPr>
        <w:t>ผลการวิจัยส่วนที่ 1</w:t>
      </w:r>
      <w:r w:rsidR="00FC6316" w:rsidRPr="00DB6A24">
        <w:rPr>
          <w:rFonts w:ascii="TH SarabunPSK" w:eastAsia="AngsanaNew" w:hAnsi="TH SarabunPSK" w:cs="TH SarabunPSK"/>
          <w:b/>
          <w:bCs/>
          <w:sz w:val="30"/>
          <w:szCs w:val="30"/>
          <w:cs/>
        </w:rPr>
        <w:t xml:space="preserve"> พฤติกรรมการมีส่วนร่วมในการบริหารจัดการสำนักงานสีเขียว</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p>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sidRPr="00DB6A24">
        <w:rPr>
          <w:rFonts w:ascii="TH SarabunPSK" w:hAnsi="TH SarabunPSK" w:cs="TH SarabunPSK"/>
          <w:sz w:val="30"/>
          <w:szCs w:val="30"/>
          <w:cs/>
        </w:rPr>
        <w:t>ตารางที่ 3 แสดงระดับพฤติกรรมการมีส่วนร่วมในด้านการวางแผน</w:t>
      </w:r>
    </w:p>
    <w:tbl>
      <w:tblPr>
        <w:tblStyle w:val="TableGrid"/>
        <w:tblW w:w="8378" w:type="dxa"/>
        <w:tblInd w:w="-86" w:type="dxa"/>
        <w:tblBorders>
          <w:insideH w:val="none" w:sz="0" w:space="0" w:color="auto"/>
          <w:insideV w:val="none" w:sz="0" w:space="0" w:color="auto"/>
        </w:tblBorders>
        <w:tblCellMar>
          <w:left w:w="72" w:type="dxa"/>
          <w:right w:w="72" w:type="dxa"/>
        </w:tblCellMar>
        <w:tblLook w:val="04A0" w:firstRow="1" w:lastRow="0" w:firstColumn="1" w:lastColumn="0" w:noHBand="0" w:noVBand="1"/>
      </w:tblPr>
      <w:tblGrid>
        <w:gridCol w:w="5756"/>
        <w:gridCol w:w="849"/>
        <w:gridCol w:w="568"/>
        <w:gridCol w:w="1205"/>
      </w:tblGrid>
      <w:tr w:rsidR="00FC6316" w:rsidRPr="00DB6A24" w:rsidTr="002774B4">
        <w:trPr>
          <w:trHeight w:val="539"/>
          <w:tblHeader/>
        </w:trPr>
        <w:tc>
          <w:tcPr>
            <w:tcW w:w="5756" w:type="dxa"/>
            <w:tcBorders>
              <w:top w:val="single" w:sz="4" w:space="0" w:color="auto"/>
              <w:left w:val="nil"/>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rPr>
            </w:pPr>
            <w:r w:rsidRPr="00DB6A24">
              <w:rPr>
                <w:rFonts w:ascii="TH SarabunPSK" w:hAnsi="TH SarabunPSK" w:cs="TH SarabunPSK"/>
                <w:b/>
                <w:bCs/>
                <w:sz w:val="30"/>
                <w:szCs w:val="30"/>
                <w:cs/>
              </w:rPr>
              <w:t>พฤติกรรมการมีส่วนร่วมด้านการวางแผน</w:t>
            </w:r>
          </w:p>
        </w:tc>
        <w:tc>
          <w:tcPr>
            <w:tcW w:w="849"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ค่าเฉลี่ย</w:t>
            </w:r>
          </w:p>
        </w:tc>
        <w:tc>
          <w:tcPr>
            <w:tcW w:w="568"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rPr>
            </w:pPr>
            <w:r w:rsidRPr="00DB6A24">
              <w:rPr>
                <w:rFonts w:ascii="TH SarabunPSK" w:hAnsi="TH SarabunPSK" w:cs="TH SarabunPSK"/>
                <w:b/>
                <w:bCs/>
                <w:sz w:val="30"/>
                <w:szCs w:val="30"/>
              </w:rPr>
              <w:t>SD.</w:t>
            </w:r>
          </w:p>
        </w:tc>
        <w:tc>
          <w:tcPr>
            <w:tcW w:w="1205" w:type="dxa"/>
            <w:tcBorders>
              <w:top w:val="single" w:sz="4" w:space="0" w:color="auto"/>
              <w:bottom w:val="single" w:sz="4" w:space="0" w:color="auto"/>
              <w:right w:val="nil"/>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แปลผล</w:t>
            </w:r>
          </w:p>
        </w:tc>
      </w:tr>
      <w:tr w:rsidR="00FC6316" w:rsidRPr="00DB6A24" w:rsidTr="002774B4">
        <w:tc>
          <w:tcPr>
            <w:tcW w:w="5756" w:type="dxa"/>
            <w:tcBorders>
              <w:left w:val="nil"/>
            </w:tcBorders>
          </w:tcPr>
          <w:p w:rsidR="00FC6316" w:rsidRPr="00DB6A24" w:rsidRDefault="000A47CD" w:rsidP="009D77A9">
            <w:pPr>
              <w:numPr>
                <w:ilvl w:val="0"/>
                <w:numId w:val="10"/>
              </w:numPr>
              <w:tabs>
                <w:tab w:val="left" w:pos="896"/>
                <w:tab w:val="left" w:pos="1191"/>
                <w:tab w:val="left" w:pos="1418"/>
                <w:tab w:val="left" w:pos="1588"/>
                <w:tab w:val="left" w:pos="1758"/>
              </w:tabs>
              <w:spacing w:after="0" w:line="240" w:lineRule="auto"/>
              <w:ind w:left="369" w:right="-18"/>
              <w:contextualSpacing/>
              <w:jc w:val="both"/>
              <w:rPr>
                <w:rFonts w:ascii="TH SarabunPSK" w:eastAsia="Times New Roman" w:hAnsi="TH SarabunPSK" w:cs="TH SarabunPSK"/>
                <w:sz w:val="30"/>
                <w:szCs w:val="30"/>
              </w:rPr>
            </w:pPr>
            <w:r>
              <w:rPr>
                <w:rFonts w:ascii="TH SarabunPSK" w:eastAsia="Times New Roman" w:hAnsi="TH SarabunPSK" w:cs="TH SarabunPSK" w:hint="cs"/>
                <w:sz w:val="30"/>
                <w:szCs w:val="30"/>
                <w:cs/>
              </w:rPr>
              <w:t>การ</w:t>
            </w:r>
            <w:r w:rsidR="00FC6316" w:rsidRPr="00DB6A24">
              <w:rPr>
                <w:rFonts w:ascii="TH SarabunPSK" w:eastAsia="Times New Roman" w:hAnsi="TH SarabunPSK" w:cs="TH SarabunPSK"/>
                <w:sz w:val="30"/>
                <w:szCs w:val="30"/>
                <w:cs/>
              </w:rPr>
              <w:t>มีส่วนร่วมในการเสนอนโยบายการบริหารจัดการสำนักงานสีเขียวของวิทยาลัยฯ</w:t>
            </w:r>
          </w:p>
        </w:tc>
        <w:tc>
          <w:tcPr>
            <w:tcW w:w="84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2.80</w:t>
            </w:r>
          </w:p>
        </w:tc>
        <w:tc>
          <w:tcPr>
            <w:tcW w:w="568"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1.11</w:t>
            </w:r>
          </w:p>
        </w:tc>
        <w:tc>
          <w:tcPr>
            <w:tcW w:w="1205" w:type="dxa"/>
            <w:tcBorders>
              <w:right w:val="nil"/>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ปานกลาง</w:t>
            </w:r>
          </w:p>
        </w:tc>
      </w:tr>
      <w:tr w:rsidR="00FC6316" w:rsidRPr="00DB6A24" w:rsidTr="002774B4">
        <w:tc>
          <w:tcPr>
            <w:tcW w:w="5756" w:type="dxa"/>
            <w:tcBorders>
              <w:left w:val="nil"/>
            </w:tcBorders>
          </w:tcPr>
          <w:p w:rsidR="00FC6316" w:rsidRPr="00DB6A24" w:rsidRDefault="000A47CD" w:rsidP="009D77A9">
            <w:pPr>
              <w:numPr>
                <w:ilvl w:val="0"/>
                <w:numId w:val="10"/>
              </w:numPr>
              <w:tabs>
                <w:tab w:val="left" w:pos="896"/>
                <w:tab w:val="left" w:pos="1191"/>
                <w:tab w:val="left" w:pos="1418"/>
                <w:tab w:val="left" w:pos="1588"/>
                <w:tab w:val="left" w:pos="1758"/>
              </w:tabs>
              <w:spacing w:after="0" w:line="240" w:lineRule="auto"/>
              <w:ind w:left="369" w:right="-18"/>
              <w:contextualSpacing/>
              <w:rPr>
                <w:rFonts w:ascii="TH SarabunPSK" w:eastAsia="Times New Roman" w:hAnsi="TH SarabunPSK" w:cs="TH SarabunPSK"/>
                <w:sz w:val="30"/>
                <w:szCs w:val="30"/>
              </w:rPr>
            </w:pPr>
            <w:r>
              <w:rPr>
                <w:rFonts w:ascii="TH SarabunPSK" w:eastAsia="Times New Roman" w:hAnsi="TH SarabunPSK" w:cs="TH SarabunPSK" w:hint="cs"/>
                <w:sz w:val="30"/>
                <w:szCs w:val="30"/>
                <w:cs/>
              </w:rPr>
              <w:t>การ</w:t>
            </w:r>
            <w:r w:rsidR="00FC6316" w:rsidRPr="00DB6A24">
              <w:rPr>
                <w:rFonts w:ascii="TH SarabunPSK" w:eastAsia="Times New Roman" w:hAnsi="TH SarabunPSK" w:cs="TH SarabunPSK"/>
                <w:sz w:val="30"/>
                <w:szCs w:val="30"/>
                <w:cs/>
              </w:rPr>
              <w:t>มีส่วนร่วมในการพูดคุยกับผู้บริหารหรือคณะกรรมการฯ เกี่ยวกับแนวทางการบริหารจัดการสำนักงานสีเขียว</w:t>
            </w:r>
          </w:p>
        </w:tc>
        <w:tc>
          <w:tcPr>
            <w:tcW w:w="84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2.63</w:t>
            </w:r>
          </w:p>
        </w:tc>
        <w:tc>
          <w:tcPr>
            <w:tcW w:w="568"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1.2</w:t>
            </w:r>
            <w:r w:rsidR="00EA0C17">
              <w:rPr>
                <w:rFonts w:ascii="TH SarabunPSK" w:hAnsi="TH SarabunPSK" w:cs="TH SarabunPSK" w:hint="cs"/>
                <w:sz w:val="30"/>
                <w:szCs w:val="30"/>
                <w:cs/>
              </w:rPr>
              <w:t>2</w:t>
            </w:r>
          </w:p>
        </w:tc>
        <w:tc>
          <w:tcPr>
            <w:tcW w:w="1205" w:type="dxa"/>
            <w:tcBorders>
              <w:right w:val="nil"/>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ปานกลาง</w:t>
            </w:r>
          </w:p>
        </w:tc>
      </w:tr>
      <w:tr w:rsidR="00FC6316" w:rsidRPr="00DB6A24" w:rsidTr="002774B4">
        <w:tc>
          <w:tcPr>
            <w:tcW w:w="5756" w:type="dxa"/>
            <w:tcBorders>
              <w:left w:val="nil"/>
            </w:tcBorders>
          </w:tcPr>
          <w:p w:rsidR="00FC6316" w:rsidRPr="00DB6A24" w:rsidRDefault="000A47CD" w:rsidP="009D77A9">
            <w:pPr>
              <w:numPr>
                <w:ilvl w:val="0"/>
                <w:numId w:val="10"/>
              </w:numPr>
              <w:tabs>
                <w:tab w:val="left" w:pos="896"/>
                <w:tab w:val="left" w:pos="1191"/>
                <w:tab w:val="left" w:pos="1418"/>
                <w:tab w:val="left" w:pos="1588"/>
                <w:tab w:val="left" w:pos="1758"/>
              </w:tabs>
              <w:spacing w:after="0" w:line="240" w:lineRule="auto"/>
              <w:ind w:left="369" w:right="-18"/>
              <w:contextualSpacing/>
              <w:jc w:val="both"/>
              <w:rPr>
                <w:rFonts w:ascii="TH SarabunPSK" w:eastAsia="Times New Roman" w:hAnsi="TH SarabunPSK" w:cs="TH SarabunPSK"/>
                <w:sz w:val="30"/>
                <w:szCs w:val="30"/>
              </w:rPr>
            </w:pPr>
            <w:r>
              <w:rPr>
                <w:rFonts w:ascii="TH SarabunPSK" w:eastAsia="Times New Roman" w:hAnsi="TH SarabunPSK" w:cs="TH SarabunPSK" w:hint="cs"/>
                <w:sz w:val="30"/>
                <w:szCs w:val="30"/>
                <w:cs/>
              </w:rPr>
              <w:t>การ</w:t>
            </w:r>
            <w:r w:rsidR="00FC6316" w:rsidRPr="00DB6A24">
              <w:rPr>
                <w:rFonts w:ascii="TH SarabunPSK" w:eastAsia="Times New Roman" w:hAnsi="TH SarabunPSK" w:cs="TH SarabunPSK"/>
                <w:sz w:val="30"/>
                <w:szCs w:val="30"/>
                <w:cs/>
              </w:rPr>
              <w:t>มีส่วนร่วมในการวางแผนจัดเตรียมความพร้อมและสิ่งอำนวยความสะดวกในการบริหารจัดการสำนักงานสีเขียว</w:t>
            </w:r>
          </w:p>
        </w:tc>
        <w:tc>
          <w:tcPr>
            <w:tcW w:w="84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2.7</w:t>
            </w:r>
            <w:r w:rsidR="00EA0C17">
              <w:rPr>
                <w:rFonts w:ascii="TH SarabunPSK" w:hAnsi="TH SarabunPSK" w:cs="TH SarabunPSK" w:hint="cs"/>
                <w:sz w:val="30"/>
                <w:szCs w:val="30"/>
                <w:cs/>
              </w:rPr>
              <w:t>3</w:t>
            </w:r>
          </w:p>
        </w:tc>
        <w:tc>
          <w:tcPr>
            <w:tcW w:w="568"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1.16</w:t>
            </w:r>
          </w:p>
        </w:tc>
        <w:tc>
          <w:tcPr>
            <w:tcW w:w="1205" w:type="dxa"/>
            <w:tcBorders>
              <w:right w:val="nil"/>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ปานกลาง</w:t>
            </w:r>
          </w:p>
        </w:tc>
      </w:tr>
      <w:tr w:rsidR="00FC6316" w:rsidRPr="00DB6A24" w:rsidTr="002774B4">
        <w:tc>
          <w:tcPr>
            <w:tcW w:w="5756" w:type="dxa"/>
            <w:tcBorders>
              <w:left w:val="nil"/>
            </w:tcBorders>
          </w:tcPr>
          <w:p w:rsidR="00FC6316" w:rsidRPr="00DB6A24" w:rsidRDefault="000A47CD" w:rsidP="009D77A9">
            <w:pPr>
              <w:numPr>
                <w:ilvl w:val="0"/>
                <w:numId w:val="10"/>
              </w:numPr>
              <w:tabs>
                <w:tab w:val="left" w:pos="896"/>
                <w:tab w:val="left" w:pos="1191"/>
                <w:tab w:val="left" w:pos="1418"/>
                <w:tab w:val="left" w:pos="1588"/>
                <w:tab w:val="left" w:pos="1758"/>
              </w:tabs>
              <w:spacing w:after="0" w:line="240" w:lineRule="auto"/>
              <w:ind w:left="369" w:right="-18"/>
              <w:contextualSpacing/>
              <w:jc w:val="both"/>
              <w:rPr>
                <w:rFonts w:ascii="TH SarabunPSK" w:eastAsia="Times New Roman" w:hAnsi="TH SarabunPSK" w:cs="TH SarabunPSK"/>
                <w:sz w:val="30"/>
                <w:szCs w:val="30"/>
                <w:cs/>
              </w:rPr>
            </w:pPr>
            <w:r>
              <w:rPr>
                <w:rFonts w:ascii="TH SarabunPSK" w:eastAsia="Times New Roman" w:hAnsi="TH SarabunPSK" w:cs="TH SarabunPSK" w:hint="cs"/>
                <w:sz w:val="30"/>
                <w:szCs w:val="30"/>
                <w:cs/>
              </w:rPr>
              <w:t>การ</w:t>
            </w:r>
            <w:r w:rsidR="00FC6316" w:rsidRPr="00DB6A24">
              <w:rPr>
                <w:rFonts w:ascii="TH SarabunPSK" w:eastAsia="Times New Roman" w:hAnsi="TH SarabunPSK" w:cs="TH SarabunPSK"/>
                <w:sz w:val="30"/>
                <w:szCs w:val="30"/>
                <w:cs/>
              </w:rPr>
              <w:t>มีส่วนร่วมในการให้ข้อมูลพื้นฐานและข้อเสนอแนะเพื่อนำไปวางแผนการบริหารจัดการสำนักงานสีเขียว</w:t>
            </w:r>
          </w:p>
        </w:tc>
        <w:tc>
          <w:tcPr>
            <w:tcW w:w="849" w:type="dxa"/>
          </w:tcPr>
          <w:p w:rsidR="00FC6316" w:rsidRPr="00DB6A24" w:rsidRDefault="00FC6316" w:rsidP="009D77A9">
            <w:pPr>
              <w:tabs>
                <w:tab w:val="left" w:pos="896"/>
                <w:tab w:val="left" w:pos="1191"/>
                <w:tab w:val="left" w:pos="1418"/>
                <w:tab w:val="left" w:pos="1588"/>
                <w:tab w:val="left" w:pos="1758"/>
              </w:tabs>
              <w:spacing w:after="0" w:line="240" w:lineRule="auto"/>
              <w:ind w:left="-97" w:right="-18" w:firstLine="97"/>
              <w:jc w:val="center"/>
              <w:rPr>
                <w:rFonts w:ascii="TH SarabunPSK" w:hAnsi="TH SarabunPSK" w:cs="TH SarabunPSK"/>
                <w:sz w:val="30"/>
                <w:szCs w:val="30"/>
                <w:cs/>
              </w:rPr>
            </w:pPr>
            <w:r w:rsidRPr="00DB6A24">
              <w:rPr>
                <w:rFonts w:ascii="TH SarabunPSK" w:hAnsi="TH SarabunPSK" w:cs="TH SarabunPSK"/>
                <w:sz w:val="30"/>
                <w:szCs w:val="30"/>
                <w:cs/>
              </w:rPr>
              <w:t>2.7</w:t>
            </w:r>
            <w:r w:rsidR="00EA0C17">
              <w:rPr>
                <w:rFonts w:ascii="TH SarabunPSK" w:hAnsi="TH SarabunPSK" w:cs="TH SarabunPSK" w:hint="cs"/>
                <w:sz w:val="30"/>
                <w:szCs w:val="30"/>
                <w:cs/>
              </w:rPr>
              <w:t>4</w:t>
            </w:r>
          </w:p>
        </w:tc>
        <w:tc>
          <w:tcPr>
            <w:tcW w:w="568"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1.18</w:t>
            </w:r>
          </w:p>
        </w:tc>
        <w:tc>
          <w:tcPr>
            <w:tcW w:w="1205" w:type="dxa"/>
            <w:tcBorders>
              <w:right w:val="nil"/>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ปานกลาง</w:t>
            </w:r>
          </w:p>
        </w:tc>
      </w:tr>
      <w:tr w:rsidR="00FC6316" w:rsidRPr="00DB6A24" w:rsidTr="002774B4">
        <w:tc>
          <w:tcPr>
            <w:tcW w:w="5756" w:type="dxa"/>
            <w:tcBorders>
              <w:left w:val="nil"/>
            </w:tcBorders>
          </w:tcPr>
          <w:p w:rsidR="00FC6316" w:rsidRPr="00DB6A24" w:rsidRDefault="000A47CD" w:rsidP="009D77A9">
            <w:pPr>
              <w:numPr>
                <w:ilvl w:val="0"/>
                <w:numId w:val="10"/>
              </w:numPr>
              <w:tabs>
                <w:tab w:val="left" w:pos="896"/>
                <w:tab w:val="left" w:pos="1191"/>
                <w:tab w:val="left" w:pos="1418"/>
                <w:tab w:val="left" w:pos="1588"/>
                <w:tab w:val="left" w:pos="1758"/>
              </w:tabs>
              <w:spacing w:after="0" w:line="240" w:lineRule="auto"/>
              <w:ind w:left="369" w:right="-18"/>
              <w:contextualSpacing/>
              <w:jc w:val="both"/>
              <w:rPr>
                <w:rFonts w:ascii="TH SarabunPSK" w:eastAsia="Times New Roman" w:hAnsi="TH SarabunPSK" w:cs="TH SarabunPSK"/>
                <w:sz w:val="30"/>
                <w:szCs w:val="30"/>
                <w:cs/>
              </w:rPr>
            </w:pPr>
            <w:r>
              <w:rPr>
                <w:rFonts w:ascii="TH SarabunPSK" w:eastAsia="Times New Roman" w:hAnsi="TH SarabunPSK" w:cs="TH SarabunPSK" w:hint="cs"/>
                <w:sz w:val="30"/>
                <w:szCs w:val="30"/>
                <w:cs/>
              </w:rPr>
              <w:t>การ</w:t>
            </w:r>
            <w:r w:rsidR="00FC6316" w:rsidRPr="00DB6A24">
              <w:rPr>
                <w:rFonts w:ascii="TH SarabunPSK" w:eastAsia="Times New Roman" w:hAnsi="TH SarabunPSK" w:cs="TH SarabunPSK"/>
                <w:sz w:val="30"/>
                <w:szCs w:val="30"/>
                <w:cs/>
              </w:rPr>
              <w:t>มีส่วนร่วมในการให้ข้อเสนอแนะเกี่ยวกับปัญหาหรืออุปสรรคที่อาจเกิดขึ้นในการบริหารจัดการสำนักงานสีเขียว</w:t>
            </w:r>
          </w:p>
        </w:tc>
        <w:tc>
          <w:tcPr>
            <w:tcW w:w="84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2.64</w:t>
            </w:r>
          </w:p>
        </w:tc>
        <w:tc>
          <w:tcPr>
            <w:tcW w:w="568"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1.1</w:t>
            </w:r>
            <w:r w:rsidR="00EA0C17">
              <w:rPr>
                <w:rFonts w:ascii="TH SarabunPSK" w:hAnsi="TH SarabunPSK" w:cs="TH SarabunPSK" w:hint="cs"/>
                <w:sz w:val="30"/>
                <w:szCs w:val="30"/>
                <w:cs/>
              </w:rPr>
              <w:t>6</w:t>
            </w:r>
          </w:p>
        </w:tc>
        <w:tc>
          <w:tcPr>
            <w:tcW w:w="1205" w:type="dxa"/>
            <w:tcBorders>
              <w:right w:val="nil"/>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ปานกลาง</w:t>
            </w:r>
          </w:p>
        </w:tc>
      </w:tr>
      <w:tr w:rsidR="00FC6316" w:rsidRPr="00DB6A24" w:rsidTr="002774B4">
        <w:tc>
          <w:tcPr>
            <w:tcW w:w="5756" w:type="dxa"/>
            <w:tcBorders>
              <w:left w:val="nil"/>
              <w:bottom w:val="single" w:sz="4" w:space="0" w:color="auto"/>
            </w:tcBorders>
            <w:shd w:val="clear" w:color="auto" w:fill="EDEDED" w:themeFill="accent3" w:themeFillTint="33"/>
          </w:tcPr>
          <w:p w:rsidR="00FC6316" w:rsidRPr="00DB6A24" w:rsidRDefault="00FC6316" w:rsidP="009D77A9">
            <w:pPr>
              <w:tabs>
                <w:tab w:val="left" w:pos="896"/>
                <w:tab w:val="left" w:pos="1191"/>
                <w:tab w:val="left" w:pos="1418"/>
                <w:tab w:val="left" w:pos="1588"/>
                <w:tab w:val="left" w:pos="1758"/>
              </w:tabs>
              <w:spacing w:after="0" w:line="240" w:lineRule="auto"/>
              <w:ind w:right="-18"/>
              <w:contextualSpacing/>
              <w:jc w:val="both"/>
              <w:rPr>
                <w:rFonts w:ascii="TH SarabunPSK" w:eastAsia="Times New Roman" w:hAnsi="TH SarabunPSK" w:cs="TH SarabunPSK"/>
                <w:b/>
                <w:bCs/>
                <w:sz w:val="30"/>
                <w:szCs w:val="30"/>
                <w:cs/>
              </w:rPr>
            </w:pPr>
            <w:r w:rsidRPr="00DB6A24">
              <w:rPr>
                <w:rFonts w:ascii="TH SarabunPSK" w:eastAsia="Times New Roman" w:hAnsi="TH SarabunPSK" w:cs="TH SarabunPSK"/>
                <w:b/>
                <w:bCs/>
                <w:sz w:val="30"/>
                <w:szCs w:val="30"/>
                <w:cs/>
              </w:rPr>
              <w:t>ภาพรวมด้านการมีส่วนร่วมในการวางแผน</w:t>
            </w:r>
          </w:p>
        </w:tc>
        <w:tc>
          <w:tcPr>
            <w:tcW w:w="849" w:type="dxa"/>
            <w:tcBorders>
              <w:bottom w:val="single" w:sz="4" w:space="0" w:color="auto"/>
            </w:tcBorders>
            <w:shd w:val="clear" w:color="auto" w:fill="EDEDED" w:themeFill="accent3" w:themeFillTint="33"/>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2.71</w:t>
            </w:r>
          </w:p>
        </w:tc>
        <w:tc>
          <w:tcPr>
            <w:tcW w:w="568" w:type="dxa"/>
            <w:tcBorders>
              <w:bottom w:val="single" w:sz="4" w:space="0" w:color="auto"/>
            </w:tcBorders>
            <w:shd w:val="clear" w:color="auto" w:fill="EDEDED" w:themeFill="accent3" w:themeFillTint="33"/>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1.</w:t>
            </w:r>
            <w:r w:rsidR="00080C0A">
              <w:rPr>
                <w:rFonts w:ascii="TH SarabunPSK" w:hAnsi="TH SarabunPSK" w:cs="TH SarabunPSK"/>
                <w:b/>
                <w:bCs/>
                <w:sz w:val="30"/>
                <w:szCs w:val="30"/>
              </w:rPr>
              <w:t>17</w:t>
            </w:r>
          </w:p>
        </w:tc>
        <w:tc>
          <w:tcPr>
            <w:tcW w:w="1205" w:type="dxa"/>
            <w:tcBorders>
              <w:bottom w:val="single" w:sz="4" w:space="0" w:color="auto"/>
              <w:right w:val="nil"/>
            </w:tcBorders>
            <w:shd w:val="clear" w:color="auto" w:fill="EDEDED" w:themeFill="accent3" w:themeFillTint="33"/>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ปานกลาง</w:t>
            </w:r>
          </w:p>
        </w:tc>
      </w:tr>
    </w:tbl>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Times New Roman" w:hAnsi="TH SarabunPSK" w:cs="TH SarabunPSK"/>
          <w:sz w:val="30"/>
          <w:szCs w:val="30"/>
        </w:rPr>
      </w:pP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Times New Roman" w:hAnsi="TH SarabunPSK" w:cs="TH SarabunPSK"/>
          <w:sz w:val="30"/>
          <w:szCs w:val="30"/>
        </w:rPr>
      </w:pPr>
      <w:r>
        <w:rPr>
          <w:rFonts w:ascii="TH SarabunPSK" w:eastAsia="Times New Roman" w:hAnsi="TH SarabunPSK" w:cs="TH SarabunPSK"/>
          <w:sz w:val="30"/>
          <w:szCs w:val="30"/>
        </w:rPr>
        <w:tab/>
      </w:r>
      <w:r w:rsidR="00FC6316" w:rsidRPr="00DB6A24">
        <w:rPr>
          <w:rFonts w:ascii="TH SarabunPSK" w:eastAsia="Times New Roman" w:hAnsi="TH SarabunPSK" w:cs="TH SarabunPSK"/>
          <w:sz w:val="30"/>
          <w:szCs w:val="30"/>
          <w:cs/>
        </w:rPr>
        <w:t xml:space="preserve">จากตารางที่ 3 พบว่า พนักงานมีพฤติกรรมการมีส่วนร่วมการบริหารจัดการสำนักงานสีเขียวในด้านการวางแผนในภาพรวมในระดับปานกลาง มีค่าเฉลี่ยเท่ากับ 2.71 โดยมีพฤติกรรมการมีส่วนร่วมด้านการวางแผนรายข้อย่อยทุกข้ออยู่ในระดับปานกลาง </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Times New Roman" w:hAnsi="TH SarabunPSK" w:cs="TH SarabunPSK"/>
          <w:sz w:val="30"/>
          <w:szCs w:val="30"/>
        </w:rPr>
      </w:pP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Times New Roman" w:hAnsi="TH SarabunPSK" w:cs="TH SarabunPSK"/>
          <w:sz w:val="30"/>
          <w:szCs w:val="30"/>
        </w:rPr>
      </w:pP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Times New Roman" w:hAnsi="TH SarabunPSK" w:cs="TH SarabunPSK"/>
          <w:sz w:val="30"/>
          <w:szCs w:val="30"/>
        </w:rPr>
      </w:pP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Times New Roman" w:hAnsi="TH SarabunPSK" w:cs="TH SarabunPSK"/>
          <w:sz w:val="30"/>
          <w:szCs w:val="30"/>
        </w:rPr>
      </w:pPr>
    </w:p>
    <w:p w:rsidR="00FC6316" w:rsidRPr="009D77A9" w:rsidRDefault="00FC6316"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Times New Roman" w:hAnsi="TH SarabunPSK" w:cs="TH SarabunPSK"/>
          <w:sz w:val="30"/>
          <w:szCs w:val="30"/>
        </w:rPr>
      </w:pPr>
      <w:r w:rsidRPr="00DB6A24">
        <w:rPr>
          <w:rFonts w:ascii="TH SarabunPSK" w:hAnsi="TH SarabunPSK" w:cs="TH SarabunPSK"/>
          <w:sz w:val="30"/>
          <w:szCs w:val="30"/>
          <w:cs/>
        </w:rPr>
        <w:lastRenderedPageBreak/>
        <w:t>ตารางที่ 4 แสดงระดับพฤติกรรมการมีส่วนร่วมในด้านการปฏิบัติ</w:t>
      </w:r>
    </w:p>
    <w:tbl>
      <w:tblPr>
        <w:tblStyle w:val="TableGrid1"/>
        <w:tblW w:w="8521" w:type="dxa"/>
        <w:tblInd w:w="-86" w:type="dxa"/>
        <w:tblBorders>
          <w:left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5615"/>
        <w:gridCol w:w="992"/>
        <w:gridCol w:w="709"/>
        <w:gridCol w:w="1205"/>
      </w:tblGrid>
      <w:tr w:rsidR="00FC6316" w:rsidRPr="00DB6A24" w:rsidTr="002774B4">
        <w:trPr>
          <w:trHeight w:val="539"/>
          <w:tblHeader/>
        </w:trPr>
        <w:tc>
          <w:tcPr>
            <w:tcW w:w="5615"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rPr>
            </w:pPr>
            <w:r w:rsidRPr="00DB6A24">
              <w:rPr>
                <w:rFonts w:ascii="TH SarabunPSK" w:hAnsi="TH SarabunPSK" w:cs="TH SarabunPSK"/>
                <w:b/>
                <w:bCs/>
                <w:sz w:val="30"/>
                <w:szCs w:val="30"/>
                <w:cs/>
              </w:rPr>
              <w:t>พฤติกรรมการมีส่วนร่วมในด้านการปฏิบัติ</w:t>
            </w:r>
          </w:p>
        </w:tc>
        <w:tc>
          <w:tcPr>
            <w:tcW w:w="992"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ค่าเฉลี่ย</w:t>
            </w:r>
          </w:p>
        </w:tc>
        <w:tc>
          <w:tcPr>
            <w:tcW w:w="709"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rPr>
            </w:pPr>
            <w:r w:rsidRPr="00DB6A24">
              <w:rPr>
                <w:rFonts w:ascii="TH SarabunPSK" w:hAnsi="TH SarabunPSK" w:cs="TH SarabunPSK"/>
                <w:b/>
                <w:bCs/>
                <w:sz w:val="30"/>
                <w:szCs w:val="30"/>
              </w:rPr>
              <w:t>SD.</w:t>
            </w:r>
          </w:p>
        </w:tc>
        <w:tc>
          <w:tcPr>
            <w:tcW w:w="1205"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แปลผล</w:t>
            </w:r>
          </w:p>
        </w:tc>
      </w:tr>
      <w:tr w:rsidR="00FC6316" w:rsidRPr="00DB6A24" w:rsidTr="002774B4">
        <w:tc>
          <w:tcPr>
            <w:tcW w:w="5615" w:type="dxa"/>
            <w:tcBorders>
              <w:top w:val="single" w:sz="4" w:space="0" w:color="auto"/>
            </w:tcBorders>
          </w:tcPr>
          <w:p w:rsidR="00FC6316" w:rsidRPr="00DB6A24" w:rsidRDefault="000A47CD" w:rsidP="009D77A9">
            <w:pPr>
              <w:numPr>
                <w:ilvl w:val="0"/>
                <w:numId w:val="11"/>
              </w:numPr>
              <w:tabs>
                <w:tab w:val="left" w:pos="896"/>
                <w:tab w:val="left" w:pos="1191"/>
                <w:tab w:val="left" w:pos="1418"/>
                <w:tab w:val="left" w:pos="1588"/>
                <w:tab w:val="left" w:pos="1758"/>
              </w:tabs>
              <w:spacing w:after="0" w:line="240" w:lineRule="auto"/>
              <w:ind w:left="374" w:right="-18"/>
              <w:contextualSpacing/>
              <w:rPr>
                <w:rFonts w:ascii="TH SarabunPSK" w:eastAsia="Times New Roman" w:hAnsi="TH SarabunPSK" w:cs="TH SarabunPSK"/>
                <w:sz w:val="30"/>
                <w:szCs w:val="30"/>
              </w:rPr>
            </w:pPr>
            <w:r>
              <w:rPr>
                <w:rFonts w:ascii="TH SarabunPSK" w:eastAsia="Times New Roman" w:hAnsi="TH SarabunPSK" w:cs="TH SarabunPSK"/>
                <w:sz w:val="30"/>
                <w:szCs w:val="30"/>
                <w:cs/>
              </w:rPr>
              <w:t>การ</w:t>
            </w:r>
            <w:r w:rsidR="00FC6316" w:rsidRPr="00DB6A24">
              <w:rPr>
                <w:rFonts w:ascii="TH SarabunPSK" w:eastAsia="Times New Roman" w:hAnsi="TH SarabunPSK" w:cs="TH SarabunPSK"/>
                <w:sz w:val="30"/>
                <w:szCs w:val="30"/>
                <w:cs/>
              </w:rPr>
              <w:t>มีส่วนร่วมในการจัดกิจกรรมการบริหารจัดการสำนักงานสีเขียว</w:t>
            </w:r>
          </w:p>
        </w:tc>
        <w:tc>
          <w:tcPr>
            <w:tcW w:w="992" w:type="dxa"/>
            <w:tcBorders>
              <w:top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3.0</w:t>
            </w:r>
            <w:r w:rsidR="00EA0C17">
              <w:rPr>
                <w:rFonts w:ascii="TH SarabunPSK" w:hAnsi="TH SarabunPSK" w:cs="TH SarabunPSK" w:hint="cs"/>
                <w:sz w:val="30"/>
                <w:szCs w:val="30"/>
                <w:cs/>
              </w:rPr>
              <w:t>3</w:t>
            </w:r>
          </w:p>
        </w:tc>
        <w:tc>
          <w:tcPr>
            <w:tcW w:w="709" w:type="dxa"/>
            <w:tcBorders>
              <w:top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1.1</w:t>
            </w:r>
            <w:r w:rsidR="00EA0C17">
              <w:rPr>
                <w:rFonts w:ascii="TH SarabunPSK" w:hAnsi="TH SarabunPSK" w:cs="TH SarabunPSK" w:hint="cs"/>
                <w:sz w:val="30"/>
                <w:szCs w:val="30"/>
                <w:cs/>
              </w:rPr>
              <w:t>4</w:t>
            </w:r>
          </w:p>
        </w:tc>
        <w:tc>
          <w:tcPr>
            <w:tcW w:w="1205" w:type="dxa"/>
            <w:tcBorders>
              <w:top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ปานกลาง</w:t>
            </w:r>
          </w:p>
        </w:tc>
      </w:tr>
      <w:tr w:rsidR="00FC6316" w:rsidRPr="00DB6A24" w:rsidTr="002774B4">
        <w:tc>
          <w:tcPr>
            <w:tcW w:w="5615" w:type="dxa"/>
          </w:tcPr>
          <w:p w:rsidR="00FC6316" w:rsidRPr="00DB6A24" w:rsidRDefault="000A47CD" w:rsidP="009D77A9">
            <w:pPr>
              <w:numPr>
                <w:ilvl w:val="0"/>
                <w:numId w:val="11"/>
              </w:numPr>
              <w:tabs>
                <w:tab w:val="left" w:pos="896"/>
                <w:tab w:val="left" w:pos="1191"/>
                <w:tab w:val="left" w:pos="1418"/>
                <w:tab w:val="left" w:pos="1588"/>
                <w:tab w:val="left" w:pos="1758"/>
              </w:tabs>
              <w:spacing w:after="0" w:line="240" w:lineRule="auto"/>
              <w:ind w:left="369" w:right="-18"/>
              <w:contextualSpacing/>
              <w:jc w:val="both"/>
              <w:rPr>
                <w:rFonts w:ascii="TH SarabunPSK" w:eastAsia="Times New Roman" w:hAnsi="TH SarabunPSK" w:cs="TH SarabunPSK"/>
                <w:sz w:val="30"/>
                <w:szCs w:val="30"/>
              </w:rPr>
            </w:pPr>
            <w:r>
              <w:rPr>
                <w:rFonts w:ascii="TH SarabunPSK" w:eastAsia="Times New Roman" w:hAnsi="TH SarabunPSK" w:cs="TH SarabunPSK"/>
                <w:sz w:val="30"/>
                <w:szCs w:val="30"/>
                <w:cs/>
              </w:rPr>
              <w:t>การมี</w:t>
            </w:r>
            <w:r w:rsidR="00FC6316" w:rsidRPr="00DB6A24">
              <w:rPr>
                <w:rFonts w:ascii="TH SarabunPSK" w:eastAsia="Times New Roman" w:hAnsi="TH SarabunPSK" w:cs="TH SarabunPSK"/>
                <w:sz w:val="30"/>
                <w:szCs w:val="30"/>
                <w:cs/>
              </w:rPr>
              <w:t>ส่วนร่วมในการประชาสัมพันธ์การบริหารจัดการสำนักงานสีเขียว</w:t>
            </w:r>
          </w:p>
        </w:tc>
        <w:tc>
          <w:tcPr>
            <w:tcW w:w="992"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2.7</w:t>
            </w:r>
            <w:r w:rsidR="00EA0C17">
              <w:rPr>
                <w:rFonts w:ascii="TH SarabunPSK" w:hAnsi="TH SarabunPSK" w:cs="TH SarabunPSK" w:hint="cs"/>
                <w:sz w:val="30"/>
                <w:szCs w:val="30"/>
                <w:cs/>
              </w:rPr>
              <w:t>4</w:t>
            </w:r>
          </w:p>
        </w:tc>
        <w:tc>
          <w:tcPr>
            <w:tcW w:w="70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1.2</w:t>
            </w:r>
            <w:r w:rsidR="00EA0C17">
              <w:rPr>
                <w:rFonts w:ascii="TH SarabunPSK" w:hAnsi="TH SarabunPSK" w:cs="TH SarabunPSK" w:hint="cs"/>
                <w:sz w:val="30"/>
                <w:szCs w:val="30"/>
                <w:cs/>
              </w:rPr>
              <w:t>4</w:t>
            </w:r>
          </w:p>
        </w:tc>
        <w:tc>
          <w:tcPr>
            <w:tcW w:w="1205"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ปานกลาง</w:t>
            </w:r>
          </w:p>
        </w:tc>
      </w:tr>
      <w:tr w:rsidR="00FC6316" w:rsidRPr="00DB6A24" w:rsidTr="002774B4">
        <w:tc>
          <w:tcPr>
            <w:tcW w:w="5615" w:type="dxa"/>
          </w:tcPr>
          <w:p w:rsidR="00FC6316" w:rsidRPr="00DB6A24" w:rsidRDefault="000A47CD" w:rsidP="009D77A9">
            <w:pPr>
              <w:numPr>
                <w:ilvl w:val="0"/>
                <w:numId w:val="11"/>
              </w:numPr>
              <w:tabs>
                <w:tab w:val="left" w:pos="896"/>
                <w:tab w:val="left" w:pos="1191"/>
                <w:tab w:val="left" w:pos="1418"/>
                <w:tab w:val="left" w:pos="1588"/>
                <w:tab w:val="left" w:pos="1758"/>
              </w:tabs>
              <w:spacing w:after="0" w:line="240" w:lineRule="auto"/>
              <w:ind w:left="369" w:right="-18"/>
              <w:contextualSpacing/>
              <w:rPr>
                <w:rFonts w:ascii="TH SarabunPSK" w:eastAsia="Times New Roman" w:hAnsi="TH SarabunPSK" w:cs="TH SarabunPSK"/>
                <w:sz w:val="30"/>
                <w:szCs w:val="30"/>
              </w:rPr>
            </w:pPr>
            <w:r>
              <w:rPr>
                <w:rFonts w:ascii="TH SarabunPSK" w:eastAsia="Times New Roman" w:hAnsi="TH SarabunPSK" w:cs="TH SarabunPSK"/>
                <w:sz w:val="30"/>
                <w:szCs w:val="30"/>
                <w:cs/>
              </w:rPr>
              <w:t>การ</w:t>
            </w:r>
            <w:r w:rsidR="00FC6316" w:rsidRPr="00DB6A24">
              <w:rPr>
                <w:rFonts w:ascii="TH SarabunPSK" w:eastAsia="Times New Roman" w:hAnsi="TH SarabunPSK" w:cs="TH SarabunPSK"/>
                <w:sz w:val="30"/>
                <w:szCs w:val="30"/>
                <w:cs/>
              </w:rPr>
              <w:t>มีส่วน</w:t>
            </w:r>
            <w:r>
              <w:rPr>
                <w:rFonts w:ascii="TH SarabunPSK" w:eastAsia="Times New Roman" w:hAnsi="TH SarabunPSK" w:cs="TH SarabunPSK" w:hint="cs"/>
                <w:sz w:val="30"/>
                <w:szCs w:val="30"/>
                <w:cs/>
              </w:rPr>
              <w:t>ร่วม</w:t>
            </w:r>
            <w:r w:rsidR="00FC6316" w:rsidRPr="00DB6A24">
              <w:rPr>
                <w:rFonts w:ascii="TH SarabunPSK" w:eastAsia="Times New Roman" w:hAnsi="TH SarabunPSK" w:cs="TH SarabunPSK"/>
                <w:sz w:val="30"/>
                <w:szCs w:val="30"/>
                <w:cs/>
              </w:rPr>
              <w:t>ในการจัดประชุมและจัดนิทรรศการการบริหารจัดการสำนักงานสีเขียว</w:t>
            </w:r>
          </w:p>
        </w:tc>
        <w:tc>
          <w:tcPr>
            <w:tcW w:w="992"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2.4</w:t>
            </w:r>
            <w:r w:rsidR="00EA0C17">
              <w:rPr>
                <w:rFonts w:ascii="TH SarabunPSK" w:hAnsi="TH SarabunPSK" w:cs="TH SarabunPSK" w:hint="cs"/>
                <w:sz w:val="30"/>
                <w:szCs w:val="30"/>
                <w:cs/>
              </w:rPr>
              <w:t>6</w:t>
            </w:r>
          </w:p>
        </w:tc>
        <w:tc>
          <w:tcPr>
            <w:tcW w:w="70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1.18</w:t>
            </w:r>
          </w:p>
        </w:tc>
        <w:tc>
          <w:tcPr>
            <w:tcW w:w="1205"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น้อย</w:t>
            </w:r>
          </w:p>
        </w:tc>
      </w:tr>
      <w:tr w:rsidR="00FC6316" w:rsidRPr="00DB6A24" w:rsidTr="002774B4">
        <w:tc>
          <w:tcPr>
            <w:tcW w:w="5615" w:type="dxa"/>
          </w:tcPr>
          <w:p w:rsidR="00FC6316" w:rsidRPr="00DB6A24" w:rsidRDefault="000A47CD" w:rsidP="009D77A9">
            <w:pPr>
              <w:numPr>
                <w:ilvl w:val="0"/>
                <w:numId w:val="11"/>
              </w:numPr>
              <w:tabs>
                <w:tab w:val="left" w:pos="896"/>
                <w:tab w:val="left" w:pos="1191"/>
                <w:tab w:val="left" w:pos="1418"/>
                <w:tab w:val="left" w:pos="1588"/>
                <w:tab w:val="left" w:pos="1758"/>
              </w:tabs>
              <w:spacing w:after="0" w:line="240" w:lineRule="auto"/>
              <w:ind w:left="369" w:right="-18"/>
              <w:contextualSpacing/>
              <w:jc w:val="both"/>
              <w:rPr>
                <w:rFonts w:ascii="TH SarabunPSK" w:eastAsia="Times New Roman" w:hAnsi="TH SarabunPSK" w:cs="TH SarabunPSK"/>
                <w:sz w:val="30"/>
                <w:szCs w:val="30"/>
              </w:rPr>
            </w:pPr>
            <w:r>
              <w:rPr>
                <w:rFonts w:ascii="TH SarabunPSK" w:eastAsia="Times New Roman" w:hAnsi="TH SarabunPSK" w:cs="TH SarabunPSK"/>
                <w:sz w:val="30"/>
                <w:szCs w:val="30"/>
                <w:cs/>
              </w:rPr>
              <w:t>การ</w:t>
            </w:r>
            <w:r w:rsidR="00FC6316" w:rsidRPr="00DB6A24">
              <w:rPr>
                <w:rFonts w:ascii="TH SarabunPSK" w:eastAsia="Times New Roman" w:hAnsi="TH SarabunPSK" w:cs="TH SarabunPSK"/>
                <w:sz w:val="30"/>
                <w:szCs w:val="30"/>
                <w:cs/>
              </w:rPr>
              <w:t>ทำให้สำนักงานสะอาดและเป็นระเบียบเรียบร้อย</w:t>
            </w:r>
          </w:p>
        </w:tc>
        <w:tc>
          <w:tcPr>
            <w:tcW w:w="992"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rPr>
            </w:pPr>
            <w:r w:rsidRPr="00DB6A24">
              <w:rPr>
                <w:rFonts w:ascii="TH SarabunPSK" w:hAnsi="TH SarabunPSK" w:cs="TH SarabunPSK"/>
                <w:sz w:val="30"/>
                <w:szCs w:val="30"/>
                <w:cs/>
              </w:rPr>
              <w:t>3.67</w:t>
            </w:r>
          </w:p>
        </w:tc>
        <w:tc>
          <w:tcPr>
            <w:tcW w:w="70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rPr>
            </w:pPr>
            <w:r w:rsidRPr="00DB6A24">
              <w:rPr>
                <w:rFonts w:ascii="TH SarabunPSK" w:hAnsi="TH SarabunPSK" w:cs="TH SarabunPSK"/>
                <w:sz w:val="30"/>
                <w:szCs w:val="30"/>
                <w:cs/>
              </w:rPr>
              <w:t>1.04</w:t>
            </w:r>
          </w:p>
        </w:tc>
        <w:tc>
          <w:tcPr>
            <w:tcW w:w="1205"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rPr>
            </w:pPr>
            <w:r w:rsidRPr="00DB6A24">
              <w:rPr>
                <w:rFonts w:ascii="TH SarabunPSK" w:hAnsi="TH SarabunPSK" w:cs="TH SarabunPSK"/>
                <w:sz w:val="30"/>
                <w:szCs w:val="30"/>
                <w:cs/>
              </w:rPr>
              <w:t>มาก</w:t>
            </w:r>
          </w:p>
        </w:tc>
      </w:tr>
      <w:tr w:rsidR="00FC6316" w:rsidRPr="00DB6A24" w:rsidTr="002774B4">
        <w:tc>
          <w:tcPr>
            <w:tcW w:w="5615" w:type="dxa"/>
          </w:tcPr>
          <w:p w:rsidR="00FC6316" w:rsidRPr="00DB6A24" w:rsidRDefault="0072381F" w:rsidP="009D77A9">
            <w:pPr>
              <w:numPr>
                <w:ilvl w:val="0"/>
                <w:numId w:val="11"/>
              </w:numPr>
              <w:tabs>
                <w:tab w:val="left" w:pos="896"/>
                <w:tab w:val="left" w:pos="1191"/>
                <w:tab w:val="left" w:pos="1418"/>
                <w:tab w:val="left" w:pos="1588"/>
                <w:tab w:val="left" w:pos="1758"/>
              </w:tabs>
              <w:spacing w:after="0" w:line="240" w:lineRule="auto"/>
              <w:ind w:left="369" w:right="-18"/>
              <w:contextualSpacing/>
              <w:rPr>
                <w:rFonts w:ascii="TH SarabunPSK" w:eastAsia="Times New Roman" w:hAnsi="TH SarabunPSK" w:cs="TH SarabunPSK"/>
                <w:sz w:val="30"/>
                <w:szCs w:val="30"/>
              </w:rPr>
            </w:pPr>
            <w:r>
              <w:rPr>
                <w:rFonts w:ascii="TH SarabunPSK" w:eastAsia="Times New Roman" w:hAnsi="TH SarabunPSK" w:cs="TH SarabunPSK" w:hint="cs"/>
                <w:sz w:val="30"/>
                <w:szCs w:val="30"/>
                <w:cs/>
              </w:rPr>
              <w:t>การ</w:t>
            </w:r>
            <w:r w:rsidR="00FC6316" w:rsidRPr="00DB6A24">
              <w:rPr>
                <w:rFonts w:ascii="TH SarabunPSK" w:eastAsia="Times New Roman" w:hAnsi="TH SarabunPSK" w:cs="TH SarabunPSK"/>
                <w:sz w:val="30"/>
                <w:szCs w:val="30"/>
                <w:cs/>
              </w:rPr>
              <w:t>ปิดเครื่องใช้ไฟฟ้าทุกชนิดทันทีที่เลิกใช้</w:t>
            </w:r>
          </w:p>
        </w:tc>
        <w:tc>
          <w:tcPr>
            <w:tcW w:w="992"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4.0</w:t>
            </w:r>
            <w:r w:rsidR="00EA0C17">
              <w:rPr>
                <w:rFonts w:ascii="TH SarabunPSK" w:hAnsi="TH SarabunPSK" w:cs="TH SarabunPSK" w:hint="cs"/>
                <w:sz w:val="30"/>
                <w:szCs w:val="30"/>
                <w:cs/>
              </w:rPr>
              <w:t>4</w:t>
            </w:r>
          </w:p>
        </w:tc>
        <w:tc>
          <w:tcPr>
            <w:tcW w:w="70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1.13</w:t>
            </w:r>
          </w:p>
        </w:tc>
        <w:tc>
          <w:tcPr>
            <w:tcW w:w="1205"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มาก</w:t>
            </w:r>
          </w:p>
        </w:tc>
      </w:tr>
      <w:tr w:rsidR="00FC6316" w:rsidRPr="00DB6A24" w:rsidTr="002774B4">
        <w:tc>
          <w:tcPr>
            <w:tcW w:w="5615" w:type="dxa"/>
          </w:tcPr>
          <w:p w:rsidR="00FC6316" w:rsidRPr="00DB6A24" w:rsidRDefault="0072381F" w:rsidP="009D77A9">
            <w:pPr>
              <w:numPr>
                <w:ilvl w:val="0"/>
                <w:numId w:val="11"/>
              </w:numPr>
              <w:tabs>
                <w:tab w:val="left" w:pos="896"/>
                <w:tab w:val="left" w:pos="1191"/>
                <w:tab w:val="left" w:pos="1418"/>
                <w:tab w:val="left" w:pos="1588"/>
                <w:tab w:val="left" w:pos="1758"/>
              </w:tabs>
              <w:spacing w:after="0" w:line="240" w:lineRule="auto"/>
              <w:ind w:left="369" w:right="-18"/>
              <w:contextualSpacing/>
              <w:rPr>
                <w:rFonts w:ascii="TH SarabunPSK" w:eastAsia="Times New Roman" w:hAnsi="TH SarabunPSK" w:cs="TH SarabunPSK"/>
                <w:sz w:val="30"/>
                <w:szCs w:val="30"/>
                <w:cs/>
              </w:rPr>
            </w:pPr>
            <w:r>
              <w:rPr>
                <w:rFonts w:ascii="TH SarabunPSK" w:eastAsia="Times New Roman" w:hAnsi="TH SarabunPSK" w:cs="TH SarabunPSK" w:hint="cs"/>
                <w:sz w:val="30"/>
                <w:szCs w:val="30"/>
                <w:cs/>
              </w:rPr>
              <w:t>การ</w:t>
            </w:r>
            <w:r w:rsidR="00FC6316" w:rsidRPr="00DB6A24">
              <w:rPr>
                <w:rFonts w:ascii="TH SarabunPSK" w:eastAsia="Times New Roman" w:hAnsi="TH SarabunPSK" w:cs="TH SarabunPSK"/>
                <w:sz w:val="30"/>
                <w:szCs w:val="30"/>
                <w:cs/>
              </w:rPr>
              <w:t>ปฏิเสธการใช้บรรจุภัณฑ์ที่ต้องใช้เวลานานในการย่อยสลาย เช่น ถุงพลาสติก กล่องโฟม</w:t>
            </w:r>
          </w:p>
        </w:tc>
        <w:tc>
          <w:tcPr>
            <w:tcW w:w="992"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3.4</w:t>
            </w:r>
            <w:r w:rsidR="00EA0C17">
              <w:rPr>
                <w:rFonts w:ascii="TH SarabunPSK" w:hAnsi="TH SarabunPSK" w:cs="TH SarabunPSK" w:hint="cs"/>
                <w:sz w:val="30"/>
                <w:szCs w:val="30"/>
                <w:cs/>
              </w:rPr>
              <w:t>5</w:t>
            </w:r>
          </w:p>
        </w:tc>
        <w:tc>
          <w:tcPr>
            <w:tcW w:w="70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1.08</w:t>
            </w:r>
          </w:p>
        </w:tc>
        <w:tc>
          <w:tcPr>
            <w:tcW w:w="1205"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มาก</w:t>
            </w:r>
          </w:p>
        </w:tc>
      </w:tr>
      <w:tr w:rsidR="00FC6316" w:rsidRPr="00DB6A24" w:rsidTr="002774B4">
        <w:tc>
          <w:tcPr>
            <w:tcW w:w="5615" w:type="dxa"/>
          </w:tcPr>
          <w:p w:rsidR="00FC6316" w:rsidRPr="00DB6A24" w:rsidRDefault="0072381F" w:rsidP="009D77A9">
            <w:pPr>
              <w:numPr>
                <w:ilvl w:val="0"/>
                <w:numId w:val="11"/>
              </w:numPr>
              <w:tabs>
                <w:tab w:val="left" w:pos="896"/>
                <w:tab w:val="left" w:pos="1191"/>
                <w:tab w:val="left" w:pos="1418"/>
                <w:tab w:val="left" w:pos="1588"/>
                <w:tab w:val="left" w:pos="1758"/>
              </w:tabs>
              <w:spacing w:after="0" w:line="240" w:lineRule="auto"/>
              <w:ind w:left="369" w:right="-18"/>
              <w:contextualSpacing/>
              <w:rPr>
                <w:rFonts w:ascii="TH SarabunPSK" w:eastAsia="Times New Roman" w:hAnsi="TH SarabunPSK" w:cs="TH SarabunPSK"/>
                <w:sz w:val="30"/>
                <w:szCs w:val="30"/>
                <w:cs/>
              </w:rPr>
            </w:pPr>
            <w:r>
              <w:rPr>
                <w:rFonts w:ascii="TH SarabunPSK" w:eastAsia="Times New Roman" w:hAnsi="TH SarabunPSK" w:cs="TH SarabunPSK" w:hint="cs"/>
                <w:sz w:val="30"/>
                <w:szCs w:val="30"/>
                <w:cs/>
              </w:rPr>
              <w:t>การ</w:t>
            </w:r>
            <w:r w:rsidR="00FC6316" w:rsidRPr="00DB6A24">
              <w:rPr>
                <w:rFonts w:ascii="TH SarabunPSK" w:eastAsia="Times New Roman" w:hAnsi="TH SarabunPSK" w:cs="TH SarabunPSK"/>
                <w:sz w:val="30"/>
                <w:szCs w:val="30"/>
                <w:cs/>
              </w:rPr>
              <w:t>เดินหรือใช้จักรยานไปส่งเอกสารหรือติดต่องานแทนการใช้รถยนต์</w:t>
            </w:r>
          </w:p>
        </w:tc>
        <w:tc>
          <w:tcPr>
            <w:tcW w:w="992"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3.52</w:t>
            </w:r>
          </w:p>
        </w:tc>
        <w:tc>
          <w:tcPr>
            <w:tcW w:w="70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1.2</w:t>
            </w:r>
            <w:r w:rsidR="00EA0C17">
              <w:rPr>
                <w:rFonts w:ascii="TH SarabunPSK" w:hAnsi="TH SarabunPSK" w:cs="TH SarabunPSK" w:hint="cs"/>
                <w:sz w:val="30"/>
                <w:szCs w:val="30"/>
                <w:cs/>
              </w:rPr>
              <w:t>7</w:t>
            </w:r>
          </w:p>
        </w:tc>
        <w:tc>
          <w:tcPr>
            <w:tcW w:w="1205"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มาก</w:t>
            </w:r>
          </w:p>
        </w:tc>
      </w:tr>
      <w:tr w:rsidR="00FC6316" w:rsidRPr="00DB6A24" w:rsidTr="002774B4">
        <w:tc>
          <w:tcPr>
            <w:tcW w:w="5615" w:type="dxa"/>
          </w:tcPr>
          <w:p w:rsidR="00FC6316" w:rsidRPr="00DB6A24" w:rsidRDefault="000A47CD" w:rsidP="009D77A9">
            <w:pPr>
              <w:numPr>
                <w:ilvl w:val="0"/>
                <w:numId w:val="11"/>
              </w:numPr>
              <w:tabs>
                <w:tab w:val="left" w:pos="896"/>
                <w:tab w:val="left" w:pos="1191"/>
                <w:tab w:val="left" w:pos="1418"/>
                <w:tab w:val="left" w:pos="1588"/>
                <w:tab w:val="left" w:pos="1758"/>
              </w:tabs>
              <w:spacing w:after="0" w:line="240" w:lineRule="auto"/>
              <w:ind w:left="369" w:right="-18"/>
              <w:contextualSpacing/>
              <w:rPr>
                <w:rFonts w:ascii="TH SarabunPSK" w:eastAsia="Times New Roman" w:hAnsi="TH SarabunPSK" w:cs="TH SarabunPSK"/>
                <w:sz w:val="30"/>
                <w:szCs w:val="30"/>
                <w:cs/>
              </w:rPr>
            </w:pPr>
            <w:r>
              <w:rPr>
                <w:rFonts w:ascii="TH SarabunPSK" w:eastAsia="Times New Roman" w:hAnsi="TH SarabunPSK" w:cs="TH SarabunPSK"/>
                <w:sz w:val="30"/>
                <w:szCs w:val="30"/>
                <w:cs/>
              </w:rPr>
              <w:t>การ</w:t>
            </w:r>
            <w:r w:rsidR="00FC6316" w:rsidRPr="00DB6A24">
              <w:rPr>
                <w:rFonts w:ascii="TH SarabunPSK" w:eastAsia="Times New Roman" w:hAnsi="TH SarabunPSK" w:cs="TH SarabunPSK"/>
                <w:sz w:val="30"/>
                <w:szCs w:val="30"/>
                <w:cs/>
              </w:rPr>
              <w:t>มีส่วนร่วมในการประหยัดน้ำ</w:t>
            </w:r>
          </w:p>
        </w:tc>
        <w:tc>
          <w:tcPr>
            <w:tcW w:w="992" w:type="dxa"/>
          </w:tcPr>
          <w:p w:rsidR="00FC6316" w:rsidRPr="00DB6A24" w:rsidRDefault="00EA0C17"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Pr>
                <w:rFonts w:ascii="TH SarabunPSK" w:hAnsi="TH SarabunPSK" w:cs="TH SarabunPSK"/>
                <w:sz w:val="30"/>
                <w:szCs w:val="30"/>
                <w:cs/>
              </w:rPr>
              <w:t>4.02</w:t>
            </w:r>
          </w:p>
        </w:tc>
        <w:tc>
          <w:tcPr>
            <w:tcW w:w="70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0.98</w:t>
            </w:r>
          </w:p>
        </w:tc>
        <w:tc>
          <w:tcPr>
            <w:tcW w:w="1205"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มาก</w:t>
            </w:r>
          </w:p>
        </w:tc>
      </w:tr>
      <w:tr w:rsidR="00FC6316" w:rsidRPr="00DB6A24" w:rsidTr="002774B4">
        <w:tc>
          <w:tcPr>
            <w:tcW w:w="5615" w:type="dxa"/>
          </w:tcPr>
          <w:p w:rsidR="00FC6316" w:rsidRPr="00DB6A24" w:rsidRDefault="000A47CD" w:rsidP="009D77A9">
            <w:pPr>
              <w:numPr>
                <w:ilvl w:val="0"/>
                <w:numId w:val="11"/>
              </w:numPr>
              <w:tabs>
                <w:tab w:val="left" w:pos="896"/>
                <w:tab w:val="left" w:pos="1191"/>
                <w:tab w:val="left" w:pos="1418"/>
                <w:tab w:val="left" w:pos="1588"/>
                <w:tab w:val="left" w:pos="1758"/>
              </w:tabs>
              <w:spacing w:after="0" w:line="240" w:lineRule="auto"/>
              <w:ind w:left="369" w:right="-18"/>
              <w:contextualSpacing/>
              <w:rPr>
                <w:rFonts w:ascii="TH SarabunPSK" w:eastAsia="Times New Roman" w:hAnsi="TH SarabunPSK" w:cs="TH SarabunPSK"/>
                <w:sz w:val="30"/>
                <w:szCs w:val="30"/>
                <w:cs/>
              </w:rPr>
            </w:pPr>
            <w:r>
              <w:rPr>
                <w:rFonts w:ascii="TH SarabunPSK" w:eastAsia="Times New Roman" w:hAnsi="TH SarabunPSK" w:cs="TH SarabunPSK"/>
                <w:sz w:val="30"/>
                <w:szCs w:val="30"/>
                <w:cs/>
              </w:rPr>
              <w:t>การ</w:t>
            </w:r>
            <w:r w:rsidR="00FC6316" w:rsidRPr="00DB6A24">
              <w:rPr>
                <w:rFonts w:ascii="TH SarabunPSK" w:eastAsia="Times New Roman" w:hAnsi="TH SarabunPSK" w:cs="TH SarabunPSK"/>
                <w:sz w:val="30"/>
                <w:szCs w:val="30"/>
                <w:cs/>
              </w:rPr>
              <w:t>มีส่วนร่วมในการประหยัดกระดาษ</w:t>
            </w:r>
          </w:p>
        </w:tc>
        <w:tc>
          <w:tcPr>
            <w:tcW w:w="992"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4.00</w:t>
            </w:r>
          </w:p>
        </w:tc>
        <w:tc>
          <w:tcPr>
            <w:tcW w:w="70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0.9</w:t>
            </w:r>
            <w:r w:rsidR="00EA0C17">
              <w:rPr>
                <w:rFonts w:ascii="TH SarabunPSK" w:hAnsi="TH SarabunPSK" w:cs="TH SarabunPSK" w:hint="cs"/>
                <w:sz w:val="30"/>
                <w:szCs w:val="30"/>
                <w:cs/>
              </w:rPr>
              <w:t>6</w:t>
            </w:r>
          </w:p>
        </w:tc>
        <w:tc>
          <w:tcPr>
            <w:tcW w:w="1205"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มาก</w:t>
            </w:r>
          </w:p>
        </w:tc>
      </w:tr>
      <w:tr w:rsidR="00FC6316" w:rsidRPr="00DB6A24" w:rsidTr="002774B4">
        <w:tc>
          <w:tcPr>
            <w:tcW w:w="5615" w:type="dxa"/>
          </w:tcPr>
          <w:p w:rsidR="00FC6316" w:rsidRPr="00DB6A24" w:rsidRDefault="000A47CD" w:rsidP="009D77A9">
            <w:pPr>
              <w:numPr>
                <w:ilvl w:val="0"/>
                <w:numId w:val="11"/>
              </w:numPr>
              <w:tabs>
                <w:tab w:val="left" w:pos="896"/>
                <w:tab w:val="left" w:pos="1191"/>
                <w:tab w:val="left" w:pos="1418"/>
                <w:tab w:val="left" w:pos="1588"/>
                <w:tab w:val="left" w:pos="1758"/>
              </w:tabs>
              <w:spacing w:after="0" w:line="240" w:lineRule="auto"/>
              <w:ind w:left="369" w:right="-18"/>
              <w:contextualSpacing/>
              <w:rPr>
                <w:rFonts w:ascii="TH SarabunPSK" w:eastAsia="Times New Roman" w:hAnsi="TH SarabunPSK" w:cs="TH SarabunPSK"/>
                <w:sz w:val="30"/>
                <w:szCs w:val="30"/>
                <w:cs/>
              </w:rPr>
            </w:pPr>
            <w:r>
              <w:rPr>
                <w:rFonts w:ascii="TH SarabunPSK" w:eastAsia="Times New Roman" w:hAnsi="TH SarabunPSK" w:cs="TH SarabunPSK"/>
                <w:sz w:val="30"/>
                <w:szCs w:val="30"/>
                <w:cs/>
              </w:rPr>
              <w:t>การ</w:t>
            </w:r>
            <w:r w:rsidR="00FC6316" w:rsidRPr="00DB6A24">
              <w:rPr>
                <w:rFonts w:ascii="TH SarabunPSK" w:eastAsia="Times New Roman" w:hAnsi="TH SarabunPSK" w:cs="TH SarabunPSK"/>
                <w:sz w:val="30"/>
                <w:szCs w:val="30"/>
                <w:cs/>
              </w:rPr>
              <w:t>มีส่วนร่วมในการประหยัดวัสดุสิ้นเปลือง</w:t>
            </w:r>
          </w:p>
        </w:tc>
        <w:tc>
          <w:tcPr>
            <w:tcW w:w="992"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3.99</w:t>
            </w:r>
          </w:p>
        </w:tc>
        <w:tc>
          <w:tcPr>
            <w:tcW w:w="709"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1.00</w:t>
            </w:r>
          </w:p>
        </w:tc>
        <w:tc>
          <w:tcPr>
            <w:tcW w:w="1205"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มาก</w:t>
            </w:r>
          </w:p>
        </w:tc>
      </w:tr>
      <w:tr w:rsidR="00FC6316" w:rsidRPr="00DB6A24" w:rsidTr="002774B4">
        <w:tc>
          <w:tcPr>
            <w:tcW w:w="5615" w:type="dxa"/>
            <w:shd w:val="clear" w:color="auto" w:fill="EDEDED" w:themeFill="accent3" w:themeFillTint="33"/>
          </w:tcPr>
          <w:p w:rsidR="00FC6316" w:rsidRPr="00DB6A24" w:rsidRDefault="00FC6316" w:rsidP="009D77A9">
            <w:pPr>
              <w:tabs>
                <w:tab w:val="left" w:pos="896"/>
                <w:tab w:val="left" w:pos="1191"/>
                <w:tab w:val="left" w:pos="1418"/>
                <w:tab w:val="left" w:pos="1588"/>
                <w:tab w:val="left" w:pos="1758"/>
              </w:tabs>
              <w:spacing w:after="0" w:line="240" w:lineRule="auto"/>
              <w:ind w:right="-18"/>
              <w:rPr>
                <w:rFonts w:ascii="TH SarabunPSK" w:hAnsi="TH SarabunPSK" w:cs="TH SarabunPSK"/>
                <w:b/>
                <w:bCs/>
                <w:sz w:val="30"/>
                <w:szCs w:val="30"/>
                <w:cs/>
              </w:rPr>
            </w:pPr>
            <w:r w:rsidRPr="00DB6A24">
              <w:rPr>
                <w:rFonts w:ascii="TH SarabunPSK" w:hAnsi="TH SarabunPSK" w:cs="TH SarabunPSK"/>
                <w:b/>
                <w:bCs/>
                <w:sz w:val="30"/>
                <w:szCs w:val="30"/>
                <w:cs/>
              </w:rPr>
              <w:t>ภาพรวมด้านการมีส่วนร่วมในการปฏิบัติ</w:t>
            </w:r>
          </w:p>
        </w:tc>
        <w:tc>
          <w:tcPr>
            <w:tcW w:w="992" w:type="dxa"/>
            <w:shd w:val="clear" w:color="auto" w:fill="EDEDED" w:themeFill="accent3" w:themeFillTint="33"/>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3.49</w:t>
            </w:r>
          </w:p>
        </w:tc>
        <w:tc>
          <w:tcPr>
            <w:tcW w:w="709" w:type="dxa"/>
            <w:shd w:val="clear" w:color="auto" w:fill="EDEDED" w:themeFill="accent3" w:themeFillTint="33"/>
          </w:tcPr>
          <w:p w:rsidR="00FC6316" w:rsidRPr="00DB6A24" w:rsidRDefault="00080C0A"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Pr>
                <w:rFonts w:ascii="TH SarabunPSK" w:hAnsi="TH SarabunPSK" w:cs="TH SarabunPSK"/>
                <w:b/>
                <w:bCs/>
                <w:sz w:val="30"/>
                <w:szCs w:val="30"/>
              </w:rPr>
              <w:t>1.10</w:t>
            </w:r>
          </w:p>
        </w:tc>
        <w:tc>
          <w:tcPr>
            <w:tcW w:w="1205" w:type="dxa"/>
            <w:shd w:val="clear" w:color="auto" w:fill="EDEDED" w:themeFill="accent3" w:themeFillTint="33"/>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มาก</w:t>
            </w:r>
          </w:p>
        </w:tc>
      </w:tr>
    </w:tbl>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AngsanaNew" w:hAnsi="TH SarabunPSK" w:cs="TH SarabunPSK"/>
          <w:b/>
          <w:bCs/>
          <w:sz w:val="30"/>
          <w:szCs w:val="30"/>
        </w:rPr>
      </w:pPr>
      <w:r>
        <w:rPr>
          <w:rFonts w:ascii="TH SarabunPSK" w:eastAsia="AngsanaNew" w:hAnsi="TH SarabunPSK" w:cs="TH SarabunPSK"/>
          <w:sz w:val="30"/>
          <w:szCs w:val="30"/>
        </w:rPr>
        <w:tab/>
      </w:r>
      <w:r w:rsidR="00FC6316" w:rsidRPr="00DB6A24">
        <w:rPr>
          <w:rFonts w:ascii="TH SarabunPSK" w:eastAsia="AngsanaNew" w:hAnsi="TH SarabunPSK" w:cs="TH SarabunPSK"/>
          <w:sz w:val="30"/>
          <w:szCs w:val="30"/>
          <w:cs/>
        </w:rPr>
        <w:t xml:space="preserve">จากตารางที่ 4 พบว่า </w:t>
      </w:r>
      <w:r w:rsidR="002A6858">
        <w:rPr>
          <w:rFonts w:ascii="TH SarabunPSK" w:eastAsia="Times New Roman" w:hAnsi="TH SarabunPSK" w:cs="TH SarabunPSK"/>
          <w:sz w:val="30"/>
          <w:szCs w:val="30"/>
          <w:cs/>
        </w:rPr>
        <w:t>พนักงานมีพฤติกรรมการมี</w:t>
      </w:r>
      <w:r w:rsidR="00FC6316" w:rsidRPr="00DB6A24">
        <w:rPr>
          <w:rFonts w:ascii="TH SarabunPSK" w:eastAsia="Times New Roman" w:hAnsi="TH SarabunPSK" w:cs="TH SarabunPSK"/>
          <w:sz w:val="30"/>
          <w:szCs w:val="30"/>
          <w:cs/>
        </w:rPr>
        <w:t xml:space="preserve">ส่วนร่วมการบริหารจัดการสำนักงานสีเขียวในด้านการปฏิบัติภาพรวมอยู่ระดับมากมีค่าเฉลี่ยเท่ากับ 3.49 โดยมีพฤติกรรมการมีส่วนร่วมด้านการปฏิบัติรายข้อย่อย ในการจัดกิจกรรมและการประชาสัมพันธ์ในระดับปานกลาง มีค่าเฉลี่ยเท่ากับ </w:t>
      </w:r>
      <w:r w:rsidR="00FC6316" w:rsidRPr="00DB6A24">
        <w:rPr>
          <w:rFonts w:ascii="TH SarabunPSK" w:hAnsi="TH SarabunPSK" w:cs="TH SarabunPSK"/>
          <w:sz w:val="30"/>
          <w:szCs w:val="30"/>
          <w:cs/>
        </w:rPr>
        <w:t>3.0</w:t>
      </w:r>
      <w:r w:rsidR="00EA0C17">
        <w:rPr>
          <w:rFonts w:ascii="TH SarabunPSK" w:hAnsi="TH SarabunPSK" w:cs="TH SarabunPSK" w:hint="cs"/>
          <w:sz w:val="30"/>
          <w:szCs w:val="30"/>
          <w:cs/>
        </w:rPr>
        <w:t>3</w:t>
      </w:r>
      <w:r w:rsidR="00EA0C17">
        <w:rPr>
          <w:rFonts w:ascii="TH SarabunPSK" w:hAnsi="TH SarabunPSK" w:cs="TH SarabunPSK"/>
          <w:sz w:val="30"/>
          <w:szCs w:val="30"/>
          <w:cs/>
        </w:rPr>
        <w:t xml:space="preserve"> และ 2.74</w:t>
      </w:r>
      <w:r w:rsidR="00EA0C17">
        <w:rPr>
          <w:rFonts w:ascii="TH SarabunPSK" w:hAnsi="TH SarabunPSK" w:cs="TH SarabunPSK" w:hint="cs"/>
          <w:sz w:val="30"/>
          <w:szCs w:val="30"/>
          <w:cs/>
        </w:rPr>
        <w:t xml:space="preserve"> </w:t>
      </w:r>
      <w:r w:rsidR="00FC6316" w:rsidRPr="00DB6A24">
        <w:rPr>
          <w:rFonts w:ascii="TH SarabunPSK" w:hAnsi="TH SarabunPSK" w:cs="TH SarabunPSK"/>
          <w:sz w:val="30"/>
          <w:szCs w:val="30"/>
          <w:cs/>
        </w:rPr>
        <w:t>ตามลำดับ  และพนักงานมีส่วนร่วมในการจัด</w:t>
      </w:r>
      <w:r w:rsidR="00FC6316" w:rsidRPr="00DB6A24">
        <w:rPr>
          <w:rFonts w:ascii="TH SarabunPSK" w:eastAsia="Times New Roman" w:hAnsi="TH SarabunPSK" w:cs="TH SarabunPSK"/>
          <w:sz w:val="30"/>
          <w:szCs w:val="30"/>
          <w:cs/>
        </w:rPr>
        <w:t xml:space="preserve">ประชุมและจัดนิทรรศการการบริหารจัดการสำนักงานสีเขียวในระดับน้อย มีค่าเฉลี่ยเท่ากับ </w:t>
      </w:r>
      <w:r w:rsidR="00FC6316" w:rsidRPr="00DB6A24">
        <w:rPr>
          <w:rFonts w:ascii="TH SarabunPSK" w:hAnsi="TH SarabunPSK" w:cs="TH SarabunPSK"/>
          <w:sz w:val="30"/>
          <w:szCs w:val="30"/>
          <w:cs/>
        </w:rPr>
        <w:t>2.4</w:t>
      </w:r>
      <w:r w:rsidR="00EA0C17">
        <w:rPr>
          <w:rFonts w:ascii="TH SarabunPSK" w:hAnsi="TH SarabunPSK" w:cs="TH SarabunPSK" w:hint="cs"/>
          <w:sz w:val="30"/>
          <w:szCs w:val="30"/>
          <w:cs/>
        </w:rPr>
        <w:t>6</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AngsanaNew" w:hAnsi="TH SarabunPSK" w:cs="TH SarabunPSK"/>
          <w:b/>
          <w:bCs/>
          <w:sz w:val="30"/>
          <w:szCs w:val="30"/>
        </w:rPr>
      </w:pPr>
    </w:p>
    <w:p w:rsidR="00FC6316" w:rsidRPr="009D77A9" w:rsidRDefault="00FC6316"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AngsanaNew" w:hAnsi="TH SarabunPSK" w:cs="TH SarabunPSK"/>
          <w:b/>
          <w:bCs/>
          <w:sz w:val="30"/>
          <w:szCs w:val="30"/>
        </w:rPr>
      </w:pPr>
      <w:r w:rsidRPr="00DB6A24">
        <w:rPr>
          <w:rFonts w:ascii="TH SarabunPSK" w:hAnsi="TH SarabunPSK" w:cs="TH SarabunPSK"/>
          <w:sz w:val="30"/>
          <w:szCs w:val="30"/>
          <w:cs/>
        </w:rPr>
        <w:t>ตารางที่ 5 แสดงระดับพฤติกรรมการมีส่วนร่วมใน</w:t>
      </w:r>
      <w:r w:rsidRPr="00DB6A24">
        <w:rPr>
          <w:rFonts w:ascii="TH SarabunPSK" w:eastAsia="Times New Roman" w:hAnsi="TH SarabunPSK" w:cs="TH SarabunPSK"/>
          <w:sz w:val="30"/>
          <w:szCs w:val="30"/>
          <w:cs/>
        </w:rPr>
        <w:t>ด้านการใช้ผลประโยชน์</w:t>
      </w:r>
    </w:p>
    <w:tbl>
      <w:tblPr>
        <w:tblStyle w:val="TableGrid"/>
        <w:tblW w:w="8800" w:type="dxa"/>
        <w:tblInd w:w="-86" w:type="dxa"/>
        <w:tblBorders>
          <w:left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5710"/>
        <w:gridCol w:w="897"/>
        <w:gridCol w:w="992"/>
        <w:gridCol w:w="1201"/>
      </w:tblGrid>
      <w:tr w:rsidR="00FC6316" w:rsidRPr="00DB6A24" w:rsidTr="002774B4">
        <w:trPr>
          <w:trHeight w:val="539"/>
          <w:tblHeader/>
        </w:trPr>
        <w:tc>
          <w:tcPr>
            <w:tcW w:w="5710"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rPr>
            </w:pPr>
            <w:r w:rsidRPr="00DB6A24">
              <w:rPr>
                <w:rFonts w:ascii="TH SarabunPSK" w:hAnsi="TH SarabunPSK" w:cs="TH SarabunPSK"/>
                <w:b/>
                <w:bCs/>
                <w:sz w:val="30"/>
                <w:szCs w:val="30"/>
                <w:cs/>
              </w:rPr>
              <w:t>พฤติกรรมการมีส่วนร่วมใน</w:t>
            </w:r>
            <w:r w:rsidRPr="00DB6A24">
              <w:rPr>
                <w:rFonts w:ascii="TH SarabunPSK" w:eastAsia="Times New Roman" w:hAnsi="TH SarabunPSK" w:cs="TH SarabunPSK"/>
                <w:b/>
                <w:bCs/>
                <w:sz w:val="30"/>
                <w:szCs w:val="30"/>
                <w:cs/>
              </w:rPr>
              <w:t>ด้านการใช้ผลประโยชน์</w:t>
            </w:r>
          </w:p>
        </w:tc>
        <w:tc>
          <w:tcPr>
            <w:tcW w:w="897"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ค่าเฉลี่ย</w:t>
            </w:r>
          </w:p>
        </w:tc>
        <w:tc>
          <w:tcPr>
            <w:tcW w:w="992"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rPr>
            </w:pPr>
            <w:r w:rsidRPr="00DB6A24">
              <w:rPr>
                <w:rFonts w:ascii="TH SarabunPSK" w:hAnsi="TH SarabunPSK" w:cs="TH SarabunPSK"/>
                <w:b/>
                <w:bCs/>
                <w:sz w:val="30"/>
                <w:szCs w:val="30"/>
              </w:rPr>
              <w:t>SD.</w:t>
            </w:r>
          </w:p>
        </w:tc>
        <w:tc>
          <w:tcPr>
            <w:tcW w:w="1201"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แปลผล</w:t>
            </w:r>
          </w:p>
        </w:tc>
      </w:tr>
      <w:tr w:rsidR="00FC6316" w:rsidRPr="00DB6A24" w:rsidTr="002774B4">
        <w:tc>
          <w:tcPr>
            <w:tcW w:w="5710" w:type="dxa"/>
            <w:tcBorders>
              <w:top w:val="single" w:sz="4" w:space="0" w:color="auto"/>
            </w:tcBorders>
          </w:tcPr>
          <w:p w:rsidR="00FC6316" w:rsidRPr="00DB6A24" w:rsidRDefault="000A47CD" w:rsidP="009D77A9">
            <w:pPr>
              <w:tabs>
                <w:tab w:val="left" w:pos="896"/>
                <w:tab w:val="left" w:pos="1191"/>
                <w:tab w:val="left" w:pos="1418"/>
                <w:tab w:val="left" w:pos="1588"/>
                <w:tab w:val="left" w:pos="1758"/>
              </w:tabs>
              <w:spacing w:after="0" w:line="240" w:lineRule="auto"/>
              <w:ind w:right="-18"/>
              <w:rPr>
                <w:rFonts w:ascii="TH SarabunPSK" w:hAnsi="TH SarabunPSK" w:cs="TH SarabunPSK"/>
                <w:sz w:val="30"/>
                <w:szCs w:val="30"/>
              </w:rPr>
            </w:pPr>
            <w:r>
              <w:rPr>
                <w:rFonts w:ascii="TH SarabunPSK" w:hAnsi="TH SarabunPSK" w:cs="TH SarabunPSK"/>
                <w:sz w:val="30"/>
                <w:szCs w:val="30"/>
                <w:cs/>
              </w:rPr>
              <w:t>1. ก</w:t>
            </w:r>
            <w:r>
              <w:rPr>
                <w:rFonts w:ascii="TH SarabunPSK" w:hAnsi="TH SarabunPSK" w:cs="TH SarabunPSK" w:hint="cs"/>
                <w:sz w:val="30"/>
                <w:szCs w:val="30"/>
                <w:cs/>
              </w:rPr>
              <w:t>าร</w:t>
            </w:r>
            <w:r w:rsidR="00FC6316" w:rsidRPr="00DB6A24">
              <w:rPr>
                <w:rFonts w:ascii="TH SarabunPSK" w:hAnsi="TH SarabunPSK" w:cs="TH SarabunPSK"/>
                <w:sz w:val="30"/>
                <w:szCs w:val="30"/>
                <w:cs/>
              </w:rPr>
              <w:t>ได้รับผลประโยชน์จากการบริหารจัดการสำนักงานสีเขียว เช่น การนำวิธีการไปใช้ในชีวิตประจำวัน</w:t>
            </w:r>
          </w:p>
        </w:tc>
        <w:tc>
          <w:tcPr>
            <w:tcW w:w="897" w:type="dxa"/>
            <w:tcBorders>
              <w:top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3.7</w:t>
            </w:r>
            <w:r w:rsidR="00EA0C17">
              <w:rPr>
                <w:rFonts w:ascii="TH SarabunPSK" w:hAnsi="TH SarabunPSK" w:cs="TH SarabunPSK" w:hint="cs"/>
                <w:sz w:val="30"/>
                <w:szCs w:val="30"/>
                <w:cs/>
              </w:rPr>
              <w:t>2</w:t>
            </w:r>
          </w:p>
        </w:tc>
        <w:tc>
          <w:tcPr>
            <w:tcW w:w="992" w:type="dxa"/>
            <w:tcBorders>
              <w:top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0.99</w:t>
            </w:r>
          </w:p>
        </w:tc>
        <w:tc>
          <w:tcPr>
            <w:tcW w:w="1201" w:type="dxa"/>
            <w:tcBorders>
              <w:top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มาก</w:t>
            </w:r>
          </w:p>
        </w:tc>
      </w:tr>
      <w:tr w:rsidR="00FC6316" w:rsidRPr="00DB6A24" w:rsidTr="002774B4">
        <w:tc>
          <w:tcPr>
            <w:tcW w:w="5710" w:type="dxa"/>
          </w:tcPr>
          <w:p w:rsidR="00FC6316" w:rsidRPr="00DB6A24" w:rsidRDefault="000A47CD" w:rsidP="009D77A9">
            <w:pPr>
              <w:tabs>
                <w:tab w:val="left" w:pos="896"/>
                <w:tab w:val="left" w:pos="1191"/>
                <w:tab w:val="left" w:pos="1418"/>
                <w:tab w:val="left" w:pos="1588"/>
                <w:tab w:val="left" w:pos="1758"/>
              </w:tabs>
              <w:spacing w:after="0" w:line="240" w:lineRule="auto"/>
              <w:ind w:right="-18"/>
              <w:rPr>
                <w:rFonts w:ascii="TH SarabunPSK" w:hAnsi="TH SarabunPSK" w:cs="TH SarabunPSK"/>
                <w:sz w:val="30"/>
                <w:szCs w:val="30"/>
              </w:rPr>
            </w:pPr>
            <w:r>
              <w:rPr>
                <w:rFonts w:ascii="TH SarabunPSK" w:hAnsi="TH SarabunPSK" w:cs="TH SarabunPSK"/>
                <w:sz w:val="30"/>
                <w:szCs w:val="30"/>
                <w:cs/>
              </w:rPr>
              <w:t>2. ก</w:t>
            </w:r>
            <w:r>
              <w:rPr>
                <w:rFonts w:ascii="TH SarabunPSK" w:hAnsi="TH SarabunPSK" w:cs="TH SarabunPSK" w:hint="cs"/>
                <w:sz w:val="30"/>
                <w:szCs w:val="30"/>
                <w:cs/>
              </w:rPr>
              <w:t>าร</w:t>
            </w:r>
            <w:r w:rsidR="00FC6316" w:rsidRPr="00DB6A24">
              <w:rPr>
                <w:rFonts w:ascii="TH SarabunPSK" w:hAnsi="TH SarabunPSK" w:cs="TH SarabunPSK"/>
                <w:sz w:val="30"/>
                <w:szCs w:val="30"/>
                <w:cs/>
              </w:rPr>
              <w:t>ได้รับผลประโยชน์จากการเข้าร่วมการประหยัดพลังงานในที่ทำงาน</w:t>
            </w:r>
          </w:p>
        </w:tc>
        <w:tc>
          <w:tcPr>
            <w:tcW w:w="897"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3.6</w:t>
            </w:r>
            <w:r w:rsidR="00EA0C17">
              <w:rPr>
                <w:rFonts w:ascii="TH SarabunPSK" w:hAnsi="TH SarabunPSK" w:cs="TH SarabunPSK" w:hint="cs"/>
                <w:sz w:val="30"/>
                <w:szCs w:val="30"/>
                <w:cs/>
              </w:rPr>
              <w:t>1</w:t>
            </w:r>
          </w:p>
        </w:tc>
        <w:tc>
          <w:tcPr>
            <w:tcW w:w="992"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w:t>
            </w:r>
            <w:r w:rsidR="00EA0C17">
              <w:rPr>
                <w:rFonts w:ascii="TH SarabunPSK" w:hAnsi="TH SarabunPSK" w:cs="TH SarabunPSK" w:hint="cs"/>
                <w:sz w:val="30"/>
                <w:szCs w:val="30"/>
                <w:cs/>
              </w:rPr>
              <w:t>10</w:t>
            </w:r>
          </w:p>
        </w:tc>
        <w:tc>
          <w:tcPr>
            <w:tcW w:w="1201"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มาก</w:t>
            </w:r>
          </w:p>
        </w:tc>
      </w:tr>
      <w:tr w:rsidR="00FC6316" w:rsidRPr="00DB6A24" w:rsidTr="002774B4">
        <w:tc>
          <w:tcPr>
            <w:tcW w:w="5710" w:type="dxa"/>
            <w:shd w:val="clear" w:color="auto" w:fill="EDEDED" w:themeFill="accent3" w:themeFillTint="33"/>
          </w:tcPr>
          <w:p w:rsidR="00FC6316" w:rsidRPr="00DB6A24" w:rsidRDefault="00FC6316" w:rsidP="009D77A9">
            <w:pPr>
              <w:tabs>
                <w:tab w:val="left" w:pos="896"/>
                <w:tab w:val="left" w:pos="1191"/>
                <w:tab w:val="left" w:pos="1418"/>
                <w:tab w:val="left" w:pos="1588"/>
                <w:tab w:val="left" w:pos="1758"/>
              </w:tabs>
              <w:spacing w:after="0" w:line="240" w:lineRule="auto"/>
              <w:ind w:right="-18"/>
              <w:rPr>
                <w:rFonts w:ascii="TH SarabunPSK" w:hAnsi="TH SarabunPSK" w:cs="TH SarabunPSK"/>
                <w:b/>
                <w:bCs/>
                <w:sz w:val="30"/>
                <w:szCs w:val="30"/>
                <w:cs/>
              </w:rPr>
            </w:pPr>
            <w:r w:rsidRPr="00DB6A24">
              <w:rPr>
                <w:rFonts w:ascii="TH SarabunPSK" w:hAnsi="TH SarabunPSK" w:cs="TH SarabunPSK"/>
                <w:b/>
                <w:bCs/>
                <w:sz w:val="30"/>
                <w:szCs w:val="30"/>
                <w:cs/>
              </w:rPr>
              <w:t>ภาพรวมด้านการมีส่วนร่วมใช้ผลประโยชน์</w:t>
            </w:r>
          </w:p>
        </w:tc>
        <w:tc>
          <w:tcPr>
            <w:tcW w:w="897" w:type="dxa"/>
            <w:shd w:val="clear" w:color="auto" w:fill="EDEDED" w:themeFill="accent3" w:themeFillTint="33"/>
          </w:tcPr>
          <w:p w:rsidR="00FC6316" w:rsidRPr="00DB6A24" w:rsidRDefault="00080C0A"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Pr>
                <w:rFonts w:ascii="TH SarabunPSK" w:hAnsi="TH SarabunPSK" w:cs="TH SarabunPSK"/>
                <w:b/>
                <w:bCs/>
                <w:sz w:val="30"/>
                <w:szCs w:val="30"/>
                <w:cs/>
              </w:rPr>
              <w:t>3.6</w:t>
            </w:r>
            <w:r>
              <w:rPr>
                <w:rFonts w:ascii="TH SarabunPSK" w:hAnsi="TH SarabunPSK" w:cs="TH SarabunPSK"/>
                <w:b/>
                <w:bCs/>
                <w:sz w:val="30"/>
                <w:szCs w:val="30"/>
              </w:rPr>
              <w:t>7</w:t>
            </w:r>
          </w:p>
        </w:tc>
        <w:tc>
          <w:tcPr>
            <w:tcW w:w="992" w:type="dxa"/>
            <w:shd w:val="clear" w:color="auto" w:fill="EDEDED" w:themeFill="accent3" w:themeFillTint="33"/>
          </w:tcPr>
          <w:p w:rsidR="00FC6316" w:rsidRPr="00DB6A24" w:rsidRDefault="00080C0A"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Pr>
                <w:rFonts w:ascii="TH SarabunPSK" w:hAnsi="TH SarabunPSK" w:cs="TH SarabunPSK"/>
                <w:b/>
                <w:bCs/>
                <w:sz w:val="30"/>
                <w:szCs w:val="30"/>
              </w:rPr>
              <w:t>1.05</w:t>
            </w:r>
          </w:p>
        </w:tc>
        <w:tc>
          <w:tcPr>
            <w:tcW w:w="1201" w:type="dxa"/>
            <w:shd w:val="clear" w:color="auto" w:fill="EDEDED" w:themeFill="accent3" w:themeFillTint="33"/>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มาก</w:t>
            </w:r>
          </w:p>
        </w:tc>
      </w:tr>
    </w:tbl>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Times New Roman" w:hAnsi="TH SarabunPSK" w:cs="TH SarabunPSK"/>
          <w:sz w:val="30"/>
          <w:szCs w:val="30"/>
        </w:rPr>
      </w:pPr>
      <w:r>
        <w:rPr>
          <w:rFonts w:ascii="TH SarabunPSK" w:eastAsia="AngsanaNew" w:hAnsi="TH SarabunPSK" w:cs="TH SarabunPSK"/>
          <w:sz w:val="30"/>
          <w:szCs w:val="30"/>
        </w:rPr>
        <w:tab/>
      </w:r>
      <w:r w:rsidR="00FC6316" w:rsidRPr="00DB6A24">
        <w:rPr>
          <w:rFonts w:ascii="TH SarabunPSK" w:eastAsia="AngsanaNew" w:hAnsi="TH SarabunPSK" w:cs="TH SarabunPSK"/>
          <w:sz w:val="30"/>
          <w:szCs w:val="30"/>
          <w:cs/>
        </w:rPr>
        <w:t>จากตารางที่ 5 พบว่า</w:t>
      </w:r>
      <w:r w:rsidR="00FC6316" w:rsidRPr="00DB6A24">
        <w:rPr>
          <w:rFonts w:ascii="TH SarabunPSK" w:eastAsia="AngsanaNew" w:hAnsi="TH SarabunPSK" w:cs="TH SarabunPSK"/>
          <w:b/>
          <w:bCs/>
          <w:sz w:val="30"/>
          <w:szCs w:val="30"/>
          <w:cs/>
        </w:rPr>
        <w:t xml:space="preserve"> </w:t>
      </w:r>
      <w:r w:rsidR="00FC6316" w:rsidRPr="00DB6A24">
        <w:rPr>
          <w:rFonts w:ascii="TH SarabunPSK" w:eastAsia="Times New Roman" w:hAnsi="TH SarabunPSK" w:cs="TH SarabunPSK"/>
          <w:sz w:val="30"/>
          <w:szCs w:val="30"/>
          <w:cs/>
        </w:rPr>
        <w:t>พนักงานมีพฤติกรรมการมีส่วนร่วมด้านการใช้ผลประโยชน์ภาพรวม</w:t>
      </w:r>
      <w:r w:rsidR="00080C0A">
        <w:rPr>
          <w:rFonts w:ascii="TH SarabunPSK" w:eastAsia="Times New Roman" w:hAnsi="TH SarabunPSK" w:cs="TH SarabunPSK"/>
          <w:sz w:val="30"/>
          <w:szCs w:val="30"/>
          <w:cs/>
        </w:rPr>
        <w:t>ระดับมาก มีค่าเฉลี่ยเท่ากับ 3.6</w:t>
      </w:r>
      <w:r w:rsidR="00080C0A">
        <w:rPr>
          <w:rFonts w:ascii="TH SarabunPSK" w:eastAsia="Times New Roman" w:hAnsi="TH SarabunPSK" w:cs="TH SarabunPSK"/>
          <w:sz w:val="30"/>
          <w:szCs w:val="30"/>
        </w:rPr>
        <w:t>7</w:t>
      </w:r>
      <w:r w:rsidR="00FC6316" w:rsidRPr="00DB6A24">
        <w:rPr>
          <w:rFonts w:ascii="TH SarabunPSK" w:eastAsia="Times New Roman" w:hAnsi="TH SarabunPSK" w:cs="TH SarabunPSK"/>
          <w:sz w:val="30"/>
          <w:szCs w:val="30"/>
          <w:cs/>
        </w:rPr>
        <w:t xml:space="preserve">  โดยมีพฤติกรรมการมีส่วนร่วมด้านการใช้ผลประโยชน์รายข้อย่อยทุกข้ออยู่ในระดับมาก</w:t>
      </w:r>
    </w:p>
    <w:p w:rsidR="00FC6316" w:rsidRPr="009D77A9" w:rsidRDefault="00FC6316"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Times New Roman" w:hAnsi="TH SarabunPSK" w:cs="TH SarabunPSK"/>
          <w:sz w:val="30"/>
          <w:szCs w:val="30"/>
        </w:rPr>
      </w:pPr>
      <w:r w:rsidRPr="00DB6A24">
        <w:rPr>
          <w:rFonts w:ascii="TH SarabunPSK" w:hAnsi="TH SarabunPSK" w:cs="TH SarabunPSK"/>
          <w:sz w:val="30"/>
          <w:szCs w:val="30"/>
          <w:cs/>
        </w:rPr>
        <w:lastRenderedPageBreak/>
        <w:t>ตารางที่ 6 แสดงระดับพฤติกรรมการมีส่วนร่วมใน</w:t>
      </w:r>
      <w:r w:rsidRPr="00DB6A24">
        <w:rPr>
          <w:rFonts w:ascii="TH SarabunPSK" w:eastAsia="Times New Roman" w:hAnsi="TH SarabunPSK" w:cs="TH SarabunPSK"/>
          <w:sz w:val="30"/>
          <w:szCs w:val="30"/>
          <w:cs/>
        </w:rPr>
        <w:t>ด้านการติดตามและประเมินผล</w:t>
      </w:r>
    </w:p>
    <w:tbl>
      <w:tblPr>
        <w:tblStyle w:val="TableGrid"/>
        <w:tblW w:w="8661" w:type="dxa"/>
        <w:tblInd w:w="-86" w:type="dxa"/>
        <w:tblBorders>
          <w:left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5703"/>
        <w:gridCol w:w="1046"/>
        <w:gridCol w:w="708"/>
        <w:gridCol w:w="1204"/>
      </w:tblGrid>
      <w:tr w:rsidR="00FC6316" w:rsidRPr="00DB6A24" w:rsidTr="002774B4">
        <w:trPr>
          <w:trHeight w:val="539"/>
          <w:tblHeader/>
        </w:trPr>
        <w:tc>
          <w:tcPr>
            <w:tcW w:w="5703"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rPr>
            </w:pPr>
            <w:r w:rsidRPr="00DB6A24">
              <w:rPr>
                <w:rFonts w:ascii="TH SarabunPSK" w:hAnsi="TH SarabunPSK" w:cs="TH SarabunPSK"/>
                <w:b/>
                <w:bCs/>
                <w:sz w:val="30"/>
                <w:szCs w:val="30"/>
                <w:cs/>
              </w:rPr>
              <w:t>พฤติกรรมการมีส่วนร่วมใน</w:t>
            </w:r>
            <w:r w:rsidRPr="00DB6A24">
              <w:rPr>
                <w:rFonts w:ascii="TH SarabunPSK" w:eastAsia="Times New Roman" w:hAnsi="TH SarabunPSK" w:cs="TH SarabunPSK"/>
                <w:b/>
                <w:bCs/>
                <w:sz w:val="30"/>
                <w:szCs w:val="30"/>
                <w:cs/>
              </w:rPr>
              <w:t>ด้านการติดตามและประเมินผล</w:t>
            </w:r>
          </w:p>
        </w:tc>
        <w:tc>
          <w:tcPr>
            <w:tcW w:w="1046"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ค่าเฉลี่ย</w:t>
            </w:r>
          </w:p>
        </w:tc>
        <w:tc>
          <w:tcPr>
            <w:tcW w:w="708"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rPr>
            </w:pPr>
            <w:r w:rsidRPr="00DB6A24">
              <w:rPr>
                <w:rFonts w:ascii="TH SarabunPSK" w:hAnsi="TH SarabunPSK" w:cs="TH SarabunPSK"/>
                <w:b/>
                <w:bCs/>
                <w:sz w:val="30"/>
                <w:szCs w:val="30"/>
              </w:rPr>
              <w:t>SD.</w:t>
            </w:r>
          </w:p>
        </w:tc>
        <w:tc>
          <w:tcPr>
            <w:tcW w:w="1204" w:type="dxa"/>
            <w:tcBorders>
              <w:top w:val="single" w:sz="4" w:space="0" w:color="auto"/>
              <w:bottom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แปลผล</w:t>
            </w:r>
          </w:p>
        </w:tc>
      </w:tr>
      <w:tr w:rsidR="00FC6316" w:rsidRPr="00DB6A24" w:rsidTr="002774B4">
        <w:tc>
          <w:tcPr>
            <w:tcW w:w="5703" w:type="dxa"/>
            <w:tcBorders>
              <w:top w:val="single" w:sz="4" w:space="0" w:color="auto"/>
            </w:tcBorders>
          </w:tcPr>
          <w:p w:rsidR="00FC6316" w:rsidRPr="00DB6A24" w:rsidRDefault="000A47CD" w:rsidP="009D77A9">
            <w:pPr>
              <w:tabs>
                <w:tab w:val="left" w:pos="896"/>
                <w:tab w:val="left" w:pos="1191"/>
                <w:tab w:val="left" w:pos="1418"/>
                <w:tab w:val="left" w:pos="1588"/>
                <w:tab w:val="left" w:pos="1758"/>
              </w:tabs>
              <w:spacing w:after="0" w:line="240" w:lineRule="auto"/>
              <w:ind w:right="-18"/>
              <w:rPr>
                <w:rFonts w:ascii="TH SarabunPSK" w:hAnsi="TH SarabunPSK" w:cs="TH SarabunPSK"/>
                <w:sz w:val="30"/>
                <w:szCs w:val="30"/>
              </w:rPr>
            </w:pPr>
            <w:r>
              <w:rPr>
                <w:rFonts w:ascii="TH SarabunPSK" w:hAnsi="TH SarabunPSK" w:cs="TH SarabunPSK"/>
                <w:sz w:val="30"/>
                <w:szCs w:val="30"/>
                <w:cs/>
              </w:rPr>
              <w:t>1. ก</w:t>
            </w:r>
            <w:r>
              <w:rPr>
                <w:rFonts w:ascii="TH SarabunPSK" w:hAnsi="TH SarabunPSK" w:cs="TH SarabunPSK" w:hint="cs"/>
                <w:sz w:val="30"/>
                <w:szCs w:val="30"/>
                <w:cs/>
              </w:rPr>
              <w:t>าร</w:t>
            </w:r>
            <w:r w:rsidR="00FC6316" w:rsidRPr="00DB6A24">
              <w:rPr>
                <w:rFonts w:ascii="TH SarabunPSK" w:hAnsi="TH SarabunPSK" w:cs="TH SarabunPSK"/>
                <w:sz w:val="30"/>
                <w:szCs w:val="30"/>
                <w:cs/>
              </w:rPr>
              <w:t>มีส่วนร่วมในการเสนอแนะขั้นตอนวิธีการเพื่อปรับปรุงการดำเนินงานของการบริหารจัดการสำนักงานสีเขียว</w:t>
            </w:r>
          </w:p>
        </w:tc>
        <w:tc>
          <w:tcPr>
            <w:tcW w:w="1046" w:type="dxa"/>
            <w:tcBorders>
              <w:top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3.1</w:t>
            </w:r>
            <w:r w:rsidR="00EA0C17">
              <w:rPr>
                <w:rFonts w:ascii="TH SarabunPSK" w:hAnsi="TH SarabunPSK" w:cs="TH SarabunPSK" w:hint="cs"/>
                <w:sz w:val="30"/>
                <w:szCs w:val="30"/>
                <w:cs/>
              </w:rPr>
              <w:t>7</w:t>
            </w:r>
          </w:p>
        </w:tc>
        <w:tc>
          <w:tcPr>
            <w:tcW w:w="708" w:type="dxa"/>
            <w:tcBorders>
              <w:top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3.1</w:t>
            </w:r>
            <w:r w:rsidR="00EA0C17">
              <w:rPr>
                <w:rFonts w:ascii="TH SarabunPSK" w:hAnsi="TH SarabunPSK" w:cs="TH SarabunPSK" w:hint="cs"/>
                <w:sz w:val="30"/>
                <w:szCs w:val="30"/>
                <w:cs/>
              </w:rPr>
              <w:t>3</w:t>
            </w:r>
          </w:p>
        </w:tc>
        <w:tc>
          <w:tcPr>
            <w:tcW w:w="1204" w:type="dxa"/>
            <w:tcBorders>
              <w:top w:val="single" w:sz="4" w:space="0" w:color="auto"/>
            </w:tcBorders>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ปานกลาง</w:t>
            </w:r>
          </w:p>
        </w:tc>
      </w:tr>
      <w:tr w:rsidR="00FC6316" w:rsidRPr="00DB6A24" w:rsidTr="002774B4">
        <w:tc>
          <w:tcPr>
            <w:tcW w:w="5703" w:type="dxa"/>
          </w:tcPr>
          <w:p w:rsidR="00FC6316" w:rsidRPr="00DB6A24" w:rsidRDefault="00FC6316" w:rsidP="009D77A9">
            <w:pPr>
              <w:tabs>
                <w:tab w:val="left" w:pos="896"/>
                <w:tab w:val="left" w:pos="1191"/>
                <w:tab w:val="left" w:pos="1418"/>
                <w:tab w:val="left" w:pos="1588"/>
                <w:tab w:val="left" w:pos="1758"/>
              </w:tabs>
              <w:spacing w:after="0" w:line="240" w:lineRule="auto"/>
              <w:ind w:right="111"/>
              <w:rPr>
                <w:rFonts w:ascii="TH SarabunPSK" w:hAnsi="TH SarabunPSK" w:cs="TH SarabunPSK"/>
                <w:sz w:val="30"/>
                <w:szCs w:val="30"/>
              </w:rPr>
            </w:pPr>
            <w:r w:rsidRPr="00DB6A24">
              <w:rPr>
                <w:rFonts w:ascii="TH SarabunPSK" w:hAnsi="TH SarabunPSK" w:cs="TH SarabunPSK"/>
                <w:sz w:val="30"/>
                <w:szCs w:val="30"/>
                <w:cs/>
              </w:rPr>
              <w:t xml:space="preserve">2. </w:t>
            </w:r>
            <w:r w:rsidR="000A47CD">
              <w:rPr>
                <w:rFonts w:ascii="TH SarabunPSK" w:hAnsi="TH SarabunPSK" w:cs="TH SarabunPSK"/>
                <w:sz w:val="30"/>
                <w:szCs w:val="30"/>
                <w:cs/>
              </w:rPr>
              <w:t>ก</w:t>
            </w:r>
            <w:r w:rsidR="000A47CD">
              <w:rPr>
                <w:rFonts w:ascii="TH SarabunPSK" w:hAnsi="TH SarabunPSK" w:cs="TH SarabunPSK" w:hint="cs"/>
                <w:sz w:val="30"/>
                <w:szCs w:val="30"/>
                <w:cs/>
              </w:rPr>
              <w:t>าร</w:t>
            </w:r>
            <w:r w:rsidRPr="00DB6A24">
              <w:rPr>
                <w:rFonts w:ascii="TH SarabunPSK" w:hAnsi="TH SarabunPSK" w:cs="TH SarabunPSK"/>
                <w:sz w:val="30"/>
                <w:szCs w:val="30"/>
                <w:cs/>
              </w:rPr>
              <w:t>มีส่วนร</w:t>
            </w:r>
            <w:r w:rsidR="002A6858">
              <w:rPr>
                <w:rFonts w:ascii="TH SarabunPSK" w:hAnsi="TH SarabunPSK" w:cs="TH SarabunPSK"/>
                <w:sz w:val="30"/>
                <w:szCs w:val="30"/>
                <w:cs/>
              </w:rPr>
              <w:t>่วมในการติดตามและประเมินผลการปฏิ</w:t>
            </w:r>
            <w:r w:rsidRPr="00DB6A24">
              <w:rPr>
                <w:rFonts w:ascii="TH SarabunPSK" w:hAnsi="TH SarabunPSK" w:cs="TH SarabunPSK"/>
                <w:sz w:val="30"/>
                <w:szCs w:val="30"/>
                <w:cs/>
              </w:rPr>
              <w:t>บัติงานว่ามีปัญหาหรือมีข้อบกพร่อง</w:t>
            </w:r>
          </w:p>
        </w:tc>
        <w:tc>
          <w:tcPr>
            <w:tcW w:w="1046" w:type="dxa"/>
          </w:tcPr>
          <w:p w:rsidR="00FC6316" w:rsidRPr="00DB6A24" w:rsidRDefault="00080C0A" w:rsidP="009D77A9">
            <w:pPr>
              <w:tabs>
                <w:tab w:val="left" w:pos="896"/>
                <w:tab w:val="left" w:pos="1191"/>
                <w:tab w:val="left" w:pos="1418"/>
                <w:tab w:val="left" w:pos="1588"/>
                <w:tab w:val="left" w:pos="1758"/>
              </w:tabs>
              <w:spacing w:after="0" w:line="240" w:lineRule="auto"/>
              <w:ind w:right="111"/>
              <w:jc w:val="center"/>
              <w:rPr>
                <w:rFonts w:ascii="TH SarabunPSK" w:hAnsi="TH SarabunPSK" w:cs="TH SarabunPSK"/>
                <w:sz w:val="30"/>
                <w:szCs w:val="30"/>
                <w:cs/>
              </w:rPr>
            </w:pPr>
            <w:r>
              <w:rPr>
                <w:rFonts w:ascii="TH SarabunPSK" w:hAnsi="TH SarabunPSK" w:cs="TH SarabunPSK"/>
                <w:sz w:val="30"/>
                <w:szCs w:val="30"/>
              </w:rPr>
              <w:t xml:space="preserve">  </w:t>
            </w:r>
            <w:r w:rsidR="00FC6316" w:rsidRPr="00DB6A24">
              <w:rPr>
                <w:rFonts w:ascii="TH SarabunPSK" w:hAnsi="TH SarabunPSK" w:cs="TH SarabunPSK"/>
                <w:sz w:val="30"/>
                <w:szCs w:val="30"/>
                <w:cs/>
              </w:rPr>
              <w:t>2.81</w:t>
            </w:r>
          </w:p>
        </w:tc>
        <w:tc>
          <w:tcPr>
            <w:tcW w:w="708" w:type="dxa"/>
          </w:tcPr>
          <w:p w:rsidR="00FC6316" w:rsidRPr="00DB6A24" w:rsidRDefault="00080C0A" w:rsidP="009D77A9">
            <w:pPr>
              <w:tabs>
                <w:tab w:val="left" w:pos="896"/>
                <w:tab w:val="left" w:pos="1191"/>
                <w:tab w:val="left" w:pos="1418"/>
                <w:tab w:val="left" w:pos="1588"/>
                <w:tab w:val="left" w:pos="1758"/>
              </w:tabs>
              <w:spacing w:after="0" w:line="240" w:lineRule="auto"/>
              <w:ind w:right="111"/>
              <w:jc w:val="center"/>
              <w:rPr>
                <w:rFonts w:ascii="TH SarabunPSK" w:hAnsi="TH SarabunPSK" w:cs="TH SarabunPSK"/>
                <w:sz w:val="30"/>
                <w:szCs w:val="30"/>
                <w:cs/>
              </w:rPr>
            </w:pPr>
            <w:r>
              <w:rPr>
                <w:rFonts w:ascii="TH SarabunPSK" w:hAnsi="TH SarabunPSK" w:cs="TH SarabunPSK"/>
                <w:sz w:val="30"/>
                <w:szCs w:val="30"/>
              </w:rPr>
              <w:t xml:space="preserve"> </w:t>
            </w:r>
            <w:r w:rsidR="00FC6316" w:rsidRPr="00DB6A24">
              <w:rPr>
                <w:rFonts w:ascii="TH SarabunPSK" w:hAnsi="TH SarabunPSK" w:cs="TH SarabunPSK"/>
                <w:sz w:val="30"/>
                <w:szCs w:val="30"/>
                <w:cs/>
              </w:rPr>
              <w:t>1.13</w:t>
            </w:r>
          </w:p>
        </w:tc>
        <w:tc>
          <w:tcPr>
            <w:tcW w:w="1204" w:type="dxa"/>
          </w:tcPr>
          <w:p w:rsidR="00FC6316" w:rsidRPr="00DB6A24" w:rsidRDefault="00FC6316" w:rsidP="009D77A9">
            <w:pPr>
              <w:tabs>
                <w:tab w:val="left" w:pos="896"/>
                <w:tab w:val="left" w:pos="1191"/>
                <w:tab w:val="left" w:pos="1418"/>
                <w:tab w:val="left" w:pos="1588"/>
                <w:tab w:val="left" w:pos="1758"/>
              </w:tabs>
              <w:spacing w:after="0" w:line="240" w:lineRule="auto"/>
              <w:ind w:right="111"/>
              <w:jc w:val="center"/>
              <w:rPr>
                <w:rFonts w:ascii="TH SarabunPSK" w:hAnsi="TH SarabunPSK" w:cs="TH SarabunPSK"/>
                <w:sz w:val="30"/>
                <w:szCs w:val="30"/>
                <w:cs/>
              </w:rPr>
            </w:pPr>
            <w:r w:rsidRPr="00DB6A24">
              <w:rPr>
                <w:rFonts w:ascii="TH SarabunPSK" w:hAnsi="TH SarabunPSK" w:cs="TH SarabunPSK"/>
                <w:sz w:val="30"/>
                <w:szCs w:val="30"/>
                <w:cs/>
              </w:rPr>
              <w:t>ปานกลาง</w:t>
            </w:r>
          </w:p>
        </w:tc>
      </w:tr>
      <w:tr w:rsidR="00FC6316" w:rsidRPr="00DB6A24" w:rsidTr="002774B4">
        <w:tc>
          <w:tcPr>
            <w:tcW w:w="5703" w:type="dxa"/>
          </w:tcPr>
          <w:p w:rsidR="00FC6316" w:rsidRPr="00DB6A24" w:rsidRDefault="00686621" w:rsidP="009D77A9">
            <w:pPr>
              <w:tabs>
                <w:tab w:val="left" w:pos="896"/>
                <w:tab w:val="left" w:pos="1191"/>
                <w:tab w:val="left" w:pos="1418"/>
                <w:tab w:val="left" w:pos="1588"/>
                <w:tab w:val="left" w:pos="1758"/>
              </w:tabs>
              <w:spacing w:after="0" w:line="240" w:lineRule="auto"/>
              <w:ind w:right="-125"/>
              <w:rPr>
                <w:rFonts w:ascii="TH SarabunPSK" w:hAnsi="TH SarabunPSK" w:cs="TH SarabunPSK"/>
                <w:sz w:val="30"/>
                <w:szCs w:val="30"/>
              </w:rPr>
            </w:pPr>
            <w:r>
              <w:rPr>
                <w:rFonts w:ascii="TH SarabunPSK" w:hAnsi="TH SarabunPSK" w:cs="TH SarabunPSK"/>
                <w:sz w:val="30"/>
                <w:szCs w:val="30"/>
                <w:cs/>
              </w:rPr>
              <w:t>3. ก</w:t>
            </w:r>
            <w:r>
              <w:rPr>
                <w:rFonts w:ascii="TH SarabunPSK" w:hAnsi="TH SarabunPSK" w:cs="TH SarabunPSK" w:hint="cs"/>
                <w:sz w:val="30"/>
                <w:szCs w:val="30"/>
                <w:cs/>
              </w:rPr>
              <w:t>าร</w:t>
            </w:r>
            <w:r w:rsidR="00FC6316" w:rsidRPr="00DB6A24">
              <w:rPr>
                <w:rFonts w:ascii="TH SarabunPSK" w:hAnsi="TH SarabunPSK" w:cs="TH SarabunPSK"/>
                <w:sz w:val="30"/>
                <w:szCs w:val="30"/>
                <w:cs/>
              </w:rPr>
              <w:t xml:space="preserve">มีส่วนร่วมในการติดตามและประเมินผลด้านข้อมูลสถิติต่าง ๆ  </w:t>
            </w:r>
          </w:p>
        </w:tc>
        <w:tc>
          <w:tcPr>
            <w:tcW w:w="1046"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2.99</w:t>
            </w:r>
          </w:p>
        </w:tc>
        <w:tc>
          <w:tcPr>
            <w:tcW w:w="708"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4.1</w:t>
            </w:r>
            <w:r w:rsidR="00EA0C17">
              <w:rPr>
                <w:rFonts w:ascii="TH SarabunPSK" w:hAnsi="TH SarabunPSK" w:cs="TH SarabunPSK" w:hint="cs"/>
                <w:sz w:val="30"/>
                <w:szCs w:val="30"/>
                <w:cs/>
              </w:rPr>
              <w:t>8</w:t>
            </w:r>
          </w:p>
        </w:tc>
        <w:tc>
          <w:tcPr>
            <w:tcW w:w="1204"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ปานกลาง</w:t>
            </w:r>
          </w:p>
        </w:tc>
      </w:tr>
      <w:tr w:rsidR="00FC6316" w:rsidRPr="00DB6A24" w:rsidTr="002774B4">
        <w:tc>
          <w:tcPr>
            <w:tcW w:w="5703" w:type="dxa"/>
          </w:tcPr>
          <w:p w:rsidR="00FC6316" w:rsidRPr="00DB6A24" w:rsidRDefault="00FC6316" w:rsidP="009D77A9">
            <w:pPr>
              <w:tabs>
                <w:tab w:val="left" w:pos="896"/>
                <w:tab w:val="left" w:pos="1191"/>
                <w:tab w:val="left" w:pos="1418"/>
                <w:tab w:val="left" w:pos="1588"/>
                <w:tab w:val="left" w:pos="1758"/>
              </w:tabs>
              <w:spacing w:after="0" w:line="240" w:lineRule="auto"/>
              <w:ind w:right="-18"/>
              <w:rPr>
                <w:rFonts w:ascii="TH SarabunPSK" w:hAnsi="TH SarabunPSK" w:cs="TH SarabunPSK"/>
                <w:sz w:val="30"/>
                <w:szCs w:val="30"/>
              </w:rPr>
            </w:pPr>
            <w:r w:rsidRPr="00DB6A24">
              <w:rPr>
                <w:rFonts w:ascii="TH SarabunPSK" w:hAnsi="TH SarabunPSK" w:cs="TH SarabunPSK"/>
                <w:sz w:val="30"/>
                <w:szCs w:val="30"/>
                <w:cs/>
              </w:rPr>
              <w:t xml:space="preserve">4. </w:t>
            </w:r>
            <w:r w:rsidR="00686621">
              <w:rPr>
                <w:rFonts w:ascii="TH SarabunPSK" w:hAnsi="TH SarabunPSK" w:cs="TH SarabunPSK"/>
                <w:sz w:val="30"/>
                <w:szCs w:val="30"/>
                <w:cs/>
              </w:rPr>
              <w:t>ก</w:t>
            </w:r>
            <w:r w:rsidR="00686621">
              <w:rPr>
                <w:rFonts w:ascii="TH SarabunPSK" w:hAnsi="TH SarabunPSK" w:cs="TH SarabunPSK" w:hint="cs"/>
                <w:sz w:val="30"/>
                <w:szCs w:val="30"/>
                <w:cs/>
              </w:rPr>
              <w:t>าร</w:t>
            </w:r>
            <w:r w:rsidRPr="00DB6A24">
              <w:rPr>
                <w:rFonts w:ascii="TH SarabunPSK" w:hAnsi="TH SarabunPSK" w:cs="TH SarabunPSK"/>
                <w:sz w:val="30"/>
                <w:szCs w:val="30"/>
                <w:cs/>
              </w:rPr>
              <w:t>มีส่วนร่วมในการตอบแบบสอบถามการประเมินความพึงพอใจต่อการบริหารจัดการสำนักงานสีเขียว</w:t>
            </w:r>
          </w:p>
        </w:tc>
        <w:tc>
          <w:tcPr>
            <w:tcW w:w="1046"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3.6</w:t>
            </w:r>
            <w:r w:rsidR="00EA0C17">
              <w:rPr>
                <w:rFonts w:ascii="TH SarabunPSK" w:hAnsi="TH SarabunPSK" w:cs="TH SarabunPSK" w:hint="cs"/>
                <w:sz w:val="30"/>
                <w:szCs w:val="30"/>
                <w:cs/>
              </w:rPr>
              <w:t>4</w:t>
            </w:r>
          </w:p>
        </w:tc>
        <w:tc>
          <w:tcPr>
            <w:tcW w:w="708"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1.1</w:t>
            </w:r>
            <w:r w:rsidR="00EA0C17">
              <w:rPr>
                <w:rFonts w:ascii="TH SarabunPSK" w:hAnsi="TH SarabunPSK" w:cs="TH SarabunPSK" w:hint="cs"/>
                <w:sz w:val="30"/>
                <w:szCs w:val="30"/>
                <w:cs/>
              </w:rPr>
              <w:t>8</w:t>
            </w:r>
          </w:p>
        </w:tc>
        <w:tc>
          <w:tcPr>
            <w:tcW w:w="1204" w:type="dxa"/>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sz w:val="30"/>
                <w:szCs w:val="30"/>
                <w:cs/>
              </w:rPr>
            </w:pPr>
            <w:r w:rsidRPr="00DB6A24">
              <w:rPr>
                <w:rFonts w:ascii="TH SarabunPSK" w:hAnsi="TH SarabunPSK" w:cs="TH SarabunPSK"/>
                <w:sz w:val="30"/>
                <w:szCs w:val="30"/>
                <w:cs/>
              </w:rPr>
              <w:t>มาก</w:t>
            </w:r>
          </w:p>
        </w:tc>
      </w:tr>
      <w:tr w:rsidR="00FC6316" w:rsidRPr="00DB6A24" w:rsidTr="002774B4">
        <w:tc>
          <w:tcPr>
            <w:tcW w:w="5703" w:type="dxa"/>
            <w:shd w:val="clear" w:color="auto" w:fill="EDEDED" w:themeFill="accent3" w:themeFillTint="33"/>
          </w:tcPr>
          <w:p w:rsidR="00FC6316" w:rsidRPr="00DB6A24" w:rsidRDefault="00FC6316" w:rsidP="009D77A9">
            <w:pPr>
              <w:tabs>
                <w:tab w:val="left" w:pos="896"/>
                <w:tab w:val="left" w:pos="1191"/>
                <w:tab w:val="left" w:pos="1418"/>
                <w:tab w:val="left" w:pos="1588"/>
                <w:tab w:val="left" w:pos="1758"/>
              </w:tabs>
              <w:spacing w:after="0" w:line="240" w:lineRule="auto"/>
              <w:ind w:right="-18"/>
              <w:rPr>
                <w:rFonts w:ascii="TH SarabunPSK" w:hAnsi="TH SarabunPSK" w:cs="TH SarabunPSK"/>
                <w:b/>
                <w:bCs/>
                <w:sz w:val="30"/>
                <w:szCs w:val="30"/>
                <w:cs/>
              </w:rPr>
            </w:pPr>
            <w:r w:rsidRPr="00DB6A24">
              <w:rPr>
                <w:rFonts w:ascii="TH SarabunPSK" w:hAnsi="TH SarabunPSK" w:cs="TH SarabunPSK"/>
                <w:b/>
                <w:bCs/>
                <w:sz w:val="30"/>
                <w:szCs w:val="30"/>
                <w:cs/>
              </w:rPr>
              <w:t>ภาพรวมด้านการมีส่วนร่วมติดตามและประเมินผล</w:t>
            </w:r>
          </w:p>
        </w:tc>
        <w:tc>
          <w:tcPr>
            <w:tcW w:w="1046" w:type="dxa"/>
            <w:shd w:val="clear" w:color="auto" w:fill="EDEDED" w:themeFill="accent3" w:themeFillTint="33"/>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3.1</w:t>
            </w:r>
            <w:r w:rsidR="00080C0A">
              <w:rPr>
                <w:rFonts w:ascii="TH SarabunPSK" w:hAnsi="TH SarabunPSK" w:cs="TH SarabunPSK"/>
                <w:b/>
                <w:bCs/>
                <w:sz w:val="30"/>
                <w:szCs w:val="30"/>
              </w:rPr>
              <w:t>5</w:t>
            </w:r>
          </w:p>
        </w:tc>
        <w:tc>
          <w:tcPr>
            <w:tcW w:w="708" w:type="dxa"/>
            <w:shd w:val="clear" w:color="auto" w:fill="EDEDED" w:themeFill="accent3" w:themeFillTint="33"/>
          </w:tcPr>
          <w:p w:rsidR="00FC6316" w:rsidRPr="00DB6A24" w:rsidRDefault="00080C0A"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Pr>
                <w:rFonts w:ascii="TH SarabunPSK" w:hAnsi="TH SarabunPSK" w:cs="TH SarabunPSK"/>
                <w:b/>
                <w:bCs/>
                <w:sz w:val="30"/>
                <w:szCs w:val="30"/>
              </w:rPr>
              <w:t>2.41</w:t>
            </w:r>
          </w:p>
        </w:tc>
        <w:tc>
          <w:tcPr>
            <w:tcW w:w="1204" w:type="dxa"/>
            <w:shd w:val="clear" w:color="auto" w:fill="EDEDED" w:themeFill="accent3" w:themeFillTint="33"/>
          </w:tcPr>
          <w:p w:rsidR="00FC6316" w:rsidRPr="00DB6A24" w:rsidRDefault="00FC6316" w:rsidP="009D77A9">
            <w:pPr>
              <w:tabs>
                <w:tab w:val="left" w:pos="896"/>
                <w:tab w:val="left" w:pos="1191"/>
                <w:tab w:val="left" w:pos="1418"/>
                <w:tab w:val="left" w:pos="1588"/>
                <w:tab w:val="left" w:pos="1758"/>
              </w:tabs>
              <w:spacing w:after="0" w:line="240" w:lineRule="auto"/>
              <w:ind w:right="-18"/>
              <w:jc w:val="center"/>
              <w:rPr>
                <w:rFonts w:ascii="TH SarabunPSK" w:hAnsi="TH SarabunPSK" w:cs="TH SarabunPSK"/>
                <w:b/>
                <w:bCs/>
                <w:sz w:val="30"/>
                <w:szCs w:val="30"/>
                <w:cs/>
              </w:rPr>
            </w:pPr>
            <w:r w:rsidRPr="00DB6A24">
              <w:rPr>
                <w:rFonts w:ascii="TH SarabunPSK" w:hAnsi="TH SarabunPSK" w:cs="TH SarabunPSK"/>
                <w:b/>
                <w:bCs/>
                <w:sz w:val="30"/>
                <w:szCs w:val="30"/>
                <w:cs/>
              </w:rPr>
              <w:t>ปานกลาง</w:t>
            </w:r>
          </w:p>
        </w:tc>
      </w:tr>
    </w:tbl>
    <w:p w:rsidR="00FC6316"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eastAsia="Times New Roman" w:hAnsi="TH SarabunPSK" w:cs="TH SarabunPSK"/>
          <w:sz w:val="30"/>
          <w:szCs w:val="30"/>
        </w:rPr>
      </w:pPr>
      <w:r>
        <w:rPr>
          <w:rFonts w:ascii="TH SarabunPSK" w:hAnsi="TH SarabunPSK" w:cs="TH SarabunPSK"/>
          <w:sz w:val="30"/>
          <w:szCs w:val="30"/>
        </w:rPr>
        <w:tab/>
      </w:r>
      <w:r w:rsidR="00FC6316" w:rsidRPr="00DB6A24">
        <w:rPr>
          <w:rFonts w:ascii="TH SarabunPSK" w:hAnsi="TH SarabunPSK" w:cs="TH SarabunPSK"/>
          <w:sz w:val="30"/>
          <w:szCs w:val="30"/>
          <w:cs/>
        </w:rPr>
        <w:t xml:space="preserve">จากตารางที่ 6 พบว่า </w:t>
      </w:r>
      <w:r w:rsidR="00FC6316" w:rsidRPr="00DB6A24">
        <w:rPr>
          <w:rFonts w:ascii="TH SarabunPSK" w:eastAsia="Times New Roman" w:hAnsi="TH SarabunPSK" w:cs="TH SarabunPSK"/>
          <w:sz w:val="30"/>
          <w:szCs w:val="30"/>
          <w:cs/>
        </w:rPr>
        <w:t>พนักงานมีพฤติกรรมการมีส่วนร่วมด้านการติดตามและประเมินผลในภาพรวมในระดับปานกลาง มีค่าเฉลี่ยเท่ากับ 3.1</w:t>
      </w:r>
      <w:r w:rsidR="00080C0A">
        <w:rPr>
          <w:rFonts w:ascii="TH SarabunPSK" w:eastAsia="Times New Roman" w:hAnsi="TH SarabunPSK" w:cs="TH SarabunPSK"/>
          <w:sz w:val="30"/>
          <w:szCs w:val="30"/>
        </w:rPr>
        <w:t>5</w:t>
      </w:r>
      <w:r w:rsidR="00FC6316" w:rsidRPr="00DB6A24">
        <w:rPr>
          <w:rFonts w:ascii="TH SarabunPSK" w:eastAsia="Times New Roman" w:hAnsi="TH SarabunPSK" w:cs="TH SarabunPSK"/>
          <w:sz w:val="30"/>
          <w:szCs w:val="30"/>
          <w:cs/>
        </w:rPr>
        <w:t xml:space="preserve"> โดยมีพฤติกรรมการมีส่วนร่วมด้านการติดตามและประเมินผลข้อย่อยเรื่องการเสนอแนะขั้นตอนวิธีการเพื่อปรับปรุงการดำเนินงาน การติดตามและประเมินผลการปฏิบัติงานว่ามีปัญหาหรือข้อบกพร่อง การติดตาม</w:t>
      </w:r>
      <w:r w:rsidR="009678CB">
        <w:rPr>
          <w:rFonts w:ascii="TH SarabunPSK" w:eastAsia="Times New Roman" w:hAnsi="TH SarabunPSK" w:cs="TH SarabunPSK" w:hint="cs"/>
          <w:sz w:val="30"/>
          <w:szCs w:val="30"/>
          <w:cs/>
        </w:rPr>
        <w:t xml:space="preserve"> </w:t>
      </w:r>
      <w:r w:rsidR="00FC6316" w:rsidRPr="00DB6A24">
        <w:rPr>
          <w:rFonts w:ascii="TH SarabunPSK" w:eastAsia="Times New Roman" w:hAnsi="TH SarabunPSK" w:cs="TH SarabunPSK"/>
          <w:sz w:val="30"/>
          <w:szCs w:val="30"/>
          <w:cs/>
        </w:rPr>
        <w:t>และประเมินผลด้านข้อมูลสถิติต่าง  ๆ อยู่ในระดับปานกลางมีค่าเฉลี่ย 3.1</w:t>
      </w:r>
      <w:r w:rsidR="00080C0A">
        <w:rPr>
          <w:rFonts w:ascii="TH SarabunPSK" w:eastAsia="Times New Roman" w:hAnsi="TH SarabunPSK" w:cs="TH SarabunPSK"/>
          <w:sz w:val="30"/>
          <w:szCs w:val="30"/>
        </w:rPr>
        <w:t>7</w:t>
      </w:r>
      <w:r w:rsidR="00FC6316" w:rsidRPr="00DB6A24">
        <w:rPr>
          <w:rFonts w:ascii="TH SarabunPSK" w:eastAsia="Times New Roman" w:hAnsi="TH SarabunPSK" w:cs="TH SarabunPSK"/>
          <w:sz w:val="30"/>
          <w:szCs w:val="30"/>
          <w:cs/>
        </w:rPr>
        <w:t xml:space="preserve">  ค่าเฉลี่ย 2.81 และค่าเฉลี่ย 2.99 ตามลำดับ</w:t>
      </w:r>
    </w:p>
    <w:p w:rsidR="009D77A9" w:rsidRPr="00225151"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color w:val="FF0000"/>
          <w:sz w:val="30"/>
          <w:szCs w:val="30"/>
        </w:rPr>
      </w:pPr>
    </w:p>
    <w:p w:rsidR="00FC6316" w:rsidRPr="00DB6A24" w:rsidRDefault="0012434C" w:rsidP="009D77A9">
      <w:pPr>
        <w:tabs>
          <w:tab w:val="left" w:pos="896"/>
          <w:tab w:val="left" w:pos="1191"/>
          <w:tab w:val="left" w:pos="1418"/>
          <w:tab w:val="left" w:pos="1588"/>
          <w:tab w:val="left" w:pos="1758"/>
        </w:tabs>
        <w:autoSpaceDE w:val="0"/>
        <w:autoSpaceDN w:val="0"/>
        <w:adjustRightInd w:val="0"/>
        <w:spacing w:after="0" w:line="240" w:lineRule="auto"/>
        <w:ind w:right="-153"/>
        <w:rPr>
          <w:rFonts w:ascii="TH SarabunPSK" w:eastAsia="Times New Roman" w:hAnsi="TH SarabunPSK" w:cs="TH SarabunPSK"/>
          <w:b/>
          <w:bCs/>
          <w:sz w:val="30"/>
          <w:szCs w:val="30"/>
        </w:rPr>
      </w:pPr>
      <w:r>
        <w:rPr>
          <w:rFonts w:ascii="TH SarabunPSK" w:eastAsia="AngsanaNew" w:hAnsi="TH SarabunPSK" w:cs="TH SarabunPSK"/>
          <w:b/>
          <w:bCs/>
          <w:sz w:val="30"/>
          <w:szCs w:val="30"/>
          <w:cs/>
        </w:rPr>
        <w:t>ผลการวิจัยส่วนที่ 2</w:t>
      </w:r>
      <w:r w:rsidR="00FC6316" w:rsidRPr="00DB6A24">
        <w:rPr>
          <w:rFonts w:ascii="TH SarabunPSK" w:eastAsia="AngsanaNew" w:hAnsi="TH SarabunPSK" w:cs="TH SarabunPSK"/>
          <w:b/>
          <w:bCs/>
          <w:sz w:val="30"/>
          <w:szCs w:val="30"/>
          <w:cs/>
        </w:rPr>
        <w:t xml:space="preserve">  </w:t>
      </w:r>
      <w:r w:rsidR="00FC6316" w:rsidRPr="00DB6A24">
        <w:rPr>
          <w:rFonts w:ascii="TH SarabunPSK" w:eastAsia="Times New Roman" w:hAnsi="TH SarabunPSK" w:cs="TH SarabunPSK"/>
          <w:b/>
          <w:bCs/>
          <w:sz w:val="30"/>
          <w:szCs w:val="30"/>
          <w:cs/>
        </w:rPr>
        <w:t>การทดสอบความสัมพันธ์ทางสถิติระหว่าง</w:t>
      </w:r>
      <w:r w:rsidR="002A6858">
        <w:rPr>
          <w:rFonts w:ascii="TH SarabunPSK" w:eastAsia="Times New Roman" w:hAnsi="TH SarabunPSK" w:cs="TH SarabunPSK" w:hint="cs"/>
          <w:b/>
          <w:bCs/>
          <w:sz w:val="30"/>
          <w:szCs w:val="30"/>
          <w:cs/>
        </w:rPr>
        <w:t>ตัวแปรต้น</w:t>
      </w:r>
      <w:r w:rsidR="00FC6316" w:rsidRPr="00DB6A24">
        <w:rPr>
          <w:rFonts w:ascii="TH SarabunPSK" w:eastAsia="Times New Roman" w:hAnsi="TH SarabunPSK" w:cs="TH SarabunPSK"/>
          <w:b/>
          <w:bCs/>
          <w:sz w:val="30"/>
          <w:szCs w:val="30"/>
          <w:cs/>
        </w:rPr>
        <w:t>และพฤติกรรมการมีส่วนร่วม</w:t>
      </w:r>
    </w:p>
    <w:p w:rsidR="009D77A9" w:rsidRDefault="009D77A9" w:rsidP="009D77A9">
      <w:pPr>
        <w:tabs>
          <w:tab w:val="left" w:pos="896"/>
          <w:tab w:val="left" w:pos="1191"/>
          <w:tab w:val="left" w:pos="1418"/>
          <w:tab w:val="left" w:pos="1588"/>
          <w:tab w:val="left" w:pos="1758"/>
        </w:tabs>
        <w:spacing w:after="0" w:line="240" w:lineRule="auto"/>
        <w:jc w:val="thaiDistribute"/>
        <w:rPr>
          <w:rFonts w:ascii="TH SarabunPSK" w:eastAsia="Times New Roman" w:hAnsi="TH SarabunPSK" w:cs="TH SarabunPSK"/>
          <w:sz w:val="30"/>
          <w:szCs w:val="30"/>
        </w:rPr>
      </w:pPr>
      <w:r>
        <w:rPr>
          <w:rFonts w:ascii="TH SarabunPSK" w:eastAsia="Times New Roman" w:hAnsi="TH SarabunPSK" w:cs="TH SarabunPSK"/>
          <w:sz w:val="30"/>
          <w:szCs w:val="30"/>
        </w:rPr>
        <w:tab/>
      </w:r>
      <w:r w:rsidR="00FC6316" w:rsidRPr="00DB6A24">
        <w:rPr>
          <w:rFonts w:ascii="TH SarabunPSK" w:eastAsia="Times New Roman" w:hAnsi="TH SarabunPSK" w:cs="TH SarabunPSK"/>
          <w:sz w:val="30"/>
          <w:szCs w:val="30"/>
          <w:cs/>
        </w:rPr>
        <w:t>การหาความสัมพันธ์ระหว่าง</w:t>
      </w:r>
      <w:r w:rsidR="002A6858">
        <w:rPr>
          <w:rFonts w:ascii="TH SarabunPSK" w:eastAsia="Times New Roman" w:hAnsi="TH SarabunPSK" w:cs="TH SarabunPSK" w:hint="cs"/>
          <w:sz w:val="30"/>
          <w:szCs w:val="30"/>
          <w:cs/>
        </w:rPr>
        <w:t>ตัวแปรต้น</w:t>
      </w:r>
      <w:r w:rsidR="00FC6316" w:rsidRPr="00DB6A24">
        <w:rPr>
          <w:rFonts w:ascii="TH SarabunPSK" w:eastAsia="Times New Roman" w:hAnsi="TH SarabunPSK" w:cs="TH SarabunPSK"/>
          <w:sz w:val="30"/>
          <w:szCs w:val="30"/>
          <w:cs/>
        </w:rPr>
        <w:t>กับ</w:t>
      </w:r>
      <w:r w:rsidR="002A6858">
        <w:rPr>
          <w:rFonts w:ascii="TH SarabunPSK" w:eastAsia="Times New Roman" w:hAnsi="TH SarabunPSK" w:cs="TH SarabunPSK" w:hint="cs"/>
          <w:sz w:val="30"/>
          <w:szCs w:val="30"/>
          <w:cs/>
        </w:rPr>
        <w:t>พฤติกรรม</w:t>
      </w:r>
      <w:r w:rsidR="00FC6316" w:rsidRPr="00DB6A24">
        <w:rPr>
          <w:rFonts w:ascii="TH SarabunPSK" w:eastAsia="Times New Roman" w:hAnsi="TH SarabunPSK" w:cs="TH SarabunPSK"/>
          <w:sz w:val="30"/>
          <w:szCs w:val="30"/>
          <w:cs/>
        </w:rPr>
        <w:t>การมีส่วนร่วม</w:t>
      </w:r>
      <w:r w:rsidR="00FC6316" w:rsidRPr="00DB6A24">
        <w:rPr>
          <w:rFonts w:ascii="TH SarabunPSK" w:eastAsia="Times New Roman" w:hAnsi="TH SarabunPSK" w:cs="TH SarabunPSK"/>
          <w:sz w:val="30"/>
          <w:szCs w:val="30"/>
        </w:rPr>
        <w:t xml:space="preserve"> </w:t>
      </w:r>
      <w:r w:rsidR="00FC6316" w:rsidRPr="00DB6A24">
        <w:rPr>
          <w:rFonts w:ascii="TH SarabunPSK" w:eastAsia="Times New Roman" w:hAnsi="TH SarabunPSK" w:cs="TH SarabunPSK"/>
          <w:sz w:val="30"/>
          <w:szCs w:val="30"/>
          <w:cs/>
        </w:rPr>
        <w:t xml:space="preserve">ที่ระดับนัยสำคัญที่ 0.05 โดยใช้การเปรียบเทียบความแตกต่างระหว่างตัวแปร 2 ตัว ที่เป็นอิสระต่อกันด้วยค่า </w:t>
      </w:r>
      <w:r w:rsidR="00FC6316" w:rsidRPr="00DB6A24">
        <w:rPr>
          <w:rFonts w:ascii="TH SarabunPSK" w:eastAsia="Times New Roman" w:hAnsi="TH SarabunPSK" w:cs="TH SarabunPSK"/>
          <w:sz w:val="30"/>
          <w:szCs w:val="30"/>
        </w:rPr>
        <w:t xml:space="preserve">Independent-Samples T-Test </w:t>
      </w:r>
      <w:r w:rsidR="00FC6316" w:rsidRPr="00DB6A24">
        <w:rPr>
          <w:rFonts w:ascii="TH SarabunPSK" w:eastAsia="Times New Roman" w:hAnsi="TH SarabunPSK" w:cs="TH SarabunPSK"/>
          <w:sz w:val="30"/>
          <w:szCs w:val="30"/>
          <w:cs/>
        </w:rPr>
        <w:t>มีผลการทดสอบ ดังนี้</w:t>
      </w:r>
    </w:p>
    <w:p w:rsidR="009D77A9" w:rsidRDefault="009D77A9" w:rsidP="009D77A9">
      <w:pPr>
        <w:tabs>
          <w:tab w:val="left" w:pos="896"/>
          <w:tab w:val="left" w:pos="1191"/>
          <w:tab w:val="left" w:pos="1418"/>
          <w:tab w:val="left" w:pos="1588"/>
          <w:tab w:val="left" w:pos="1758"/>
        </w:tabs>
        <w:spacing w:after="0" w:line="240" w:lineRule="auto"/>
        <w:jc w:val="thaiDistribute"/>
        <w:rPr>
          <w:rFonts w:ascii="TH SarabunPSK" w:eastAsia="Times New Roman" w:hAnsi="TH SarabunPSK" w:cs="TH SarabunPSK"/>
          <w:sz w:val="30"/>
          <w:szCs w:val="30"/>
        </w:rPr>
      </w:pPr>
    </w:p>
    <w:p w:rsidR="00FC6316" w:rsidRPr="000F3708" w:rsidRDefault="00FC6316" w:rsidP="009D77A9">
      <w:pPr>
        <w:tabs>
          <w:tab w:val="left" w:pos="896"/>
          <w:tab w:val="left" w:pos="1191"/>
          <w:tab w:val="left" w:pos="1418"/>
          <w:tab w:val="left" w:pos="1588"/>
          <w:tab w:val="left" w:pos="1758"/>
        </w:tabs>
        <w:spacing w:after="0" w:line="240" w:lineRule="auto"/>
        <w:jc w:val="thaiDistribute"/>
        <w:rPr>
          <w:rFonts w:ascii="TH SarabunPSK" w:eastAsia="Times New Roman" w:hAnsi="TH SarabunPSK" w:cs="TH SarabunPSK"/>
          <w:sz w:val="30"/>
          <w:szCs w:val="30"/>
          <w:cs/>
        </w:rPr>
      </w:pPr>
      <w:r w:rsidRPr="000F3708">
        <w:rPr>
          <w:rFonts w:ascii="TH SarabunPSK" w:eastAsia="Times New Roman" w:hAnsi="TH SarabunPSK" w:cs="TH SarabunPSK"/>
          <w:sz w:val="30"/>
          <w:szCs w:val="30"/>
          <w:cs/>
        </w:rPr>
        <w:t>ตารางที่ 7  แสดงการทดสอบความสัมพันธ์ทางสถิติระหว่างเพศและพฤติกรรมการมีส่วนร่วม</w:t>
      </w:r>
    </w:p>
    <w:tbl>
      <w:tblPr>
        <w:tblW w:w="850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985"/>
        <w:gridCol w:w="734"/>
        <w:gridCol w:w="1009"/>
        <w:gridCol w:w="1009"/>
        <w:gridCol w:w="1423"/>
        <w:gridCol w:w="644"/>
        <w:gridCol w:w="1701"/>
      </w:tblGrid>
      <w:tr w:rsidR="00FC6316" w:rsidRPr="00DB6A24" w:rsidTr="002774B4">
        <w:trPr>
          <w:cantSplit/>
          <w:tblHeader/>
        </w:trPr>
        <w:tc>
          <w:tcPr>
            <w:tcW w:w="1985" w:type="dxa"/>
            <w:tcBorders>
              <w:top w:val="single" w:sz="4" w:space="0" w:color="auto"/>
              <w:bottom w:val="single" w:sz="4" w:space="0" w:color="auto"/>
            </w:tcBorders>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b/>
                <w:bCs/>
                <w:color w:val="000000"/>
                <w:sz w:val="30"/>
                <w:szCs w:val="30"/>
              </w:rPr>
            </w:pPr>
            <w:r w:rsidRPr="00DB6A24">
              <w:rPr>
                <w:rFonts w:ascii="TH SarabunPSK" w:hAnsi="TH SarabunPSK" w:cs="TH SarabunPSK"/>
                <w:b/>
                <w:bCs/>
                <w:color w:val="000000"/>
                <w:sz w:val="30"/>
                <w:szCs w:val="30"/>
                <w:cs/>
              </w:rPr>
              <w:t>การมีส่วนร่วมด้าน</w:t>
            </w:r>
          </w:p>
        </w:tc>
        <w:tc>
          <w:tcPr>
            <w:tcW w:w="734" w:type="dxa"/>
            <w:tcBorders>
              <w:top w:val="single" w:sz="4" w:space="0" w:color="auto"/>
              <w:bottom w:val="single" w:sz="4" w:space="0" w:color="auto"/>
            </w:tcBorders>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b/>
                <w:bCs/>
                <w:color w:val="000000"/>
                <w:sz w:val="30"/>
                <w:szCs w:val="30"/>
              </w:rPr>
            </w:pPr>
            <w:r w:rsidRPr="00DB6A24">
              <w:rPr>
                <w:rFonts w:ascii="TH SarabunPSK" w:hAnsi="TH SarabunPSK" w:cs="TH SarabunPSK"/>
                <w:b/>
                <w:bCs/>
                <w:color w:val="000000"/>
                <w:sz w:val="30"/>
                <w:szCs w:val="30"/>
                <w:cs/>
              </w:rPr>
              <w:t>เพศ</w:t>
            </w:r>
          </w:p>
        </w:tc>
        <w:tc>
          <w:tcPr>
            <w:tcW w:w="1009" w:type="dxa"/>
            <w:tcBorders>
              <w:top w:val="single" w:sz="4" w:space="0" w:color="auto"/>
              <w:bottom w:val="single" w:sz="4" w:space="0" w:color="auto"/>
            </w:tcBorders>
            <w:shd w:val="clear" w:color="auto" w:fill="FFFFFF"/>
          </w:tcPr>
          <w:p w:rsidR="00FC6316" w:rsidRPr="00DB6A24" w:rsidRDefault="00686621"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b/>
                <w:bCs/>
                <w:color w:val="000000"/>
                <w:sz w:val="30"/>
                <w:szCs w:val="30"/>
              </w:rPr>
            </w:pPr>
            <w:r>
              <w:rPr>
                <w:rFonts w:ascii="TH SarabunPSK" w:hAnsi="TH SarabunPSK" w:cs="TH SarabunPSK"/>
                <w:b/>
                <w:bCs/>
                <w:color w:val="000000"/>
                <w:sz w:val="30"/>
                <w:szCs w:val="30"/>
              </w:rPr>
              <w:t>n</w:t>
            </w:r>
          </w:p>
        </w:tc>
        <w:tc>
          <w:tcPr>
            <w:tcW w:w="1009" w:type="dxa"/>
            <w:tcBorders>
              <w:top w:val="single" w:sz="4" w:space="0" w:color="auto"/>
              <w:bottom w:val="single" w:sz="4" w:space="0" w:color="auto"/>
            </w:tcBorders>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b/>
                <w:bCs/>
                <w:color w:val="000000"/>
                <w:sz w:val="30"/>
                <w:szCs w:val="30"/>
              </w:rPr>
            </w:pPr>
            <w:r w:rsidRPr="00DB6A24">
              <w:rPr>
                <w:rFonts w:ascii="TH SarabunPSK" w:hAnsi="TH SarabunPSK" w:cs="TH SarabunPSK"/>
                <w:b/>
                <w:bCs/>
                <w:color w:val="000000"/>
                <w:sz w:val="30"/>
                <w:szCs w:val="30"/>
              </w:rPr>
              <w:t>Mean</w:t>
            </w:r>
          </w:p>
        </w:tc>
        <w:tc>
          <w:tcPr>
            <w:tcW w:w="1423" w:type="dxa"/>
            <w:tcBorders>
              <w:top w:val="single" w:sz="4" w:space="0" w:color="auto"/>
              <w:bottom w:val="single" w:sz="4" w:space="0" w:color="auto"/>
            </w:tcBorders>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b/>
                <w:bCs/>
                <w:color w:val="000000"/>
                <w:sz w:val="30"/>
                <w:szCs w:val="30"/>
              </w:rPr>
            </w:pPr>
            <w:r w:rsidRPr="00DB6A24">
              <w:rPr>
                <w:rFonts w:ascii="TH SarabunPSK" w:hAnsi="TH SarabunPSK" w:cs="TH SarabunPSK"/>
                <w:b/>
                <w:bCs/>
                <w:color w:val="000000"/>
                <w:sz w:val="30"/>
                <w:szCs w:val="30"/>
              </w:rPr>
              <w:t>Std. Deviation</w:t>
            </w:r>
          </w:p>
        </w:tc>
        <w:tc>
          <w:tcPr>
            <w:tcW w:w="644" w:type="dxa"/>
            <w:tcBorders>
              <w:top w:val="single" w:sz="4" w:space="0" w:color="auto"/>
              <w:bottom w:val="single" w:sz="4" w:space="0" w:color="auto"/>
            </w:tcBorders>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b/>
                <w:bCs/>
                <w:color w:val="000000"/>
                <w:sz w:val="30"/>
                <w:szCs w:val="30"/>
              </w:rPr>
            </w:pPr>
            <w:r w:rsidRPr="00DB6A24">
              <w:rPr>
                <w:rFonts w:ascii="TH SarabunPSK" w:hAnsi="TH SarabunPSK" w:cs="TH SarabunPSK"/>
                <w:b/>
                <w:bCs/>
                <w:color w:val="000000"/>
                <w:sz w:val="30"/>
                <w:szCs w:val="30"/>
              </w:rPr>
              <w:t>t</w:t>
            </w:r>
          </w:p>
        </w:tc>
        <w:tc>
          <w:tcPr>
            <w:tcW w:w="1701" w:type="dxa"/>
            <w:tcBorders>
              <w:top w:val="single" w:sz="4" w:space="0" w:color="auto"/>
              <w:bottom w:val="single" w:sz="4" w:space="0" w:color="auto"/>
            </w:tcBorders>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b/>
                <w:bCs/>
                <w:color w:val="000000"/>
                <w:sz w:val="30"/>
                <w:szCs w:val="30"/>
              </w:rPr>
            </w:pPr>
            <w:r w:rsidRPr="00DB6A24">
              <w:rPr>
                <w:rFonts w:ascii="TH SarabunPSK" w:hAnsi="TH SarabunPSK" w:cs="TH SarabunPSK"/>
                <w:b/>
                <w:bCs/>
                <w:color w:val="000000"/>
                <w:sz w:val="30"/>
                <w:szCs w:val="30"/>
              </w:rPr>
              <w:t>Sig.</w:t>
            </w:r>
          </w:p>
        </w:tc>
      </w:tr>
      <w:tr w:rsidR="00FC6316" w:rsidRPr="00DB6A24" w:rsidTr="002774B4">
        <w:trPr>
          <w:cantSplit/>
        </w:trPr>
        <w:tc>
          <w:tcPr>
            <w:tcW w:w="1985" w:type="dxa"/>
            <w:vMerge w:val="restart"/>
            <w:tcBorders>
              <w:top w:val="single" w:sz="4" w:space="0" w:color="auto"/>
            </w:tcBorders>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rPr>
                <w:rFonts w:ascii="TH SarabunPSK" w:hAnsi="TH SarabunPSK" w:cs="TH SarabunPSK"/>
                <w:color w:val="000000"/>
                <w:sz w:val="30"/>
                <w:szCs w:val="30"/>
              </w:rPr>
            </w:pPr>
            <w:r w:rsidRPr="00DB6A24">
              <w:rPr>
                <w:rFonts w:ascii="TH SarabunPSK" w:hAnsi="TH SarabunPSK" w:cs="TH SarabunPSK"/>
                <w:color w:val="000000"/>
                <w:sz w:val="30"/>
                <w:szCs w:val="30"/>
                <w:cs/>
              </w:rPr>
              <w:t>การวางแผน</w:t>
            </w:r>
          </w:p>
        </w:tc>
        <w:tc>
          <w:tcPr>
            <w:tcW w:w="734" w:type="dxa"/>
            <w:tcBorders>
              <w:top w:val="single" w:sz="4" w:space="0" w:color="auto"/>
            </w:tcBorders>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ชาย</w:t>
            </w:r>
          </w:p>
        </w:tc>
        <w:tc>
          <w:tcPr>
            <w:tcW w:w="1009" w:type="dxa"/>
            <w:tcBorders>
              <w:top w:val="single" w:sz="4" w:space="0" w:color="auto"/>
            </w:tcBorders>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49</w:t>
            </w:r>
          </w:p>
        </w:tc>
        <w:tc>
          <w:tcPr>
            <w:tcW w:w="1009" w:type="dxa"/>
            <w:tcBorders>
              <w:top w:val="single" w:sz="4" w:space="0" w:color="auto"/>
            </w:tcBorders>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2.83</w:t>
            </w:r>
          </w:p>
        </w:tc>
        <w:tc>
          <w:tcPr>
            <w:tcW w:w="1423" w:type="dxa"/>
            <w:tcBorders>
              <w:top w:val="single" w:sz="4" w:space="0" w:color="auto"/>
            </w:tcBorders>
            <w:shd w:val="clear" w:color="auto" w:fill="FFFFFF"/>
          </w:tcPr>
          <w:p w:rsidR="00FC6316" w:rsidRPr="00DB6A24" w:rsidRDefault="008604F5"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Pr>
                <w:rFonts w:ascii="TH SarabunPSK" w:hAnsi="TH SarabunPSK" w:cs="TH SarabunPSK"/>
                <w:color w:val="000000"/>
                <w:sz w:val="30"/>
                <w:szCs w:val="30"/>
                <w:cs/>
              </w:rPr>
              <w:t>1.13</w:t>
            </w:r>
          </w:p>
        </w:tc>
        <w:tc>
          <w:tcPr>
            <w:tcW w:w="644" w:type="dxa"/>
            <w:vMerge w:val="restart"/>
            <w:tcBorders>
              <w:top w:val="single" w:sz="4" w:space="0" w:color="auto"/>
            </w:tcBorders>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1.08</w:t>
            </w:r>
          </w:p>
        </w:tc>
        <w:tc>
          <w:tcPr>
            <w:tcW w:w="1701" w:type="dxa"/>
            <w:vMerge w:val="restart"/>
            <w:tcBorders>
              <w:top w:val="single" w:sz="4" w:space="0" w:color="auto"/>
            </w:tcBorders>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0.28</w:t>
            </w:r>
          </w:p>
        </w:tc>
      </w:tr>
      <w:tr w:rsidR="00FC6316" w:rsidRPr="00DB6A24" w:rsidTr="002774B4">
        <w:trPr>
          <w:cantSplit/>
        </w:trPr>
        <w:tc>
          <w:tcPr>
            <w:tcW w:w="1985" w:type="dxa"/>
            <w:vMerge/>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color w:val="000000"/>
                <w:sz w:val="30"/>
                <w:szCs w:val="30"/>
              </w:rPr>
            </w:pPr>
          </w:p>
        </w:tc>
        <w:tc>
          <w:tcPr>
            <w:tcW w:w="734" w:type="dxa"/>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หญิง</w:t>
            </w:r>
          </w:p>
        </w:tc>
        <w:tc>
          <w:tcPr>
            <w:tcW w:w="1009"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58</w:t>
            </w:r>
          </w:p>
        </w:tc>
        <w:tc>
          <w:tcPr>
            <w:tcW w:w="1009"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2.61</w:t>
            </w:r>
          </w:p>
        </w:tc>
        <w:tc>
          <w:tcPr>
            <w:tcW w:w="1423"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0.9</w:t>
            </w:r>
            <w:r w:rsidR="008604F5">
              <w:rPr>
                <w:rFonts w:ascii="TH SarabunPSK" w:hAnsi="TH SarabunPSK" w:cs="TH SarabunPSK" w:hint="cs"/>
                <w:color w:val="000000"/>
                <w:sz w:val="30"/>
                <w:szCs w:val="30"/>
                <w:cs/>
              </w:rPr>
              <w:t>6</w:t>
            </w:r>
          </w:p>
        </w:tc>
        <w:tc>
          <w:tcPr>
            <w:tcW w:w="644" w:type="dxa"/>
            <w:vMerge/>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p>
        </w:tc>
        <w:tc>
          <w:tcPr>
            <w:tcW w:w="1701" w:type="dxa"/>
            <w:vMerge/>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p>
        </w:tc>
      </w:tr>
      <w:tr w:rsidR="00FC6316" w:rsidRPr="00DB6A24" w:rsidTr="002774B4">
        <w:trPr>
          <w:cantSplit/>
        </w:trPr>
        <w:tc>
          <w:tcPr>
            <w:tcW w:w="1985" w:type="dxa"/>
            <w:vMerge w:val="restart"/>
            <w:shd w:val="clear" w:color="auto" w:fill="auto"/>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rPr>
                <w:rFonts w:ascii="TH SarabunPSK" w:hAnsi="TH SarabunPSK" w:cs="TH SarabunPSK"/>
                <w:color w:val="000000"/>
                <w:sz w:val="30"/>
                <w:szCs w:val="30"/>
              </w:rPr>
            </w:pPr>
            <w:r w:rsidRPr="00DB6A24">
              <w:rPr>
                <w:rFonts w:ascii="TH SarabunPSK" w:hAnsi="TH SarabunPSK" w:cs="TH SarabunPSK"/>
                <w:color w:val="000000"/>
                <w:sz w:val="30"/>
                <w:szCs w:val="30"/>
                <w:cs/>
              </w:rPr>
              <w:t>การปฎิบัติ</w:t>
            </w:r>
          </w:p>
        </w:tc>
        <w:tc>
          <w:tcPr>
            <w:tcW w:w="734" w:type="dxa"/>
            <w:shd w:val="clear" w:color="auto" w:fill="auto"/>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ชาย</w:t>
            </w:r>
          </w:p>
        </w:tc>
        <w:tc>
          <w:tcPr>
            <w:tcW w:w="1009" w:type="dxa"/>
            <w:shd w:val="clear" w:color="auto" w:fill="auto"/>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49</w:t>
            </w:r>
          </w:p>
        </w:tc>
        <w:tc>
          <w:tcPr>
            <w:tcW w:w="1009" w:type="dxa"/>
            <w:shd w:val="clear" w:color="auto" w:fill="auto"/>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3.32</w:t>
            </w:r>
          </w:p>
        </w:tc>
        <w:tc>
          <w:tcPr>
            <w:tcW w:w="1423" w:type="dxa"/>
            <w:shd w:val="clear" w:color="auto" w:fill="auto"/>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0.9</w:t>
            </w:r>
            <w:r w:rsidR="008604F5">
              <w:rPr>
                <w:rFonts w:ascii="TH SarabunPSK" w:hAnsi="TH SarabunPSK" w:cs="TH SarabunPSK" w:hint="cs"/>
                <w:color w:val="000000"/>
                <w:sz w:val="30"/>
                <w:szCs w:val="30"/>
                <w:cs/>
              </w:rPr>
              <w:t>4</w:t>
            </w:r>
          </w:p>
        </w:tc>
        <w:tc>
          <w:tcPr>
            <w:tcW w:w="644" w:type="dxa"/>
            <w:vMerge w:val="restart"/>
            <w:shd w:val="clear" w:color="auto" w:fill="auto"/>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-1.9</w:t>
            </w:r>
            <w:r w:rsidR="00EA0C17">
              <w:rPr>
                <w:rFonts w:ascii="TH SarabunPSK" w:hAnsi="TH SarabunPSK" w:cs="TH SarabunPSK" w:hint="cs"/>
                <w:color w:val="000000"/>
                <w:sz w:val="30"/>
                <w:szCs w:val="30"/>
                <w:cs/>
              </w:rPr>
              <w:t>9</w:t>
            </w:r>
          </w:p>
        </w:tc>
        <w:tc>
          <w:tcPr>
            <w:tcW w:w="1701" w:type="dxa"/>
            <w:vMerge w:val="restart"/>
            <w:shd w:val="clear" w:color="auto" w:fill="auto"/>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0.05</w:t>
            </w:r>
          </w:p>
        </w:tc>
      </w:tr>
      <w:tr w:rsidR="00FC6316" w:rsidRPr="00DB6A24" w:rsidTr="002774B4">
        <w:trPr>
          <w:cantSplit/>
        </w:trPr>
        <w:tc>
          <w:tcPr>
            <w:tcW w:w="1985" w:type="dxa"/>
            <w:vMerge/>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color w:val="000000"/>
                <w:sz w:val="30"/>
                <w:szCs w:val="30"/>
              </w:rPr>
            </w:pPr>
          </w:p>
        </w:tc>
        <w:tc>
          <w:tcPr>
            <w:tcW w:w="734" w:type="dxa"/>
            <w:shd w:val="clear" w:color="auto" w:fill="auto"/>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หญิง</w:t>
            </w:r>
          </w:p>
        </w:tc>
        <w:tc>
          <w:tcPr>
            <w:tcW w:w="1009" w:type="dxa"/>
            <w:shd w:val="clear" w:color="auto" w:fill="auto"/>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58</w:t>
            </w:r>
          </w:p>
        </w:tc>
        <w:tc>
          <w:tcPr>
            <w:tcW w:w="1009" w:type="dxa"/>
            <w:shd w:val="clear" w:color="auto" w:fill="auto"/>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3.63</w:t>
            </w:r>
          </w:p>
        </w:tc>
        <w:tc>
          <w:tcPr>
            <w:tcW w:w="1423" w:type="dxa"/>
            <w:shd w:val="clear" w:color="auto" w:fill="auto"/>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0.5</w:t>
            </w:r>
            <w:r w:rsidR="00330A8C">
              <w:rPr>
                <w:rFonts w:ascii="TH SarabunPSK" w:hAnsi="TH SarabunPSK" w:cs="TH SarabunPSK" w:hint="cs"/>
                <w:color w:val="000000"/>
                <w:sz w:val="30"/>
                <w:szCs w:val="30"/>
                <w:cs/>
              </w:rPr>
              <w:t>8</w:t>
            </w:r>
          </w:p>
        </w:tc>
        <w:tc>
          <w:tcPr>
            <w:tcW w:w="644" w:type="dxa"/>
            <w:vMerge/>
            <w:shd w:val="clear" w:color="auto" w:fill="auto"/>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p>
        </w:tc>
        <w:tc>
          <w:tcPr>
            <w:tcW w:w="1701" w:type="dxa"/>
            <w:vMerge/>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p>
        </w:tc>
      </w:tr>
      <w:tr w:rsidR="00FC6316" w:rsidRPr="00DB6A24" w:rsidTr="002774B4">
        <w:trPr>
          <w:cantSplit/>
        </w:trPr>
        <w:tc>
          <w:tcPr>
            <w:tcW w:w="1985" w:type="dxa"/>
            <w:vMerge w:val="restart"/>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rPr>
                <w:rFonts w:ascii="TH SarabunPSK" w:hAnsi="TH SarabunPSK" w:cs="TH SarabunPSK"/>
                <w:color w:val="000000"/>
                <w:sz w:val="30"/>
                <w:szCs w:val="30"/>
              </w:rPr>
            </w:pPr>
            <w:r w:rsidRPr="00DB6A24">
              <w:rPr>
                <w:rFonts w:ascii="TH SarabunPSK" w:hAnsi="TH SarabunPSK" w:cs="TH SarabunPSK"/>
                <w:color w:val="000000"/>
                <w:sz w:val="30"/>
                <w:szCs w:val="30"/>
                <w:cs/>
              </w:rPr>
              <w:t>การใช้ประโยชน์</w:t>
            </w:r>
          </w:p>
        </w:tc>
        <w:tc>
          <w:tcPr>
            <w:tcW w:w="734" w:type="dxa"/>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ชาย</w:t>
            </w:r>
          </w:p>
        </w:tc>
        <w:tc>
          <w:tcPr>
            <w:tcW w:w="1009"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49</w:t>
            </w:r>
          </w:p>
        </w:tc>
        <w:tc>
          <w:tcPr>
            <w:tcW w:w="1009"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3.3</w:t>
            </w:r>
            <w:r w:rsidR="008604F5">
              <w:rPr>
                <w:rFonts w:ascii="TH SarabunPSK" w:hAnsi="TH SarabunPSK" w:cs="TH SarabunPSK" w:hint="cs"/>
                <w:color w:val="000000"/>
                <w:sz w:val="30"/>
                <w:szCs w:val="30"/>
                <w:cs/>
              </w:rPr>
              <w:t>9</w:t>
            </w:r>
          </w:p>
        </w:tc>
        <w:tc>
          <w:tcPr>
            <w:tcW w:w="1423"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1.07</w:t>
            </w:r>
          </w:p>
        </w:tc>
        <w:tc>
          <w:tcPr>
            <w:tcW w:w="644" w:type="dxa"/>
            <w:vMerge w:val="restart"/>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-2.7</w:t>
            </w:r>
            <w:r w:rsidR="00EA0C17">
              <w:rPr>
                <w:rFonts w:ascii="TH SarabunPSK" w:hAnsi="TH SarabunPSK" w:cs="TH SarabunPSK" w:hint="cs"/>
                <w:color w:val="000000"/>
                <w:sz w:val="30"/>
                <w:szCs w:val="30"/>
                <w:cs/>
              </w:rPr>
              <w:t>6</w:t>
            </w:r>
          </w:p>
        </w:tc>
        <w:tc>
          <w:tcPr>
            <w:tcW w:w="1701" w:type="dxa"/>
            <w:vMerge w:val="restart"/>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0.0</w:t>
            </w:r>
            <w:r w:rsidR="00EA0C17">
              <w:rPr>
                <w:rFonts w:ascii="TH SarabunPSK" w:hAnsi="TH SarabunPSK" w:cs="TH SarabunPSK" w:hint="cs"/>
                <w:color w:val="000000"/>
                <w:sz w:val="30"/>
                <w:szCs w:val="30"/>
                <w:cs/>
              </w:rPr>
              <w:t>1</w:t>
            </w:r>
          </w:p>
        </w:tc>
      </w:tr>
      <w:tr w:rsidR="00FC6316" w:rsidRPr="00DB6A24" w:rsidTr="002774B4">
        <w:trPr>
          <w:cantSplit/>
        </w:trPr>
        <w:tc>
          <w:tcPr>
            <w:tcW w:w="1985" w:type="dxa"/>
            <w:vMerge/>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color w:val="000000"/>
                <w:sz w:val="30"/>
                <w:szCs w:val="30"/>
              </w:rPr>
            </w:pPr>
          </w:p>
        </w:tc>
        <w:tc>
          <w:tcPr>
            <w:tcW w:w="734" w:type="dxa"/>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หญิง</w:t>
            </w:r>
          </w:p>
        </w:tc>
        <w:tc>
          <w:tcPr>
            <w:tcW w:w="1009"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58</w:t>
            </w:r>
          </w:p>
        </w:tc>
        <w:tc>
          <w:tcPr>
            <w:tcW w:w="1009"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3.</w:t>
            </w:r>
            <w:r w:rsidR="008604F5">
              <w:rPr>
                <w:rFonts w:ascii="TH SarabunPSK" w:hAnsi="TH SarabunPSK" w:cs="TH SarabunPSK" w:hint="cs"/>
                <w:color w:val="000000"/>
                <w:sz w:val="30"/>
                <w:szCs w:val="30"/>
                <w:cs/>
              </w:rPr>
              <w:t>90</w:t>
            </w:r>
          </w:p>
        </w:tc>
        <w:tc>
          <w:tcPr>
            <w:tcW w:w="1423"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0.8</w:t>
            </w:r>
            <w:r w:rsidR="00330A8C">
              <w:rPr>
                <w:rFonts w:ascii="TH SarabunPSK" w:hAnsi="TH SarabunPSK" w:cs="TH SarabunPSK" w:hint="cs"/>
                <w:color w:val="000000"/>
                <w:sz w:val="30"/>
                <w:szCs w:val="30"/>
                <w:cs/>
              </w:rPr>
              <w:t>4</w:t>
            </w:r>
          </w:p>
        </w:tc>
        <w:tc>
          <w:tcPr>
            <w:tcW w:w="644" w:type="dxa"/>
            <w:vMerge/>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p>
        </w:tc>
        <w:tc>
          <w:tcPr>
            <w:tcW w:w="1701" w:type="dxa"/>
            <w:vMerge/>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p>
        </w:tc>
      </w:tr>
      <w:tr w:rsidR="00FC6316" w:rsidRPr="00DB6A24" w:rsidTr="002774B4">
        <w:trPr>
          <w:cantSplit/>
        </w:trPr>
        <w:tc>
          <w:tcPr>
            <w:tcW w:w="1985" w:type="dxa"/>
            <w:vMerge w:val="restart"/>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rPr>
                <w:rFonts w:ascii="TH SarabunPSK" w:hAnsi="TH SarabunPSK" w:cs="TH SarabunPSK"/>
                <w:color w:val="000000"/>
                <w:sz w:val="30"/>
                <w:szCs w:val="30"/>
              </w:rPr>
            </w:pPr>
            <w:r w:rsidRPr="00DB6A24">
              <w:rPr>
                <w:rFonts w:ascii="TH SarabunPSK" w:hAnsi="TH SarabunPSK" w:cs="TH SarabunPSK"/>
                <w:color w:val="000000"/>
                <w:sz w:val="30"/>
                <w:szCs w:val="30"/>
                <w:cs/>
              </w:rPr>
              <w:t>การติดตามประเมินผล</w:t>
            </w:r>
          </w:p>
        </w:tc>
        <w:tc>
          <w:tcPr>
            <w:tcW w:w="734" w:type="dxa"/>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ชาย</w:t>
            </w:r>
          </w:p>
        </w:tc>
        <w:tc>
          <w:tcPr>
            <w:tcW w:w="1009"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49</w:t>
            </w:r>
          </w:p>
        </w:tc>
        <w:tc>
          <w:tcPr>
            <w:tcW w:w="1009"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3.2</w:t>
            </w:r>
            <w:r w:rsidR="008604F5">
              <w:rPr>
                <w:rFonts w:ascii="TH SarabunPSK" w:hAnsi="TH SarabunPSK" w:cs="TH SarabunPSK" w:hint="cs"/>
                <w:color w:val="000000"/>
                <w:sz w:val="30"/>
                <w:szCs w:val="30"/>
                <w:cs/>
              </w:rPr>
              <w:t>1</w:t>
            </w:r>
          </w:p>
        </w:tc>
        <w:tc>
          <w:tcPr>
            <w:tcW w:w="1423"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1.95</w:t>
            </w:r>
          </w:p>
        </w:tc>
        <w:tc>
          <w:tcPr>
            <w:tcW w:w="644" w:type="dxa"/>
            <w:vMerge w:val="restart"/>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0.3</w:t>
            </w:r>
            <w:r w:rsidR="00EA0C17">
              <w:rPr>
                <w:rFonts w:ascii="TH SarabunPSK" w:hAnsi="TH SarabunPSK" w:cs="TH SarabunPSK" w:hint="cs"/>
                <w:color w:val="000000"/>
                <w:sz w:val="30"/>
                <w:szCs w:val="30"/>
                <w:cs/>
              </w:rPr>
              <w:t>1</w:t>
            </w:r>
          </w:p>
        </w:tc>
        <w:tc>
          <w:tcPr>
            <w:tcW w:w="1701" w:type="dxa"/>
            <w:vMerge w:val="restart"/>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0.7</w:t>
            </w:r>
            <w:r w:rsidR="00EA0C17">
              <w:rPr>
                <w:rFonts w:ascii="TH SarabunPSK" w:hAnsi="TH SarabunPSK" w:cs="TH SarabunPSK" w:hint="cs"/>
                <w:color w:val="000000"/>
                <w:sz w:val="30"/>
                <w:szCs w:val="30"/>
                <w:cs/>
              </w:rPr>
              <w:t>8</w:t>
            </w:r>
          </w:p>
        </w:tc>
      </w:tr>
      <w:tr w:rsidR="00FC6316" w:rsidRPr="00DB6A24" w:rsidTr="002774B4">
        <w:trPr>
          <w:cantSplit/>
        </w:trPr>
        <w:tc>
          <w:tcPr>
            <w:tcW w:w="1985" w:type="dxa"/>
            <w:vMerge/>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color w:val="000000"/>
                <w:sz w:val="30"/>
                <w:szCs w:val="30"/>
              </w:rPr>
            </w:pPr>
          </w:p>
        </w:tc>
        <w:tc>
          <w:tcPr>
            <w:tcW w:w="734" w:type="dxa"/>
            <w:shd w:val="clear" w:color="auto" w:fill="FFFFFF"/>
            <w:vAlign w:val="center"/>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หญิง</w:t>
            </w:r>
          </w:p>
        </w:tc>
        <w:tc>
          <w:tcPr>
            <w:tcW w:w="1009"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58</w:t>
            </w:r>
          </w:p>
        </w:tc>
        <w:tc>
          <w:tcPr>
            <w:tcW w:w="1009" w:type="dxa"/>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sidRPr="00DB6A24">
              <w:rPr>
                <w:rFonts w:ascii="TH SarabunPSK" w:hAnsi="TH SarabunPSK" w:cs="TH SarabunPSK"/>
                <w:color w:val="000000"/>
                <w:sz w:val="30"/>
                <w:szCs w:val="30"/>
                <w:cs/>
              </w:rPr>
              <w:t>3.11</w:t>
            </w:r>
          </w:p>
        </w:tc>
        <w:tc>
          <w:tcPr>
            <w:tcW w:w="1423" w:type="dxa"/>
            <w:shd w:val="clear" w:color="auto" w:fill="FFFFFF"/>
          </w:tcPr>
          <w:p w:rsidR="00FC6316" w:rsidRPr="00DB6A24" w:rsidRDefault="00330A8C" w:rsidP="009D77A9">
            <w:pPr>
              <w:tabs>
                <w:tab w:val="left" w:pos="896"/>
                <w:tab w:val="left" w:pos="1191"/>
                <w:tab w:val="left" w:pos="1418"/>
                <w:tab w:val="left" w:pos="1588"/>
                <w:tab w:val="left" w:pos="1758"/>
              </w:tabs>
              <w:autoSpaceDE w:val="0"/>
              <w:autoSpaceDN w:val="0"/>
              <w:adjustRightInd w:val="0"/>
              <w:spacing w:after="0" w:line="240" w:lineRule="auto"/>
              <w:ind w:right="60"/>
              <w:jc w:val="center"/>
              <w:rPr>
                <w:rFonts w:ascii="TH SarabunPSK" w:hAnsi="TH SarabunPSK" w:cs="TH SarabunPSK"/>
                <w:color w:val="000000"/>
                <w:sz w:val="30"/>
                <w:szCs w:val="30"/>
              </w:rPr>
            </w:pPr>
            <w:r>
              <w:rPr>
                <w:rFonts w:ascii="TH SarabunPSK" w:hAnsi="TH SarabunPSK" w:cs="TH SarabunPSK"/>
                <w:color w:val="000000"/>
                <w:sz w:val="30"/>
                <w:szCs w:val="30"/>
                <w:cs/>
              </w:rPr>
              <w:t>1.29</w:t>
            </w:r>
          </w:p>
        </w:tc>
        <w:tc>
          <w:tcPr>
            <w:tcW w:w="644" w:type="dxa"/>
            <w:vMerge/>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right"/>
              <w:rPr>
                <w:rFonts w:ascii="TH SarabunPSK" w:hAnsi="TH SarabunPSK" w:cs="TH SarabunPSK"/>
                <w:color w:val="000000"/>
                <w:sz w:val="30"/>
                <w:szCs w:val="30"/>
              </w:rPr>
            </w:pPr>
          </w:p>
        </w:tc>
        <w:tc>
          <w:tcPr>
            <w:tcW w:w="1701" w:type="dxa"/>
            <w:vMerge/>
            <w:shd w:val="clear" w:color="auto" w:fill="FFFFFF"/>
          </w:tcPr>
          <w:p w:rsidR="00FC6316" w:rsidRPr="00DB6A24" w:rsidRDefault="00FC6316" w:rsidP="009D77A9">
            <w:pPr>
              <w:tabs>
                <w:tab w:val="left" w:pos="896"/>
                <w:tab w:val="left" w:pos="1191"/>
                <w:tab w:val="left" w:pos="1418"/>
                <w:tab w:val="left" w:pos="1588"/>
                <w:tab w:val="left" w:pos="1758"/>
              </w:tabs>
              <w:autoSpaceDE w:val="0"/>
              <w:autoSpaceDN w:val="0"/>
              <w:adjustRightInd w:val="0"/>
              <w:spacing w:after="0" w:line="240" w:lineRule="auto"/>
              <w:ind w:right="60"/>
              <w:jc w:val="right"/>
              <w:rPr>
                <w:rFonts w:ascii="TH SarabunPSK" w:hAnsi="TH SarabunPSK" w:cs="TH SarabunPSK"/>
                <w:color w:val="000000"/>
                <w:sz w:val="30"/>
                <w:szCs w:val="30"/>
              </w:rPr>
            </w:pPr>
          </w:p>
        </w:tc>
      </w:tr>
    </w:tbl>
    <w:p w:rsidR="009D77A9" w:rsidRDefault="009D77A9" w:rsidP="009D77A9">
      <w:pPr>
        <w:tabs>
          <w:tab w:val="left" w:pos="896"/>
          <w:tab w:val="left" w:pos="1191"/>
          <w:tab w:val="left" w:pos="1418"/>
          <w:tab w:val="left" w:pos="1588"/>
          <w:tab w:val="left" w:pos="1758"/>
        </w:tabs>
        <w:spacing w:after="0" w:line="240" w:lineRule="auto"/>
        <w:jc w:val="thaiDistribute"/>
        <w:rPr>
          <w:rFonts w:ascii="TH SarabunPSK" w:eastAsia="Times New Roman" w:hAnsi="TH SarabunPSK" w:cs="TH SarabunPSK"/>
          <w:sz w:val="30"/>
          <w:szCs w:val="30"/>
        </w:rPr>
      </w:pPr>
    </w:p>
    <w:p w:rsidR="00792BE3" w:rsidRDefault="009D77A9" w:rsidP="009D77A9">
      <w:pPr>
        <w:tabs>
          <w:tab w:val="left" w:pos="896"/>
          <w:tab w:val="left" w:pos="1191"/>
          <w:tab w:val="left" w:pos="1418"/>
          <w:tab w:val="left" w:pos="1588"/>
          <w:tab w:val="left" w:pos="1758"/>
        </w:tabs>
        <w:spacing w:after="0" w:line="240" w:lineRule="auto"/>
        <w:jc w:val="thaiDistribute"/>
        <w:rPr>
          <w:rFonts w:ascii="TH SarabunPSK" w:eastAsia="Times New Roman" w:hAnsi="TH SarabunPSK" w:cs="TH SarabunPSK"/>
          <w:sz w:val="30"/>
          <w:szCs w:val="30"/>
        </w:rPr>
      </w:pPr>
      <w:r>
        <w:rPr>
          <w:rFonts w:ascii="TH SarabunPSK" w:eastAsia="Times New Roman" w:hAnsi="TH SarabunPSK" w:cs="TH SarabunPSK"/>
          <w:sz w:val="30"/>
          <w:szCs w:val="30"/>
        </w:rPr>
        <w:lastRenderedPageBreak/>
        <w:tab/>
      </w:r>
      <w:r w:rsidR="00FC6316" w:rsidRPr="00DB6A24">
        <w:rPr>
          <w:rFonts w:ascii="TH SarabunPSK" w:eastAsia="Times New Roman" w:hAnsi="TH SarabunPSK" w:cs="TH SarabunPSK"/>
          <w:sz w:val="30"/>
          <w:szCs w:val="30"/>
          <w:cs/>
        </w:rPr>
        <w:t>จากตารางที่ 7 พบว่าเพศหญิงและเพศชายมีพฤติกรรมการมีส่วนร่วมในด้านการวางแผน ก</w:t>
      </w:r>
      <w:r w:rsidR="00792BE3">
        <w:rPr>
          <w:rFonts w:ascii="TH SarabunPSK" w:eastAsia="Times New Roman" w:hAnsi="TH SarabunPSK" w:cs="TH SarabunPSK"/>
          <w:sz w:val="30"/>
          <w:szCs w:val="30"/>
          <w:cs/>
        </w:rPr>
        <w:t>ารปฏิบัติ และการติดตามประเมินผล</w:t>
      </w:r>
      <w:r w:rsidR="00FC6316" w:rsidRPr="00DB6A24">
        <w:rPr>
          <w:rFonts w:ascii="TH SarabunPSK" w:eastAsia="Times New Roman" w:hAnsi="TH SarabunPSK" w:cs="TH SarabunPSK"/>
          <w:sz w:val="30"/>
          <w:szCs w:val="30"/>
          <w:cs/>
        </w:rPr>
        <w:t>ไม่แตกต่างกัน  แต่เพศหญิงและเพศชายมีพฤติกรรมการมีส่วนร่วมในด้านการใช้ประโยชน์แตกต่างกัน (</w:t>
      </w:r>
      <w:r w:rsidR="00330A8C">
        <w:rPr>
          <w:rFonts w:ascii="TH SarabunPSK" w:eastAsia="Times New Roman" w:hAnsi="TH SarabunPSK" w:cs="TH SarabunPSK"/>
          <w:sz w:val="30"/>
          <w:szCs w:val="30"/>
        </w:rPr>
        <w:t>Sig.=0.0</w:t>
      </w:r>
      <w:r w:rsidR="00330A8C">
        <w:rPr>
          <w:rFonts w:ascii="TH SarabunPSK" w:eastAsia="Times New Roman" w:hAnsi="TH SarabunPSK" w:cs="TH SarabunPSK" w:hint="cs"/>
          <w:sz w:val="30"/>
          <w:szCs w:val="30"/>
          <w:cs/>
        </w:rPr>
        <w:t>1</w:t>
      </w:r>
      <w:r w:rsidR="00FC6316" w:rsidRPr="00DB6A24">
        <w:rPr>
          <w:rFonts w:ascii="TH SarabunPSK" w:eastAsia="Times New Roman" w:hAnsi="TH SarabunPSK" w:cs="TH SarabunPSK"/>
          <w:sz w:val="30"/>
          <w:szCs w:val="30"/>
        </w:rPr>
        <w:t xml:space="preserve">) </w:t>
      </w:r>
      <w:r w:rsidR="00FC6316" w:rsidRPr="00DB6A24">
        <w:rPr>
          <w:rFonts w:ascii="TH SarabunPSK" w:eastAsia="Times New Roman" w:hAnsi="TH SarabunPSK" w:cs="TH SarabunPSK"/>
          <w:sz w:val="30"/>
          <w:szCs w:val="30"/>
          <w:cs/>
        </w:rPr>
        <w:t>อย่างมีนัยสำคัญทางสถิติเท่ากับ 0.05 โดยเพศหญิงมีพฤติกรรมการมีส่วนร่</w:t>
      </w:r>
      <w:r w:rsidR="00792BE3">
        <w:rPr>
          <w:rFonts w:ascii="TH SarabunPSK" w:eastAsia="Times New Roman" w:hAnsi="TH SarabunPSK" w:cs="TH SarabunPSK"/>
          <w:sz w:val="30"/>
          <w:szCs w:val="30"/>
          <w:cs/>
        </w:rPr>
        <w:t>วมในการใช้ประโยชน์มากกว่าเพศชาย</w:t>
      </w:r>
    </w:p>
    <w:p w:rsidR="009D77A9" w:rsidRPr="00792BE3" w:rsidRDefault="009D77A9" w:rsidP="009D77A9">
      <w:pPr>
        <w:tabs>
          <w:tab w:val="left" w:pos="896"/>
          <w:tab w:val="left" w:pos="1191"/>
          <w:tab w:val="left" w:pos="1418"/>
          <w:tab w:val="left" w:pos="1588"/>
          <w:tab w:val="left" w:pos="1758"/>
        </w:tabs>
        <w:spacing w:after="0" w:line="240" w:lineRule="auto"/>
        <w:jc w:val="thaiDistribute"/>
        <w:rPr>
          <w:rFonts w:ascii="TH SarabunPSK" w:eastAsia="Times New Roman" w:hAnsi="TH SarabunPSK" w:cs="TH SarabunPSK"/>
          <w:sz w:val="30"/>
          <w:szCs w:val="30"/>
        </w:rPr>
      </w:pPr>
    </w:p>
    <w:p w:rsidR="009D77A9" w:rsidRDefault="00FC6316" w:rsidP="009D77A9">
      <w:pPr>
        <w:tabs>
          <w:tab w:val="left" w:pos="896"/>
          <w:tab w:val="left" w:pos="1191"/>
          <w:tab w:val="left" w:pos="1418"/>
          <w:tab w:val="left" w:pos="1588"/>
          <w:tab w:val="left" w:pos="1758"/>
        </w:tabs>
        <w:spacing w:after="0" w:line="240" w:lineRule="auto"/>
        <w:rPr>
          <w:rFonts w:ascii="TH SarabunPSK" w:hAnsi="TH SarabunPSK" w:cs="TH SarabunPSK"/>
          <w:b/>
          <w:bCs/>
          <w:sz w:val="30"/>
          <w:szCs w:val="30"/>
        </w:rPr>
      </w:pPr>
      <w:r w:rsidRPr="000F3708">
        <w:rPr>
          <w:rFonts w:ascii="TH SarabunPSK" w:hAnsi="TH SarabunPSK" w:cs="TH SarabunPSK"/>
          <w:b/>
          <w:bCs/>
          <w:sz w:val="30"/>
          <w:szCs w:val="30"/>
          <w:cs/>
        </w:rPr>
        <w:t xml:space="preserve">การเปรียบเทียบความแตกต่างด้วยการวิเคราะห์ความแปรปรวนทางเดียว </w:t>
      </w:r>
      <w:r w:rsidR="002A6858" w:rsidRPr="000F3708">
        <w:rPr>
          <w:rFonts w:ascii="TH SarabunPSK" w:hAnsi="TH SarabunPSK" w:cs="TH SarabunPSK"/>
          <w:b/>
          <w:bCs/>
          <w:sz w:val="30"/>
          <w:szCs w:val="30"/>
        </w:rPr>
        <w:t>One-Way Anova</w:t>
      </w:r>
      <w:r w:rsidRPr="000F3708">
        <w:rPr>
          <w:rFonts w:ascii="TH SarabunPSK" w:hAnsi="TH SarabunPSK" w:cs="TH SarabunPSK"/>
          <w:b/>
          <w:bCs/>
          <w:sz w:val="30"/>
          <w:szCs w:val="30"/>
          <w:cs/>
        </w:rPr>
        <w:t xml:space="preserve"> ใช้วิเคราะห์ความสัมพันธ์ระหว่าง</w:t>
      </w:r>
      <w:r w:rsidR="002A6858" w:rsidRPr="000F3708">
        <w:rPr>
          <w:rFonts w:ascii="TH SarabunPSK" w:hAnsi="TH SarabunPSK" w:cs="TH SarabunPSK" w:hint="cs"/>
          <w:b/>
          <w:bCs/>
          <w:sz w:val="30"/>
          <w:szCs w:val="30"/>
          <w:cs/>
        </w:rPr>
        <w:t>ตัวแปรต้น</w:t>
      </w:r>
      <w:r w:rsidR="002A6858" w:rsidRPr="000F3708">
        <w:rPr>
          <w:rFonts w:ascii="TH SarabunPSK" w:hAnsi="TH SarabunPSK" w:cs="TH SarabunPSK"/>
          <w:b/>
          <w:bCs/>
          <w:sz w:val="30"/>
          <w:szCs w:val="30"/>
          <w:cs/>
        </w:rPr>
        <w:t>ที่มีตัวแปรมากกว่า 2 ตัว</w:t>
      </w:r>
      <w:r w:rsidRPr="000F3708">
        <w:rPr>
          <w:rFonts w:ascii="TH SarabunPSK" w:hAnsi="TH SarabunPSK" w:cs="TH SarabunPSK"/>
          <w:b/>
          <w:bCs/>
          <w:sz w:val="30"/>
          <w:szCs w:val="30"/>
          <w:cs/>
        </w:rPr>
        <w:t>กับพฤติกรรมการมีส่วนร่วม</w:t>
      </w:r>
    </w:p>
    <w:p w:rsidR="009D77A9" w:rsidRDefault="009D77A9" w:rsidP="009D77A9">
      <w:pPr>
        <w:tabs>
          <w:tab w:val="left" w:pos="896"/>
          <w:tab w:val="left" w:pos="1191"/>
          <w:tab w:val="left" w:pos="1418"/>
          <w:tab w:val="left" w:pos="1588"/>
          <w:tab w:val="left" w:pos="1758"/>
        </w:tabs>
        <w:spacing w:after="0" w:line="240" w:lineRule="auto"/>
        <w:rPr>
          <w:rFonts w:ascii="TH SarabunPSK" w:hAnsi="TH SarabunPSK" w:cs="TH SarabunPSK"/>
          <w:b/>
          <w:bCs/>
          <w:sz w:val="30"/>
          <w:szCs w:val="30"/>
        </w:rPr>
      </w:pPr>
    </w:p>
    <w:p w:rsidR="00D12204" w:rsidRPr="009D77A9" w:rsidRDefault="00BA250D" w:rsidP="009D77A9">
      <w:pPr>
        <w:tabs>
          <w:tab w:val="left" w:pos="896"/>
          <w:tab w:val="left" w:pos="1191"/>
          <w:tab w:val="left" w:pos="1418"/>
          <w:tab w:val="left" w:pos="1588"/>
          <w:tab w:val="left" w:pos="1758"/>
        </w:tabs>
        <w:spacing w:after="0" w:line="240" w:lineRule="auto"/>
        <w:rPr>
          <w:rFonts w:ascii="TH SarabunPSK" w:hAnsi="TH SarabunPSK" w:cs="TH SarabunPSK"/>
          <w:b/>
          <w:bCs/>
          <w:sz w:val="30"/>
          <w:szCs w:val="30"/>
          <w:cs/>
        </w:rPr>
      </w:pPr>
      <w:r w:rsidRPr="00BA250D">
        <w:rPr>
          <w:rFonts w:ascii="TH SarabunPSK" w:hAnsi="TH SarabunPSK" w:cs="TH SarabunPSK" w:hint="cs"/>
          <w:sz w:val="30"/>
          <w:szCs w:val="30"/>
          <w:cs/>
        </w:rPr>
        <w:t>ตารางที่ 8</w:t>
      </w:r>
      <w:r>
        <w:rPr>
          <w:rFonts w:ascii="TH SarabunPSK" w:hAnsi="TH SarabunPSK" w:cs="TH SarabunPSK" w:hint="cs"/>
          <w:sz w:val="30"/>
          <w:szCs w:val="30"/>
          <w:cs/>
        </w:rPr>
        <w:t xml:space="preserve">  การวิเคราะห์ความแปรปรวนเพื่อเปรียบเทียบความแตกต่างของการมีส่วนร่วม จำแนกตามอายุ</w:t>
      </w:r>
    </w:p>
    <w:tbl>
      <w:tblPr>
        <w:tblStyle w:val="TableGrid"/>
        <w:tblW w:w="8546" w:type="dxa"/>
        <w:tblLook w:val="04A0" w:firstRow="1" w:lastRow="0" w:firstColumn="1" w:lastColumn="0" w:noHBand="0" w:noVBand="1"/>
      </w:tblPr>
      <w:tblGrid>
        <w:gridCol w:w="1696"/>
        <w:gridCol w:w="1410"/>
        <w:gridCol w:w="1000"/>
        <w:gridCol w:w="1275"/>
        <w:gridCol w:w="1180"/>
        <w:gridCol w:w="805"/>
        <w:gridCol w:w="1180"/>
      </w:tblGrid>
      <w:tr w:rsidR="0095740B" w:rsidRPr="0095740B" w:rsidTr="000B39BF">
        <w:trPr>
          <w:tblHeader/>
        </w:trPr>
        <w:tc>
          <w:tcPr>
            <w:tcW w:w="3106" w:type="dxa"/>
            <w:gridSpan w:val="2"/>
            <w:tcBorders>
              <w:left w:val="nil"/>
              <w:bottom w:val="single" w:sz="4" w:space="0" w:color="auto"/>
              <w:right w:val="nil"/>
            </w:tcBorders>
          </w:tcPr>
          <w:p w:rsidR="0095740B" w:rsidRPr="00B9787F"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cs/>
              </w:rPr>
              <w:t>แหล่งความแปรปรวน</w:t>
            </w:r>
          </w:p>
        </w:tc>
        <w:tc>
          <w:tcPr>
            <w:tcW w:w="1000" w:type="dxa"/>
            <w:tcBorders>
              <w:left w:val="nil"/>
              <w:bottom w:val="single" w:sz="4" w:space="0" w:color="auto"/>
              <w:right w:val="nil"/>
            </w:tcBorders>
          </w:tcPr>
          <w:p w:rsidR="0095740B" w:rsidRPr="00B9787F"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df</w:t>
            </w:r>
          </w:p>
        </w:tc>
        <w:tc>
          <w:tcPr>
            <w:tcW w:w="1275" w:type="dxa"/>
            <w:tcBorders>
              <w:left w:val="nil"/>
              <w:bottom w:val="single" w:sz="4" w:space="0" w:color="auto"/>
              <w:right w:val="nil"/>
            </w:tcBorders>
          </w:tcPr>
          <w:p w:rsidR="0095740B" w:rsidRPr="00B9787F"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SS</w:t>
            </w:r>
          </w:p>
        </w:tc>
        <w:tc>
          <w:tcPr>
            <w:tcW w:w="1180" w:type="dxa"/>
            <w:tcBorders>
              <w:left w:val="nil"/>
              <w:bottom w:val="single" w:sz="4" w:space="0" w:color="auto"/>
              <w:right w:val="nil"/>
            </w:tcBorders>
          </w:tcPr>
          <w:p w:rsidR="0095740B" w:rsidRPr="00B9787F"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MS</w:t>
            </w:r>
          </w:p>
        </w:tc>
        <w:tc>
          <w:tcPr>
            <w:tcW w:w="805" w:type="dxa"/>
            <w:tcBorders>
              <w:left w:val="nil"/>
              <w:bottom w:val="single" w:sz="4" w:space="0" w:color="auto"/>
              <w:right w:val="nil"/>
            </w:tcBorders>
          </w:tcPr>
          <w:p w:rsidR="0095740B" w:rsidRPr="00B9787F"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F</w:t>
            </w:r>
          </w:p>
        </w:tc>
        <w:tc>
          <w:tcPr>
            <w:tcW w:w="1180" w:type="dxa"/>
            <w:tcBorders>
              <w:left w:val="nil"/>
              <w:bottom w:val="single" w:sz="4" w:space="0" w:color="auto"/>
              <w:right w:val="nil"/>
            </w:tcBorders>
          </w:tcPr>
          <w:p w:rsidR="0095740B" w:rsidRPr="00B9787F"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Sig.</w:t>
            </w:r>
          </w:p>
        </w:tc>
      </w:tr>
      <w:tr w:rsidR="0095740B" w:rsidRPr="0095740B" w:rsidTr="000B39BF">
        <w:tc>
          <w:tcPr>
            <w:tcW w:w="1696" w:type="dxa"/>
            <w:vMerge w:val="restart"/>
            <w:tcBorders>
              <w:top w:val="single" w:sz="4" w:space="0" w:color="auto"/>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r w:rsidRPr="0095740B">
              <w:rPr>
                <w:rFonts w:ascii="TH SarabunPSK" w:hAnsi="TH SarabunPSK" w:cs="TH SarabunPSK"/>
                <w:sz w:val="30"/>
                <w:szCs w:val="30"/>
                <w:cs/>
              </w:rPr>
              <w:t>การวางแผน</w:t>
            </w:r>
          </w:p>
        </w:tc>
        <w:tc>
          <w:tcPr>
            <w:tcW w:w="1410" w:type="dxa"/>
            <w:tcBorders>
              <w:top w:val="single" w:sz="4" w:space="0" w:color="auto"/>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1000" w:type="dxa"/>
            <w:tcBorders>
              <w:top w:val="single" w:sz="4" w:space="0" w:color="auto"/>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sidRPr="0095740B">
              <w:rPr>
                <w:rFonts w:ascii="TH SarabunPSK" w:hAnsi="TH SarabunPSK" w:cs="TH SarabunPSK"/>
                <w:color w:val="000000"/>
                <w:sz w:val="30"/>
                <w:szCs w:val="30"/>
                <w:cs/>
              </w:rPr>
              <w:t>3</w:t>
            </w:r>
          </w:p>
        </w:tc>
        <w:tc>
          <w:tcPr>
            <w:tcW w:w="1275" w:type="dxa"/>
            <w:tcBorders>
              <w:top w:val="single" w:sz="4" w:space="0" w:color="auto"/>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12.53</w:t>
            </w:r>
          </w:p>
        </w:tc>
        <w:tc>
          <w:tcPr>
            <w:tcW w:w="1180" w:type="dxa"/>
            <w:tcBorders>
              <w:top w:val="single" w:sz="4" w:space="0" w:color="auto"/>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4.18</w:t>
            </w:r>
          </w:p>
        </w:tc>
        <w:tc>
          <w:tcPr>
            <w:tcW w:w="805" w:type="dxa"/>
            <w:vMerge w:val="restart"/>
            <w:tcBorders>
              <w:top w:val="single" w:sz="4" w:space="0" w:color="auto"/>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4.19</w:t>
            </w:r>
          </w:p>
        </w:tc>
        <w:tc>
          <w:tcPr>
            <w:tcW w:w="1180" w:type="dxa"/>
            <w:vMerge w:val="restart"/>
            <w:tcBorders>
              <w:top w:val="single" w:sz="4" w:space="0" w:color="auto"/>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0.01</w:t>
            </w:r>
          </w:p>
        </w:tc>
      </w:tr>
      <w:tr w:rsidR="0095740B" w:rsidRPr="0095740B" w:rsidTr="00225151">
        <w:tc>
          <w:tcPr>
            <w:tcW w:w="1696" w:type="dxa"/>
            <w:vMerge/>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100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103</w:t>
            </w:r>
          </w:p>
        </w:tc>
        <w:tc>
          <w:tcPr>
            <w:tcW w:w="1275"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102.68</w:t>
            </w:r>
          </w:p>
        </w:tc>
        <w:tc>
          <w:tcPr>
            <w:tcW w:w="118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0.99</w:t>
            </w:r>
          </w:p>
        </w:tc>
        <w:tc>
          <w:tcPr>
            <w:tcW w:w="805" w:type="dxa"/>
            <w:vMerge/>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95740B" w:rsidRPr="0095740B" w:rsidTr="00225151">
        <w:tc>
          <w:tcPr>
            <w:tcW w:w="1696" w:type="dxa"/>
            <w:vMerge w:val="restart"/>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sidRPr="0095740B">
              <w:rPr>
                <w:rFonts w:ascii="TH SarabunPSK" w:hAnsi="TH SarabunPSK" w:cs="TH SarabunPSK"/>
                <w:sz w:val="30"/>
                <w:szCs w:val="30"/>
                <w:cs/>
              </w:rPr>
              <w:t>การปฏิบัติ</w:t>
            </w:r>
          </w:p>
        </w:tc>
        <w:tc>
          <w:tcPr>
            <w:tcW w:w="141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100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sidRPr="0095740B">
              <w:rPr>
                <w:rFonts w:ascii="TH SarabunPSK" w:hAnsi="TH SarabunPSK" w:cs="TH SarabunPSK"/>
                <w:color w:val="000000"/>
                <w:sz w:val="30"/>
                <w:szCs w:val="30"/>
                <w:cs/>
              </w:rPr>
              <w:t>3</w:t>
            </w:r>
          </w:p>
        </w:tc>
        <w:tc>
          <w:tcPr>
            <w:tcW w:w="1275"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3.35</w:t>
            </w:r>
          </w:p>
        </w:tc>
        <w:tc>
          <w:tcPr>
            <w:tcW w:w="118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1.12</w:t>
            </w:r>
          </w:p>
        </w:tc>
        <w:tc>
          <w:tcPr>
            <w:tcW w:w="805" w:type="dxa"/>
            <w:vMerge w:val="restart"/>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1.90</w:t>
            </w:r>
          </w:p>
        </w:tc>
        <w:tc>
          <w:tcPr>
            <w:tcW w:w="1180" w:type="dxa"/>
            <w:vMerge w:val="restart"/>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0.14</w:t>
            </w:r>
          </w:p>
        </w:tc>
      </w:tr>
      <w:tr w:rsidR="0095740B" w:rsidRPr="0095740B" w:rsidTr="00225151">
        <w:tc>
          <w:tcPr>
            <w:tcW w:w="1696" w:type="dxa"/>
            <w:vMerge/>
            <w:tcBorders>
              <w:top w:val="single" w:sz="4" w:space="0" w:color="auto"/>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100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103</w:t>
            </w:r>
          </w:p>
        </w:tc>
        <w:tc>
          <w:tcPr>
            <w:tcW w:w="1275"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60.58</w:t>
            </w:r>
          </w:p>
        </w:tc>
        <w:tc>
          <w:tcPr>
            <w:tcW w:w="118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0.59</w:t>
            </w:r>
          </w:p>
        </w:tc>
        <w:tc>
          <w:tcPr>
            <w:tcW w:w="805" w:type="dxa"/>
            <w:vMerge/>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95740B" w:rsidRPr="0095740B" w:rsidTr="00225151">
        <w:tc>
          <w:tcPr>
            <w:tcW w:w="1696" w:type="dxa"/>
            <w:vMerge w:val="restart"/>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sidRPr="0095740B">
              <w:rPr>
                <w:rFonts w:ascii="TH SarabunPSK" w:hAnsi="TH SarabunPSK" w:cs="TH SarabunPSK"/>
                <w:sz w:val="30"/>
                <w:szCs w:val="30"/>
                <w:cs/>
              </w:rPr>
              <w:t>การใช้ประโยชน์</w:t>
            </w:r>
          </w:p>
        </w:tc>
        <w:tc>
          <w:tcPr>
            <w:tcW w:w="141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100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sidRPr="0095740B">
              <w:rPr>
                <w:rFonts w:ascii="TH SarabunPSK" w:hAnsi="TH SarabunPSK" w:cs="TH SarabunPSK"/>
                <w:color w:val="000000"/>
                <w:sz w:val="30"/>
                <w:szCs w:val="30"/>
                <w:cs/>
              </w:rPr>
              <w:t>3</w:t>
            </w:r>
          </w:p>
        </w:tc>
        <w:tc>
          <w:tcPr>
            <w:tcW w:w="1275"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6.61</w:t>
            </w:r>
          </w:p>
        </w:tc>
        <w:tc>
          <w:tcPr>
            <w:tcW w:w="118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2.21</w:t>
            </w:r>
          </w:p>
        </w:tc>
        <w:tc>
          <w:tcPr>
            <w:tcW w:w="805" w:type="dxa"/>
            <w:vMerge w:val="restart"/>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2.39</w:t>
            </w:r>
          </w:p>
        </w:tc>
        <w:tc>
          <w:tcPr>
            <w:tcW w:w="1180" w:type="dxa"/>
            <w:vMerge w:val="restart"/>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0.07</w:t>
            </w:r>
          </w:p>
        </w:tc>
      </w:tr>
      <w:tr w:rsidR="0095740B" w:rsidRPr="0095740B" w:rsidTr="000B39BF">
        <w:tc>
          <w:tcPr>
            <w:tcW w:w="1696" w:type="dxa"/>
            <w:vMerge/>
            <w:tcBorders>
              <w:top w:val="single" w:sz="4" w:space="0" w:color="auto"/>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100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103</w:t>
            </w:r>
          </w:p>
        </w:tc>
        <w:tc>
          <w:tcPr>
            <w:tcW w:w="1275"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95.27</w:t>
            </w:r>
          </w:p>
        </w:tc>
        <w:tc>
          <w:tcPr>
            <w:tcW w:w="118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0.93</w:t>
            </w:r>
          </w:p>
        </w:tc>
        <w:tc>
          <w:tcPr>
            <w:tcW w:w="805" w:type="dxa"/>
            <w:vMerge/>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95740B" w:rsidRPr="0095740B" w:rsidTr="000B39BF">
        <w:tc>
          <w:tcPr>
            <w:tcW w:w="1696" w:type="dxa"/>
            <w:vMerge w:val="restart"/>
            <w:tcBorders>
              <w:top w:val="nil"/>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sidRPr="0095740B">
              <w:rPr>
                <w:rFonts w:ascii="TH SarabunPSK" w:hAnsi="TH SarabunPSK" w:cs="TH SarabunPSK"/>
                <w:sz w:val="30"/>
                <w:szCs w:val="30"/>
                <w:cs/>
              </w:rPr>
              <w:t>การติดตาม</w:t>
            </w:r>
          </w:p>
        </w:tc>
        <w:tc>
          <w:tcPr>
            <w:tcW w:w="141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100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sidRPr="0095740B">
              <w:rPr>
                <w:rFonts w:ascii="TH SarabunPSK" w:hAnsi="TH SarabunPSK" w:cs="TH SarabunPSK"/>
                <w:color w:val="000000"/>
                <w:sz w:val="30"/>
                <w:szCs w:val="30"/>
                <w:cs/>
              </w:rPr>
              <w:t>3</w:t>
            </w:r>
          </w:p>
        </w:tc>
        <w:tc>
          <w:tcPr>
            <w:tcW w:w="1275"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17.19</w:t>
            </w:r>
          </w:p>
        </w:tc>
        <w:tc>
          <w:tcPr>
            <w:tcW w:w="1180" w:type="dxa"/>
            <w:tcBorders>
              <w:top w:val="nil"/>
              <w:left w:val="nil"/>
              <w:bottom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5.73</w:t>
            </w:r>
          </w:p>
        </w:tc>
        <w:tc>
          <w:tcPr>
            <w:tcW w:w="805" w:type="dxa"/>
            <w:vMerge w:val="restart"/>
            <w:tcBorders>
              <w:top w:val="nil"/>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2.27</w:t>
            </w:r>
          </w:p>
        </w:tc>
        <w:tc>
          <w:tcPr>
            <w:tcW w:w="1180" w:type="dxa"/>
            <w:vMerge w:val="restart"/>
            <w:tcBorders>
              <w:top w:val="nil"/>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0.09</w:t>
            </w:r>
          </w:p>
        </w:tc>
      </w:tr>
      <w:tr w:rsidR="0095740B" w:rsidRPr="0095740B" w:rsidTr="000B39BF">
        <w:tc>
          <w:tcPr>
            <w:tcW w:w="1696" w:type="dxa"/>
            <w:vMerge/>
            <w:tcBorders>
              <w:top w:val="single" w:sz="4" w:space="0" w:color="auto"/>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1000" w:type="dxa"/>
            <w:tcBorders>
              <w:top w:val="nil"/>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103</w:t>
            </w:r>
          </w:p>
        </w:tc>
        <w:tc>
          <w:tcPr>
            <w:tcW w:w="1275" w:type="dxa"/>
            <w:tcBorders>
              <w:top w:val="nil"/>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260.50</w:t>
            </w:r>
          </w:p>
        </w:tc>
        <w:tc>
          <w:tcPr>
            <w:tcW w:w="1180" w:type="dxa"/>
            <w:tcBorders>
              <w:top w:val="nil"/>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2.53</w:t>
            </w:r>
          </w:p>
        </w:tc>
        <w:tc>
          <w:tcPr>
            <w:tcW w:w="805" w:type="dxa"/>
            <w:vMerge/>
            <w:tcBorders>
              <w:top w:val="single" w:sz="4" w:space="0" w:color="auto"/>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single" w:sz="4" w:space="0" w:color="auto"/>
              <w:left w:val="nil"/>
              <w:right w:val="nil"/>
            </w:tcBorders>
          </w:tcPr>
          <w:p w:rsidR="0095740B" w:rsidRPr="0095740B" w:rsidRDefault="0095740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bl>
    <w:p w:rsidR="00BA250D" w:rsidRDefault="0095740B" w:rsidP="009D77A9">
      <w:pPr>
        <w:tabs>
          <w:tab w:val="left" w:pos="896"/>
          <w:tab w:val="left" w:pos="1191"/>
          <w:tab w:val="left" w:pos="1418"/>
          <w:tab w:val="left" w:pos="1588"/>
          <w:tab w:val="left" w:pos="1758"/>
        </w:tabs>
        <w:autoSpaceDE w:val="0"/>
        <w:autoSpaceDN w:val="0"/>
        <w:adjustRightInd w:val="0"/>
        <w:spacing w:after="0" w:line="240" w:lineRule="auto"/>
        <w:rPr>
          <w:rFonts w:ascii="Times New Roman" w:hAnsi="Times New Roman" w:cstheme="minorBidi"/>
          <w:sz w:val="24"/>
          <w:szCs w:val="24"/>
        </w:rPr>
      </w:pPr>
      <w:r>
        <w:rPr>
          <w:rFonts w:ascii="Times New Roman" w:hAnsi="Times New Roman" w:cstheme="minorBidi" w:hint="cs"/>
          <w:sz w:val="24"/>
          <w:szCs w:val="24"/>
          <w:cs/>
        </w:rPr>
        <w:t>*</w:t>
      </w:r>
      <w:r>
        <w:rPr>
          <w:rFonts w:ascii="Times New Roman" w:hAnsi="Times New Roman" w:cstheme="minorBidi"/>
          <w:sz w:val="24"/>
          <w:szCs w:val="24"/>
        </w:rPr>
        <w:t>p &lt; .05</w:t>
      </w:r>
    </w:p>
    <w:p w:rsidR="002B256E"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hAnsi="TH SarabunPSK" w:cs="TH SarabunPSK"/>
          <w:sz w:val="30"/>
          <w:szCs w:val="30"/>
        </w:rPr>
        <w:tab/>
      </w:r>
      <w:r w:rsidR="0095740B">
        <w:rPr>
          <w:rFonts w:ascii="TH SarabunPSK" w:hAnsi="TH SarabunPSK" w:cs="TH SarabunPSK" w:hint="cs"/>
          <w:sz w:val="30"/>
          <w:szCs w:val="30"/>
          <w:cs/>
        </w:rPr>
        <w:t>จากตาราง</w:t>
      </w:r>
      <w:r w:rsidR="003A6FDA">
        <w:rPr>
          <w:rFonts w:ascii="TH SarabunPSK" w:hAnsi="TH SarabunPSK" w:cs="TH SarabunPSK" w:hint="cs"/>
          <w:sz w:val="30"/>
          <w:szCs w:val="30"/>
          <w:cs/>
        </w:rPr>
        <w:t>ที่ 8  ผลการวิเคราะห์ความแปรปรวน</w:t>
      </w:r>
      <w:r w:rsidR="0095740B">
        <w:rPr>
          <w:rFonts w:ascii="TH SarabunPSK" w:hAnsi="TH SarabunPSK" w:cs="TH SarabunPSK" w:hint="cs"/>
          <w:sz w:val="30"/>
          <w:szCs w:val="30"/>
          <w:cs/>
        </w:rPr>
        <w:t xml:space="preserve">เพื่อเปรียบเทียบความแตกต่างของการมีส่วนร่วม พบว่า </w:t>
      </w:r>
      <w:r w:rsidR="002B256E">
        <w:rPr>
          <w:rFonts w:ascii="TH SarabunPSK" w:hAnsi="TH SarabunPSK" w:cs="TH SarabunPSK" w:hint="cs"/>
          <w:sz w:val="30"/>
          <w:szCs w:val="30"/>
          <w:cs/>
        </w:rPr>
        <w:t>มี</w:t>
      </w:r>
      <w:r w:rsidR="0095740B">
        <w:rPr>
          <w:rFonts w:ascii="TH SarabunPSK" w:hAnsi="TH SarabunPSK" w:cs="TH SarabunPSK" w:hint="cs"/>
          <w:sz w:val="30"/>
          <w:szCs w:val="30"/>
          <w:cs/>
        </w:rPr>
        <w:t xml:space="preserve">ค่า </w:t>
      </w:r>
      <w:r w:rsidR="0095740B">
        <w:rPr>
          <w:rFonts w:ascii="TH SarabunPSK" w:hAnsi="TH SarabunPSK" w:cs="TH SarabunPSK"/>
          <w:sz w:val="30"/>
          <w:szCs w:val="30"/>
        </w:rPr>
        <w:t xml:space="preserve">Sig. </w:t>
      </w:r>
      <w:r w:rsidR="002B256E">
        <w:rPr>
          <w:rFonts w:ascii="TH SarabunPSK" w:hAnsi="TH SarabunPSK" w:cs="TH SarabunPSK" w:hint="cs"/>
          <w:sz w:val="30"/>
          <w:szCs w:val="30"/>
          <w:cs/>
        </w:rPr>
        <w:t>ในด้าน</w:t>
      </w:r>
      <w:r w:rsidR="00A542FF">
        <w:rPr>
          <w:rFonts w:ascii="TH SarabunPSK" w:hAnsi="TH SarabunPSK" w:cs="TH SarabunPSK" w:hint="cs"/>
          <w:sz w:val="30"/>
          <w:szCs w:val="30"/>
          <w:cs/>
        </w:rPr>
        <w:t>การวางแผน เท่ากับ 0.01 แสดงว่าพนักงาน</w:t>
      </w:r>
      <w:r w:rsidR="002B256E">
        <w:rPr>
          <w:rFonts w:ascii="TH SarabunPSK" w:hAnsi="TH SarabunPSK" w:cs="TH SarabunPSK" w:hint="cs"/>
          <w:sz w:val="30"/>
          <w:szCs w:val="30"/>
          <w:cs/>
        </w:rPr>
        <w:t>ที่มีอายุแตกต่างกันมีส่วนร่</w:t>
      </w:r>
      <w:r w:rsidR="002F51E5">
        <w:rPr>
          <w:rFonts w:ascii="TH SarabunPSK" w:hAnsi="TH SarabunPSK" w:cs="TH SarabunPSK" w:hint="cs"/>
          <w:sz w:val="30"/>
          <w:szCs w:val="30"/>
          <w:cs/>
        </w:rPr>
        <w:t>วมในด้านการวางแผนแตกต่างกันอย่าง</w:t>
      </w:r>
      <w:r w:rsidR="002B256E">
        <w:rPr>
          <w:rFonts w:ascii="TH SarabunPSK" w:hAnsi="TH SarabunPSK" w:cs="TH SarabunPSK" w:hint="cs"/>
          <w:sz w:val="30"/>
          <w:szCs w:val="30"/>
          <w:cs/>
        </w:rPr>
        <w:t xml:space="preserve">มีนัยสำคัญทางสถิติที่ระดับ </w:t>
      </w:r>
      <w:r w:rsidR="00792BE3">
        <w:rPr>
          <w:rFonts w:ascii="TH SarabunPSK" w:hAnsi="TH SarabunPSK" w:cs="TH SarabunPSK" w:hint="cs"/>
          <w:sz w:val="30"/>
          <w:szCs w:val="30"/>
          <w:cs/>
        </w:rPr>
        <w:t>0.05  ซึ่ง</w:t>
      </w:r>
      <w:r w:rsidR="002B256E">
        <w:rPr>
          <w:rFonts w:ascii="TH SarabunPSK" w:hAnsi="TH SarabunPSK" w:cs="TH SarabunPSK" w:hint="cs"/>
          <w:sz w:val="30"/>
          <w:szCs w:val="30"/>
          <w:cs/>
        </w:rPr>
        <w:t>ได้</w:t>
      </w:r>
      <w:r w:rsidR="00792BE3">
        <w:rPr>
          <w:rFonts w:ascii="TH SarabunPSK" w:hAnsi="TH SarabunPSK" w:cs="TH SarabunPSK" w:hint="cs"/>
          <w:sz w:val="30"/>
          <w:szCs w:val="30"/>
          <w:cs/>
        </w:rPr>
        <w:t>ทำการวิเคราะห์เปรียบเทียบรายคู่</w:t>
      </w:r>
      <w:r w:rsidR="002B256E">
        <w:rPr>
          <w:rFonts w:ascii="TH SarabunPSK" w:hAnsi="TH SarabunPSK" w:cs="TH SarabunPSK" w:hint="cs"/>
          <w:sz w:val="30"/>
          <w:szCs w:val="30"/>
          <w:cs/>
        </w:rPr>
        <w:t>ด้วยวิธีของเซฟเฟ่ (</w:t>
      </w:r>
      <w:r w:rsidR="002B256E">
        <w:rPr>
          <w:rFonts w:ascii="TH SarabunPSK" w:hAnsi="TH SarabunPSK" w:cs="TH SarabunPSK"/>
          <w:sz w:val="30"/>
          <w:szCs w:val="30"/>
        </w:rPr>
        <w:t xml:space="preserve">Scheff’e Post Hoc Comparison) </w:t>
      </w:r>
      <w:r w:rsidR="002B256E">
        <w:rPr>
          <w:rFonts w:ascii="TH SarabunPSK" w:hAnsi="TH SarabunPSK" w:cs="TH SarabunPSK" w:hint="cs"/>
          <w:sz w:val="30"/>
          <w:szCs w:val="30"/>
          <w:cs/>
        </w:rPr>
        <w:t>ต่อได้ผลการวิเคราะห์ดังตารางที่ 9</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p>
    <w:p w:rsidR="002B256E" w:rsidRPr="00585F15" w:rsidRDefault="002B256E"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b/>
          <w:bCs/>
          <w:sz w:val="30"/>
          <w:szCs w:val="30"/>
        </w:rPr>
      </w:pPr>
      <w:r>
        <w:rPr>
          <w:rFonts w:ascii="TH SarabunPSK" w:hAnsi="TH SarabunPSK" w:cs="TH SarabunPSK" w:hint="cs"/>
          <w:sz w:val="30"/>
          <w:szCs w:val="30"/>
          <w:cs/>
        </w:rPr>
        <w:t>ตารางที่ 9  การวิเคราะห์เปรียบเทียบรายคู่ (</w:t>
      </w:r>
      <w:r>
        <w:rPr>
          <w:rFonts w:ascii="TH SarabunPSK" w:hAnsi="TH SarabunPSK" w:cs="TH SarabunPSK"/>
          <w:sz w:val="30"/>
          <w:szCs w:val="30"/>
        </w:rPr>
        <w:t>Scheff’e Post Hoc Comparison)</w:t>
      </w:r>
      <w:r>
        <w:rPr>
          <w:rFonts w:ascii="TH SarabunPSK" w:hAnsi="TH SarabunPSK" w:cs="TH SarabunPSK" w:hint="cs"/>
          <w:sz w:val="30"/>
          <w:szCs w:val="30"/>
          <w:cs/>
        </w:rPr>
        <w:t xml:space="preserve"> ของค่าเฉลี่ยการมีส่วนร่วมด้านการวางแผน จำแนกตามอายุ</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418"/>
        <w:gridCol w:w="1276"/>
        <w:gridCol w:w="1387"/>
        <w:gridCol w:w="1387"/>
      </w:tblGrid>
      <w:tr w:rsidR="00BD2B31" w:rsidRPr="00585F15" w:rsidTr="000B39BF">
        <w:tc>
          <w:tcPr>
            <w:tcW w:w="1696" w:type="dxa"/>
            <w:tcBorders>
              <w:top w:val="single" w:sz="4" w:space="0" w:color="auto"/>
              <w:bottom w:val="single" w:sz="4" w:space="0" w:color="auto"/>
            </w:tcBorders>
          </w:tcPr>
          <w:p w:rsidR="00BD2B31" w:rsidRPr="00585F15"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585F15">
              <w:rPr>
                <w:rFonts w:ascii="TH SarabunPSK" w:hAnsi="TH SarabunPSK" w:cs="TH SarabunPSK" w:hint="cs"/>
                <w:b/>
                <w:bCs/>
                <w:sz w:val="30"/>
                <w:szCs w:val="30"/>
                <w:cs/>
              </w:rPr>
              <w:t>อายุ</w:t>
            </w:r>
          </w:p>
        </w:tc>
        <w:tc>
          <w:tcPr>
            <w:tcW w:w="1276" w:type="dxa"/>
            <w:tcBorders>
              <w:top w:val="single" w:sz="4" w:space="0" w:color="auto"/>
              <w:bottom w:val="single" w:sz="4" w:space="0" w:color="auto"/>
            </w:tcBorders>
          </w:tcPr>
          <w:p w:rsidR="00BD2B31" w:rsidRPr="00585F15"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585F15">
              <w:rPr>
                <w:rFonts w:ascii="TH SarabunPSK" w:hAnsi="TH SarabunPSK" w:cs="TH SarabunPSK" w:hint="cs"/>
                <w:b/>
                <w:bCs/>
                <w:sz w:val="30"/>
                <w:szCs w:val="30"/>
                <w:cs/>
              </w:rPr>
              <w:t>ค่าเฉลี่ย</w:t>
            </w:r>
          </w:p>
        </w:tc>
        <w:tc>
          <w:tcPr>
            <w:tcW w:w="1418" w:type="dxa"/>
            <w:tcBorders>
              <w:top w:val="single" w:sz="4" w:space="0" w:color="auto"/>
              <w:bottom w:val="single" w:sz="4" w:space="0" w:color="auto"/>
            </w:tcBorders>
          </w:tcPr>
          <w:p w:rsidR="00BD2B31" w:rsidRPr="00585F15"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585F15">
              <w:rPr>
                <w:rFonts w:ascii="TH SarabunPSK" w:hAnsi="TH SarabunPSK" w:cs="TH SarabunPSK" w:hint="cs"/>
                <w:b/>
                <w:bCs/>
                <w:sz w:val="30"/>
                <w:szCs w:val="30"/>
                <w:cs/>
              </w:rPr>
              <w:t>20-30 ปี</w:t>
            </w:r>
          </w:p>
        </w:tc>
        <w:tc>
          <w:tcPr>
            <w:tcW w:w="1276" w:type="dxa"/>
            <w:tcBorders>
              <w:top w:val="single" w:sz="4" w:space="0" w:color="auto"/>
              <w:bottom w:val="single" w:sz="4" w:space="0" w:color="auto"/>
            </w:tcBorders>
          </w:tcPr>
          <w:p w:rsidR="00BD2B31" w:rsidRPr="00585F15"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585F15">
              <w:rPr>
                <w:rFonts w:ascii="TH SarabunPSK" w:hAnsi="TH SarabunPSK" w:cs="TH SarabunPSK" w:hint="cs"/>
                <w:b/>
                <w:bCs/>
                <w:sz w:val="30"/>
                <w:szCs w:val="30"/>
                <w:cs/>
              </w:rPr>
              <w:t>31-40 ปี</w:t>
            </w:r>
          </w:p>
        </w:tc>
        <w:tc>
          <w:tcPr>
            <w:tcW w:w="1387" w:type="dxa"/>
            <w:tcBorders>
              <w:top w:val="single" w:sz="4" w:space="0" w:color="auto"/>
              <w:bottom w:val="single" w:sz="4" w:space="0" w:color="auto"/>
            </w:tcBorders>
          </w:tcPr>
          <w:p w:rsidR="00BD2B31" w:rsidRPr="00585F15"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585F15">
              <w:rPr>
                <w:rFonts w:ascii="TH SarabunPSK" w:hAnsi="TH SarabunPSK" w:cs="TH SarabunPSK" w:hint="cs"/>
                <w:b/>
                <w:bCs/>
                <w:sz w:val="30"/>
                <w:szCs w:val="30"/>
                <w:cs/>
              </w:rPr>
              <w:t>40-50 ปี</w:t>
            </w:r>
          </w:p>
        </w:tc>
        <w:tc>
          <w:tcPr>
            <w:tcW w:w="1387" w:type="dxa"/>
            <w:tcBorders>
              <w:top w:val="single" w:sz="4" w:space="0" w:color="auto"/>
              <w:bottom w:val="single" w:sz="4" w:space="0" w:color="auto"/>
            </w:tcBorders>
          </w:tcPr>
          <w:p w:rsidR="00BD2B31" w:rsidRPr="00585F15"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585F15">
              <w:rPr>
                <w:rFonts w:ascii="TH SarabunPSK" w:hAnsi="TH SarabunPSK" w:cs="TH SarabunPSK" w:hint="cs"/>
                <w:b/>
                <w:bCs/>
                <w:sz w:val="30"/>
                <w:szCs w:val="30"/>
                <w:cs/>
              </w:rPr>
              <w:t>มากกว่า 50 ปี</w:t>
            </w:r>
          </w:p>
        </w:tc>
      </w:tr>
      <w:tr w:rsidR="00BD2B31" w:rsidTr="000B39BF">
        <w:tc>
          <w:tcPr>
            <w:tcW w:w="1696" w:type="dxa"/>
            <w:tcBorders>
              <w:top w:val="single" w:sz="4" w:space="0" w:color="auto"/>
            </w:tcBorders>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20-30 ปี</w:t>
            </w:r>
          </w:p>
        </w:tc>
        <w:tc>
          <w:tcPr>
            <w:tcW w:w="1276" w:type="dxa"/>
            <w:tcBorders>
              <w:top w:val="single" w:sz="4" w:space="0" w:color="auto"/>
            </w:tcBorders>
          </w:tcPr>
          <w:p w:rsidR="00BD2B31" w:rsidRDefault="0057133D"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3.21</w:t>
            </w:r>
          </w:p>
        </w:tc>
        <w:tc>
          <w:tcPr>
            <w:tcW w:w="1418" w:type="dxa"/>
            <w:tcBorders>
              <w:top w:val="single" w:sz="4" w:space="0" w:color="auto"/>
            </w:tcBorders>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276" w:type="dxa"/>
            <w:tcBorders>
              <w:top w:val="single" w:sz="4" w:space="0" w:color="auto"/>
            </w:tcBorders>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0.39</w:t>
            </w:r>
          </w:p>
        </w:tc>
        <w:tc>
          <w:tcPr>
            <w:tcW w:w="1387" w:type="dxa"/>
            <w:tcBorders>
              <w:top w:val="single" w:sz="4" w:space="0" w:color="auto"/>
            </w:tcBorders>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0.83</w:t>
            </w:r>
          </w:p>
        </w:tc>
        <w:tc>
          <w:tcPr>
            <w:tcW w:w="1387" w:type="dxa"/>
            <w:tcBorders>
              <w:top w:val="single" w:sz="4" w:space="0" w:color="auto"/>
            </w:tcBorders>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1.61*</w:t>
            </w:r>
          </w:p>
        </w:tc>
      </w:tr>
      <w:tr w:rsidR="00BD2B31" w:rsidTr="000B39BF">
        <w:tc>
          <w:tcPr>
            <w:tcW w:w="1696" w:type="dxa"/>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31-40 ปี</w:t>
            </w:r>
          </w:p>
        </w:tc>
        <w:tc>
          <w:tcPr>
            <w:tcW w:w="1276" w:type="dxa"/>
          </w:tcPr>
          <w:p w:rsidR="00BD2B31" w:rsidRDefault="0057133D"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2.82</w:t>
            </w:r>
          </w:p>
        </w:tc>
        <w:tc>
          <w:tcPr>
            <w:tcW w:w="1418" w:type="dxa"/>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276" w:type="dxa"/>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387" w:type="dxa"/>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0.44</w:t>
            </w:r>
          </w:p>
        </w:tc>
        <w:tc>
          <w:tcPr>
            <w:tcW w:w="1387" w:type="dxa"/>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1.22</w:t>
            </w:r>
          </w:p>
        </w:tc>
      </w:tr>
      <w:tr w:rsidR="00BD2B31" w:rsidTr="000B39BF">
        <w:tc>
          <w:tcPr>
            <w:tcW w:w="1696" w:type="dxa"/>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41-50 ปี</w:t>
            </w:r>
          </w:p>
        </w:tc>
        <w:tc>
          <w:tcPr>
            <w:tcW w:w="1276" w:type="dxa"/>
          </w:tcPr>
          <w:p w:rsidR="00BD2B31" w:rsidRDefault="0057133D"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2.39</w:t>
            </w:r>
          </w:p>
        </w:tc>
        <w:tc>
          <w:tcPr>
            <w:tcW w:w="1418" w:type="dxa"/>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276" w:type="dxa"/>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387" w:type="dxa"/>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387" w:type="dxa"/>
          </w:tcPr>
          <w:p w:rsidR="00BD2B31" w:rsidRDefault="00BD2B3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0.79</w:t>
            </w:r>
          </w:p>
        </w:tc>
      </w:tr>
      <w:tr w:rsidR="0057133D" w:rsidTr="000B39BF">
        <w:tc>
          <w:tcPr>
            <w:tcW w:w="1696" w:type="dxa"/>
          </w:tcPr>
          <w:p w:rsidR="0057133D" w:rsidRDefault="0057133D"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r>
              <w:rPr>
                <w:rFonts w:ascii="TH SarabunPSK" w:hAnsi="TH SarabunPSK" w:cs="TH SarabunPSK" w:hint="cs"/>
                <w:sz w:val="30"/>
                <w:szCs w:val="30"/>
                <w:cs/>
              </w:rPr>
              <w:t>มากกว่า 50 ปี</w:t>
            </w:r>
          </w:p>
        </w:tc>
        <w:tc>
          <w:tcPr>
            <w:tcW w:w="1276" w:type="dxa"/>
          </w:tcPr>
          <w:p w:rsidR="0057133D" w:rsidRDefault="0057133D"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1.60</w:t>
            </w:r>
          </w:p>
        </w:tc>
        <w:tc>
          <w:tcPr>
            <w:tcW w:w="1418" w:type="dxa"/>
          </w:tcPr>
          <w:p w:rsidR="0057133D" w:rsidRDefault="0057133D"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276" w:type="dxa"/>
          </w:tcPr>
          <w:p w:rsidR="0057133D" w:rsidRDefault="0057133D"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387" w:type="dxa"/>
          </w:tcPr>
          <w:p w:rsidR="0057133D" w:rsidRDefault="0057133D"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387" w:type="dxa"/>
          </w:tcPr>
          <w:p w:rsidR="0057133D" w:rsidRDefault="0057133D"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p>
        </w:tc>
      </w:tr>
    </w:tbl>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hAnsi="TH SarabunPSK" w:cs="TH SarabunPSK"/>
          <w:sz w:val="30"/>
          <w:szCs w:val="30"/>
        </w:rPr>
        <w:lastRenderedPageBreak/>
        <w:tab/>
      </w:r>
      <w:r w:rsidR="0061104A">
        <w:rPr>
          <w:rFonts w:ascii="TH SarabunPSK" w:hAnsi="TH SarabunPSK" w:cs="TH SarabunPSK" w:hint="cs"/>
          <w:sz w:val="30"/>
          <w:szCs w:val="30"/>
          <w:cs/>
        </w:rPr>
        <w:t>เมื่อทำการ</w:t>
      </w:r>
      <w:r w:rsidR="0057133D">
        <w:rPr>
          <w:rFonts w:ascii="TH SarabunPSK" w:hAnsi="TH SarabunPSK" w:cs="TH SarabunPSK" w:hint="cs"/>
          <w:sz w:val="30"/>
          <w:szCs w:val="30"/>
          <w:cs/>
        </w:rPr>
        <w:t xml:space="preserve">ทดสอบความแตกต่างระหว่างค่าเฉลี่ยเป็นรายคู่ ด้วยวิธี </w:t>
      </w:r>
      <w:r w:rsidR="0057133D">
        <w:rPr>
          <w:rFonts w:ascii="TH SarabunPSK" w:hAnsi="TH SarabunPSK" w:cs="TH SarabunPSK"/>
          <w:sz w:val="30"/>
          <w:szCs w:val="30"/>
        </w:rPr>
        <w:t xml:space="preserve">Scheff’e </w:t>
      </w:r>
      <w:r w:rsidR="00A542FF">
        <w:rPr>
          <w:rFonts w:ascii="TH SarabunPSK" w:hAnsi="TH SarabunPSK" w:cs="TH SarabunPSK" w:hint="cs"/>
          <w:sz w:val="30"/>
          <w:szCs w:val="30"/>
          <w:cs/>
        </w:rPr>
        <w:t xml:space="preserve"> พนักงาน</w:t>
      </w:r>
      <w:r w:rsidR="0057133D">
        <w:rPr>
          <w:rFonts w:ascii="TH SarabunPSK" w:hAnsi="TH SarabunPSK" w:cs="TH SarabunPSK" w:hint="cs"/>
          <w:sz w:val="30"/>
          <w:szCs w:val="30"/>
          <w:cs/>
        </w:rPr>
        <w:t>ที่มีอายุแตกต่างกันมีการมีส่วนร่วม</w:t>
      </w:r>
      <w:r w:rsidR="0061104A">
        <w:rPr>
          <w:rFonts w:ascii="TH SarabunPSK" w:hAnsi="TH SarabunPSK" w:cs="TH SarabunPSK" w:hint="cs"/>
          <w:sz w:val="30"/>
          <w:szCs w:val="30"/>
          <w:cs/>
        </w:rPr>
        <w:t>ด้านการวางแผน</w:t>
      </w:r>
      <w:r w:rsidR="00585F15">
        <w:rPr>
          <w:rFonts w:ascii="TH SarabunPSK" w:hAnsi="TH SarabunPSK" w:cs="TH SarabunPSK" w:hint="cs"/>
          <w:sz w:val="30"/>
          <w:szCs w:val="30"/>
          <w:cs/>
        </w:rPr>
        <w:t>แตกต่างกัน พบว่า</w:t>
      </w:r>
      <w:r w:rsidR="00A542FF">
        <w:rPr>
          <w:rFonts w:ascii="TH SarabunPSK" w:hAnsi="TH SarabunPSK" w:cs="TH SarabunPSK" w:hint="cs"/>
          <w:sz w:val="30"/>
          <w:szCs w:val="30"/>
          <w:cs/>
        </w:rPr>
        <w:t>พนักงาน</w:t>
      </w:r>
      <w:r w:rsidR="0057133D">
        <w:rPr>
          <w:rFonts w:ascii="TH SarabunPSK" w:hAnsi="TH SarabunPSK" w:cs="TH SarabunPSK" w:hint="cs"/>
          <w:sz w:val="30"/>
          <w:szCs w:val="30"/>
          <w:cs/>
        </w:rPr>
        <w:t>ที่มีอายุ 20-30 ปี มีการมีส่วนร่วมแตกต่างจาก</w:t>
      </w:r>
      <w:r w:rsidR="00A542FF">
        <w:rPr>
          <w:rFonts w:ascii="TH SarabunPSK" w:hAnsi="TH SarabunPSK" w:cs="TH SarabunPSK" w:hint="cs"/>
          <w:sz w:val="30"/>
          <w:szCs w:val="30"/>
          <w:cs/>
        </w:rPr>
        <w:t>พนักงาน</w:t>
      </w:r>
      <w:r w:rsidR="0057133D">
        <w:rPr>
          <w:rFonts w:ascii="TH SarabunPSK" w:hAnsi="TH SarabunPSK" w:cs="TH SarabunPSK" w:hint="cs"/>
          <w:sz w:val="30"/>
          <w:szCs w:val="30"/>
          <w:cs/>
        </w:rPr>
        <w:t xml:space="preserve">ที่มีอายุมากกว่า 50 ปี </w:t>
      </w:r>
      <w:r w:rsidR="00585F15">
        <w:rPr>
          <w:rFonts w:ascii="TH SarabunPSK" w:hAnsi="TH SarabunPSK" w:cs="TH SarabunPSK" w:hint="cs"/>
          <w:sz w:val="30"/>
          <w:szCs w:val="30"/>
          <w:cs/>
        </w:rPr>
        <w:t>โดย</w:t>
      </w:r>
      <w:r w:rsidR="00A542FF">
        <w:rPr>
          <w:rFonts w:ascii="TH SarabunPSK" w:hAnsi="TH SarabunPSK" w:cs="TH SarabunPSK" w:hint="cs"/>
          <w:sz w:val="30"/>
          <w:szCs w:val="30"/>
          <w:cs/>
        </w:rPr>
        <w:t>พนักงาน</w:t>
      </w:r>
      <w:r w:rsidR="00585F15">
        <w:rPr>
          <w:rFonts w:ascii="TH SarabunPSK" w:hAnsi="TH SarabunPSK" w:cs="TH SarabunPSK" w:hint="cs"/>
          <w:sz w:val="30"/>
          <w:szCs w:val="30"/>
          <w:cs/>
        </w:rPr>
        <w:t>ที่มีอายุ 20-30 ปี มีการมีส่วนร่วมโครงการ</w:t>
      </w:r>
      <w:r w:rsidR="00225151">
        <w:rPr>
          <w:rFonts w:ascii="TH SarabunPSK" w:hAnsi="TH SarabunPSK" w:cs="TH SarabunPSK" w:hint="cs"/>
          <w:sz w:val="30"/>
          <w:szCs w:val="30"/>
          <w:cs/>
        </w:rPr>
        <w:t>บริหารจัดการ</w:t>
      </w:r>
      <w:r w:rsidR="00585F15">
        <w:rPr>
          <w:rFonts w:ascii="TH SarabunPSK" w:hAnsi="TH SarabunPSK" w:cs="TH SarabunPSK" w:hint="cs"/>
          <w:sz w:val="30"/>
          <w:szCs w:val="30"/>
          <w:cs/>
        </w:rPr>
        <w:t>สำนักงานสีเขียวมากกว่า</w:t>
      </w:r>
      <w:r w:rsidR="00A542FF">
        <w:rPr>
          <w:rFonts w:ascii="TH SarabunPSK" w:hAnsi="TH SarabunPSK" w:cs="TH SarabunPSK" w:hint="cs"/>
          <w:sz w:val="30"/>
          <w:szCs w:val="30"/>
          <w:cs/>
        </w:rPr>
        <w:t>พนักงาน</w:t>
      </w:r>
      <w:r w:rsidR="00585F15">
        <w:rPr>
          <w:rFonts w:ascii="TH SarabunPSK" w:hAnsi="TH SarabunPSK" w:cs="TH SarabunPSK" w:hint="cs"/>
          <w:sz w:val="30"/>
          <w:szCs w:val="30"/>
          <w:cs/>
        </w:rPr>
        <w:t>ที่มีอายุมากกว่า 50 ปี</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p>
    <w:p w:rsidR="00585F15" w:rsidRPr="00BA250D" w:rsidRDefault="00585F15"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cs/>
        </w:rPr>
      </w:pPr>
      <w:r w:rsidRPr="00BA250D">
        <w:rPr>
          <w:rFonts w:ascii="TH SarabunPSK" w:hAnsi="TH SarabunPSK" w:cs="TH SarabunPSK" w:hint="cs"/>
          <w:sz w:val="30"/>
          <w:szCs w:val="30"/>
          <w:cs/>
        </w:rPr>
        <w:t xml:space="preserve">ตารางที่ </w:t>
      </w:r>
      <w:r>
        <w:rPr>
          <w:rFonts w:ascii="TH SarabunPSK" w:hAnsi="TH SarabunPSK" w:cs="TH SarabunPSK" w:hint="cs"/>
          <w:sz w:val="30"/>
          <w:szCs w:val="30"/>
          <w:cs/>
        </w:rPr>
        <w:t>10  การวิเคราะห์ความแปรปรวนเพื่อเปรียบเ</w:t>
      </w:r>
      <w:r w:rsidR="00225151">
        <w:rPr>
          <w:rFonts w:ascii="TH SarabunPSK" w:hAnsi="TH SarabunPSK" w:cs="TH SarabunPSK" w:hint="cs"/>
          <w:sz w:val="30"/>
          <w:szCs w:val="30"/>
          <w:cs/>
        </w:rPr>
        <w:t>ทียบความแตกต่างของการมีส่วนร่วมจำแนกตามระดับ</w:t>
      </w:r>
      <w:r>
        <w:rPr>
          <w:rFonts w:ascii="TH SarabunPSK" w:hAnsi="TH SarabunPSK" w:cs="TH SarabunPSK" w:hint="cs"/>
          <w:sz w:val="30"/>
          <w:szCs w:val="30"/>
          <w:cs/>
        </w:rPr>
        <w:t>การศึกษา</w:t>
      </w:r>
    </w:p>
    <w:tbl>
      <w:tblPr>
        <w:tblStyle w:val="TableGrid"/>
        <w:tblW w:w="8688" w:type="dxa"/>
        <w:tblLook w:val="04A0" w:firstRow="1" w:lastRow="0" w:firstColumn="1" w:lastColumn="0" w:noHBand="0" w:noVBand="1"/>
      </w:tblPr>
      <w:tblGrid>
        <w:gridCol w:w="1696"/>
        <w:gridCol w:w="1410"/>
        <w:gridCol w:w="858"/>
        <w:gridCol w:w="1275"/>
        <w:gridCol w:w="1180"/>
        <w:gridCol w:w="1089"/>
        <w:gridCol w:w="1180"/>
      </w:tblGrid>
      <w:tr w:rsidR="00585F15" w:rsidRPr="0095740B" w:rsidTr="000B39BF">
        <w:trPr>
          <w:tblHeader/>
        </w:trPr>
        <w:tc>
          <w:tcPr>
            <w:tcW w:w="3106" w:type="dxa"/>
            <w:gridSpan w:val="2"/>
            <w:tcBorders>
              <w:left w:val="nil"/>
              <w:bottom w:val="single" w:sz="4" w:space="0" w:color="auto"/>
              <w:right w:val="nil"/>
            </w:tcBorders>
          </w:tcPr>
          <w:p w:rsidR="00585F15" w:rsidRPr="00B9787F"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cs/>
              </w:rPr>
              <w:t>แหล่งความแปรปรวน</w:t>
            </w:r>
          </w:p>
        </w:tc>
        <w:tc>
          <w:tcPr>
            <w:tcW w:w="858" w:type="dxa"/>
            <w:tcBorders>
              <w:left w:val="nil"/>
              <w:bottom w:val="single" w:sz="4" w:space="0" w:color="auto"/>
              <w:right w:val="nil"/>
            </w:tcBorders>
          </w:tcPr>
          <w:p w:rsidR="00585F15" w:rsidRPr="00B9787F"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df</w:t>
            </w:r>
          </w:p>
        </w:tc>
        <w:tc>
          <w:tcPr>
            <w:tcW w:w="1275" w:type="dxa"/>
            <w:tcBorders>
              <w:left w:val="nil"/>
              <w:bottom w:val="single" w:sz="4" w:space="0" w:color="auto"/>
              <w:right w:val="nil"/>
            </w:tcBorders>
          </w:tcPr>
          <w:p w:rsidR="00585F15" w:rsidRPr="00B9787F"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SS</w:t>
            </w:r>
          </w:p>
        </w:tc>
        <w:tc>
          <w:tcPr>
            <w:tcW w:w="1180" w:type="dxa"/>
            <w:tcBorders>
              <w:left w:val="nil"/>
              <w:bottom w:val="single" w:sz="4" w:space="0" w:color="auto"/>
              <w:right w:val="nil"/>
            </w:tcBorders>
          </w:tcPr>
          <w:p w:rsidR="00585F15" w:rsidRPr="00B9787F"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MS</w:t>
            </w:r>
          </w:p>
        </w:tc>
        <w:tc>
          <w:tcPr>
            <w:tcW w:w="1089" w:type="dxa"/>
            <w:tcBorders>
              <w:left w:val="nil"/>
              <w:bottom w:val="single" w:sz="4" w:space="0" w:color="auto"/>
              <w:right w:val="nil"/>
            </w:tcBorders>
          </w:tcPr>
          <w:p w:rsidR="00585F15" w:rsidRPr="00B9787F"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F</w:t>
            </w:r>
          </w:p>
        </w:tc>
        <w:tc>
          <w:tcPr>
            <w:tcW w:w="1180" w:type="dxa"/>
            <w:tcBorders>
              <w:left w:val="nil"/>
              <w:bottom w:val="single" w:sz="4" w:space="0" w:color="auto"/>
              <w:right w:val="nil"/>
            </w:tcBorders>
          </w:tcPr>
          <w:p w:rsidR="00585F15" w:rsidRPr="00B9787F"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Sig.</w:t>
            </w:r>
          </w:p>
        </w:tc>
      </w:tr>
      <w:tr w:rsidR="00585F15" w:rsidRPr="0095740B" w:rsidTr="000B39BF">
        <w:tc>
          <w:tcPr>
            <w:tcW w:w="1696" w:type="dxa"/>
            <w:vMerge w:val="restart"/>
            <w:tcBorders>
              <w:top w:val="single" w:sz="4" w:space="0" w:color="auto"/>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r w:rsidRPr="0095740B">
              <w:rPr>
                <w:rFonts w:ascii="TH SarabunPSK" w:hAnsi="TH SarabunPSK" w:cs="TH SarabunPSK"/>
                <w:sz w:val="30"/>
                <w:szCs w:val="30"/>
                <w:cs/>
              </w:rPr>
              <w:t>การวางแผน</w:t>
            </w:r>
          </w:p>
        </w:tc>
        <w:tc>
          <w:tcPr>
            <w:tcW w:w="1410" w:type="dxa"/>
            <w:tcBorders>
              <w:top w:val="single" w:sz="4" w:space="0" w:color="auto"/>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858" w:type="dxa"/>
            <w:tcBorders>
              <w:top w:val="single" w:sz="4" w:space="0" w:color="auto"/>
              <w:left w:val="nil"/>
              <w:bottom w:val="nil"/>
              <w:right w:val="nil"/>
            </w:tcBorders>
          </w:tcPr>
          <w:p w:rsidR="00D4503B"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3</w:t>
            </w:r>
          </w:p>
        </w:tc>
        <w:tc>
          <w:tcPr>
            <w:tcW w:w="1275" w:type="dxa"/>
            <w:tcBorders>
              <w:top w:val="single" w:sz="4" w:space="0" w:color="auto"/>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3.97</w:t>
            </w:r>
          </w:p>
        </w:tc>
        <w:tc>
          <w:tcPr>
            <w:tcW w:w="1180" w:type="dxa"/>
            <w:tcBorders>
              <w:top w:val="single" w:sz="4" w:space="0" w:color="auto"/>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1.32</w:t>
            </w:r>
          </w:p>
        </w:tc>
        <w:tc>
          <w:tcPr>
            <w:tcW w:w="1089" w:type="dxa"/>
            <w:vMerge w:val="restart"/>
            <w:tcBorders>
              <w:top w:val="single" w:sz="4" w:space="0" w:color="auto"/>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1.23</w:t>
            </w:r>
          </w:p>
        </w:tc>
        <w:tc>
          <w:tcPr>
            <w:tcW w:w="1180" w:type="dxa"/>
            <w:vMerge w:val="restart"/>
            <w:tcBorders>
              <w:top w:val="single" w:sz="4" w:space="0" w:color="auto"/>
              <w:left w:val="nil"/>
              <w:bottom w:val="nil"/>
              <w:right w:val="nil"/>
            </w:tcBorders>
          </w:tcPr>
          <w:p w:rsidR="00D4503B"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0.30</w:t>
            </w:r>
          </w:p>
        </w:tc>
      </w:tr>
      <w:tr w:rsidR="00585F15" w:rsidRPr="0095740B" w:rsidTr="00225151">
        <w:tc>
          <w:tcPr>
            <w:tcW w:w="1696" w:type="dxa"/>
            <w:vMerge/>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858"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103</w:t>
            </w:r>
          </w:p>
        </w:tc>
        <w:tc>
          <w:tcPr>
            <w:tcW w:w="1275"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111.24</w:t>
            </w:r>
          </w:p>
        </w:tc>
        <w:tc>
          <w:tcPr>
            <w:tcW w:w="1180"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1.08</w:t>
            </w:r>
          </w:p>
        </w:tc>
        <w:tc>
          <w:tcPr>
            <w:tcW w:w="1089" w:type="dxa"/>
            <w:vMerge/>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585F15" w:rsidRPr="0095740B" w:rsidTr="00225151">
        <w:tc>
          <w:tcPr>
            <w:tcW w:w="1696" w:type="dxa"/>
            <w:vMerge w:val="restart"/>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sidRPr="0095740B">
              <w:rPr>
                <w:rFonts w:ascii="TH SarabunPSK" w:hAnsi="TH SarabunPSK" w:cs="TH SarabunPSK"/>
                <w:sz w:val="30"/>
                <w:szCs w:val="30"/>
                <w:cs/>
              </w:rPr>
              <w:t>การปฏิบัติ</w:t>
            </w:r>
          </w:p>
        </w:tc>
        <w:tc>
          <w:tcPr>
            <w:tcW w:w="1410" w:type="dxa"/>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858"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3</w:t>
            </w:r>
          </w:p>
        </w:tc>
        <w:tc>
          <w:tcPr>
            <w:tcW w:w="1275"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3.03</w:t>
            </w:r>
          </w:p>
        </w:tc>
        <w:tc>
          <w:tcPr>
            <w:tcW w:w="1180"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1.01</w:t>
            </w:r>
          </w:p>
        </w:tc>
        <w:tc>
          <w:tcPr>
            <w:tcW w:w="1089" w:type="dxa"/>
            <w:vMerge w:val="restart"/>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1.71</w:t>
            </w:r>
          </w:p>
        </w:tc>
        <w:tc>
          <w:tcPr>
            <w:tcW w:w="1180" w:type="dxa"/>
            <w:vMerge w:val="restart"/>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0.17</w:t>
            </w:r>
          </w:p>
        </w:tc>
      </w:tr>
      <w:tr w:rsidR="00585F15" w:rsidRPr="0095740B" w:rsidTr="00225151">
        <w:tc>
          <w:tcPr>
            <w:tcW w:w="1696" w:type="dxa"/>
            <w:vMerge/>
            <w:tcBorders>
              <w:top w:val="single" w:sz="4" w:space="0" w:color="auto"/>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858"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103</w:t>
            </w:r>
          </w:p>
        </w:tc>
        <w:tc>
          <w:tcPr>
            <w:tcW w:w="1275"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60.91</w:t>
            </w:r>
          </w:p>
        </w:tc>
        <w:tc>
          <w:tcPr>
            <w:tcW w:w="1180"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0.59</w:t>
            </w:r>
          </w:p>
        </w:tc>
        <w:tc>
          <w:tcPr>
            <w:tcW w:w="1089" w:type="dxa"/>
            <w:vMerge/>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585F15" w:rsidRPr="0095740B" w:rsidTr="00225151">
        <w:tc>
          <w:tcPr>
            <w:tcW w:w="1696" w:type="dxa"/>
            <w:vMerge w:val="restart"/>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sidRPr="0095740B">
              <w:rPr>
                <w:rFonts w:ascii="TH SarabunPSK" w:hAnsi="TH SarabunPSK" w:cs="TH SarabunPSK"/>
                <w:sz w:val="30"/>
                <w:szCs w:val="30"/>
                <w:cs/>
              </w:rPr>
              <w:t>การใช้ประโยชน์</w:t>
            </w:r>
          </w:p>
        </w:tc>
        <w:tc>
          <w:tcPr>
            <w:tcW w:w="1410" w:type="dxa"/>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858"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3</w:t>
            </w:r>
          </w:p>
        </w:tc>
        <w:tc>
          <w:tcPr>
            <w:tcW w:w="1275"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7.84</w:t>
            </w:r>
          </w:p>
        </w:tc>
        <w:tc>
          <w:tcPr>
            <w:tcW w:w="1180"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2.61</w:t>
            </w:r>
          </w:p>
        </w:tc>
        <w:tc>
          <w:tcPr>
            <w:tcW w:w="1089" w:type="dxa"/>
            <w:vMerge w:val="restart"/>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2.86</w:t>
            </w:r>
          </w:p>
        </w:tc>
        <w:tc>
          <w:tcPr>
            <w:tcW w:w="1180" w:type="dxa"/>
            <w:vMerge w:val="restart"/>
            <w:tcBorders>
              <w:top w:val="nil"/>
              <w:left w:val="nil"/>
              <w:bottom w:val="nil"/>
              <w:right w:val="nil"/>
            </w:tcBorders>
          </w:tcPr>
          <w:p w:rsidR="00585F15" w:rsidRPr="0095740B" w:rsidRDefault="00627A23"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0.04</w:t>
            </w:r>
          </w:p>
        </w:tc>
      </w:tr>
      <w:tr w:rsidR="00585F15" w:rsidRPr="0095740B" w:rsidTr="00225151">
        <w:tc>
          <w:tcPr>
            <w:tcW w:w="1696" w:type="dxa"/>
            <w:vMerge/>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858"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103</w:t>
            </w:r>
          </w:p>
        </w:tc>
        <w:tc>
          <w:tcPr>
            <w:tcW w:w="1275"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94.05</w:t>
            </w:r>
          </w:p>
        </w:tc>
        <w:tc>
          <w:tcPr>
            <w:tcW w:w="1180"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0.91</w:t>
            </w:r>
          </w:p>
        </w:tc>
        <w:tc>
          <w:tcPr>
            <w:tcW w:w="1089" w:type="dxa"/>
            <w:vMerge/>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585F15" w:rsidRPr="0095740B" w:rsidTr="00225151">
        <w:tc>
          <w:tcPr>
            <w:tcW w:w="1696" w:type="dxa"/>
            <w:vMerge w:val="restart"/>
            <w:tcBorders>
              <w:top w:val="nil"/>
              <w:left w:val="nil"/>
              <w:bottom w:val="single" w:sz="4" w:space="0" w:color="auto"/>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sidRPr="0095740B">
              <w:rPr>
                <w:rFonts w:ascii="TH SarabunPSK" w:hAnsi="TH SarabunPSK" w:cs="TH SarabunPSK"/>
                <w:sz w:val="30"/>
                <w:szCs w:val="30"/>
                <w:cs/>
              </w:rPr>
              <w:t>การติดตาม</w:t>
            </w:r>
          </w:p>
        </w:tc>
        <w:tc>
          <w:tcPr>
            <w:tcW w:w="1410" w:type="dxa"/>
            <w:tcBorders>
              <w:top w:val="nil"/>
              <w:left w:val="nil"/>
              <w:bottom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858"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3</w:t>
            </w:r>
          </w:p>
        </w:tc>
        <w:tc>
          <w:tcPr>
            <w:tcW w:w="1275"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3.36</w:t>
            </w:r>
          </w:p>
        </w:tc>
        <w:tc>
          <w:tcPr>
            <w:tcW w:w="1180" w:type="dxa"/>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1.12</w:t>
            </w:r>
          </w:p>
        </w:tc>
        <w:tc>
          <w:tcPr>
            <w:tcW w:w="1089" w:type="dxa"/>
            <w:vMerge w:val="restart"/>
            <w:tcBorders>
              <w:top w:val="nil"/>
              <w:left w:val="nil"/>
              <w:bottom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0.42</w:t>
            </w:r>
          </w:p>
        </w:tc>
        <w:tc>
          <w:tcPr>
            <w:tcW w:w="1180" w:type="dxa"/>
            <w:vMerge w:val="restart"/>
            <w:tcBorders>
              <w:top w:val="nil"/>
              <w:left w:val="nil"/>
              <w:bottom w:val="nil"/>
              <w:right w:val="nil"/>
            </w:tcBorders>
          </w:tcPr>
          <w:p w:rsidR="00585F15" w:rsidRPr="0095740B" w:rsidRDefault="00627A23"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0.74</w:t>
            </w:r>
          </w:p>
        </w:tc>
      </w:tr>
      <w:tr w:rsidR="00585F15" w:rsidRPr="0095740B" w:rsidTr="00225151">
        <w:tc>
          <w:tcPr>
            <w:tcW w:w="1696" w:type="dxa"/>
            <w:vMerge/>
            <w:tcBorders>
              <w:top w:val="nil"/>
              <w:left w:val="nil"/>
              <w:bottom w:val="single" w:sz="4" w:space="0" w:color="auto"/>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858" w:type="dxa"/>
            <w:tcBorders>
              <w:top w:val="nil"/>
              <w:left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103</w:t>
            </w:r>
          </w:p>
        </w:tc>
        <w:tc>
          <w:tcPr>
            <w:tcW w:w="1275" w:type="dxa"/>
            <w:tcBorders>
              <w:top w:val="nil"/>
              <w:left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274.33</w:t>
            </w:r>
          </w:p>
        </w:tc>
        <w:tc>
          <w:tcPr>
            <w:tcW w:w="1180" w:type="dxa"/>
            <w:tcBorders>
              <w:top w:val="nil"/>
              <w:left w:val="nil"/>
              <w:right w:val="nil"/>
            </w:tcBorders>
          </w:tcPr>
          <w:p w:rsidR="00585F15" w:rsidRPr="0095740B" w:rsidRDefault="00D4503B"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2.66</w:t>
            </w:r>
          </w:p>
        </w:tc>
        <w:tc>
          <w:tcPr>
            <w:tcW w:w="1089" w:type="dxa"/>
            <w:vMerge/>
            <w:tcBorders>
              <w:top w:val="nil"/>
              <w:left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right w:val="nil"/>
            </w:tcBorders>
          </w:tcPr>
          <w:p w:rsidR="00585F15" w:rsidRPr="0095740B" w:rsidRDefault="00585F1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bl>
    <w:p w:rsidR="00585F15"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imes New Roman" w:hAnsi="Times New Roman" w:cstheme="minorBidi"/>
          <w:sz w:val="24"/>
          <w:szCs w:val="24"/>
        </w:rPr>
      </w:pPr>
      <w:r>
        <w:rPr>
          <w:rFonts w:ascii="Times New Roman" w:hAnsi="Times New Roman" w:cstheme="minorBidi" w:hint="cs"/>
          <w:sz w:val="24"/>
          <w:szCs w:val="24"/>
          <w:cs/>
        </w:rPr>
        <w:t>*</w:t>
      </w:r>
      <w:r>
        <w:rPr>
          <w:rFonts w:ascii="Times New Roman" w:hAnsi="Times New Roman" w:cstheme="minorBidi"/>
          <w:sz w:val="24"/>
          <w:szCs w:val="24"/>
        </w:rPr>
        <w:t>p &lt; .05</w:t>
      </w:r>
    </w:p>
    <w:p w:rsidR="00585F15" w:rsidRDefault="00585F15" w:rsidP="009D77A9">
      <w:pPr>
        <w:tabs>
          <w:tab w:val="left" w:pos="896"/>
          <w:tab w:val="left" w:pos="1191"/>
          <w:tab w:val="left" w:pos="1418"/>
          <w:tab w:val="left" w:pos="1588"/>
          <w:tab w:val="left" w:pos="1758"/>
        </w:tabs>
        <w:autoSpaceDE w:val="0"/>
        <w:autoSpaceDN w:val="0"/>
        <w:adjustRightInd w:val="0"/>
        <w:spacing w:after="0" w:line="240" w:lineRule="auto"/>
        <w:rPr>
          <w:rFonts w:ascii="Times New Roman" w:hAnsi="Times New Roman" w:cstheme="minorBidi"/>
          <w:sz w:val="24"/>
          <w:szCs w:val="24"/>
        </w:rPr>
      </w:pP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hAnsi="TH SarabunPSK" w:cs="TH SarabunPSK"/>
          <w:sz w:val="30"/>
          <w:szCs w:val="30"/>
        </w:rPr>
        <w:tab/>
      </w:r>
      <w:r w:rsidR="002F51E5">
        <w:rPr>
          <w:rFonts w:ascii="TH SarabunPSK" w:hAnsi="TH SarabunPSK" w:cs="TH SarabunPSK" w:hint="cs"/>
          <w:sz w:val="30"/>
          <w:szCs w:val="30"/>
          <w:cs/>
        </w:rPr>
        <w:t>จากตารางที่ 10</w:t>
      </w:r>
      <w:r w:rsidR="00585F15">
        <w:rPr>
          <w:rFonts w:ascii="TH SarabunPSK" w:hAnsi="TH SarabunPSK" w:cs="TH SarabunPSK" w:hint="cs"/>
          <w:sz w:val="30"/>
          <w:szCs w:val="30"/>
          <w:cs/>
        </w:rPr>
        <w:t xml:space="preserve">  ผลการวิเคราะห์ความแปรปรว</w:t>
      </w:r>
      <w:r w:rsidR="003A6FDA">
        <w:rPr>
          <w:rFonts w:ascii="TH SarabunPSK" w:hAnsi="TH SarabunPSK" w:cs="TH SarabunPSK" w:hint="cs"/>
          <w:sz w:val="30"/>
          <w:szCs w:val="30"/>
          <w:cs/>
        </w:rPr>
        <w:t>น</w:t>
      </w:r>
      <w:r w:rsidR="00585F15">
        <w:rPr>
          <w:rFonts w:ascii="TH SarabunPSK" w:hAnsi="TH SarabunPSK" w:cs="TH SarabunPSK" w:hint="cs"/>
          <w:sz w:val="30"/>
          <w:szCs w:val="30"/>
          <w:cs/>
        </w:rPr>
        <w:t xml:space="preserve">เพื่อเปรียบเทียบความแตกต่างของการมีส่วนร่วม พบว่า มีค่า </w:t>
      </w:r>
      <w:r w:rsidR="00585F15">
        <w:rPr>
          <w:rFonts w:ascii="TH SarabunPSK" w:hAnsi="TH SarabunPSK" w:cs="TH SarabunPSK"/>
          <w:sz w:val="30"/>
          <w:szCs w:val="30"/>
        </w:rPr>
        <w:t xml:space="preserve">Sig. </w:t>
      </w:r>
      <w:r w:rsidR="00585F15">
        <w:rPr>
          <w:rFonts w:ascii="TH SarabunPSK" w:hAnsi="TH SarabunPSK" w:cs="TH SarabunPSK" w:hint="cs"/>
          <w:sz w:val="30"/>
          <w:szCs w:val="30"/>
          <w:cs/>
        </w:rPr>
        <w:t>ในด้านการ</w:t>
      </w:r>
      <w:r w:rsidR="00627A23">
        <w:rPr>
          <w:rFonts w:ascii="TH SarabunPSK" w:hAnsi="TH SarabunPSK" w:cs="TH SarabunPSK" w:hint="cs"/>
          <w:sz w:val="30"/>
          <w:szCs w:val="30"/>
          <w:cs/>
        </w:rPr>
        <w:t>ใช้ประโยชน์</w:t>
      </w:r>
      <w:r w:rsidR="002F51E5">
        <w:rPr>
          <w:rFonts w:ascii="TH SarabunPSK" w:hAnsi="TH SarabunPSK" w:cs="TH SarabunPSK" w:hint="cs"/>
          <w:sz w:val="30"/>
          <w:szCs w:val="30"/>
          <w:cs/>
        </w:rPr>
        <w:t xml:space="preserve"> เท่ากับ 0.04</w:t>
      </w:r>
      <w:r w:rsidR="00585F15">
        <w:rPr>
          <w:rFonts w:ascii="TH SarabunPSK" w:hAnsi="TH SarabunPSK" w:cs="TH SarabunPSK" w:hint="cs"/>
          <w:sz w:val="30"/>
          <w:szCs w:val="30"/>
          <w:cs/>
        </w:rPr>
        <w:t xml:space="preserve"> แสดงว่า</w:t>
      </w:r>
      <w:r w:rsidR="00A542FF">
        <w:rPr>
          <w:rFonts w:ascii="TH SarabunPSK" w:hAnsi="TH SarabunPSK" w:cs="TH SarabunPSK" w:hint="cs"/>
          <w:sz w:val="30"/>
          <w:szCs w:val="30"/>
          <w:cs/>
        </w:rPr>
        <w:t>พนักงาน</w:t>
      </w:r>
      <w:r w:rsidR="00585F15">
        <w:rPr>
          <w:rFonts w:ascii="TH SarabunPSK" w:hAnsi="TH SarabunPSK" w:cs="TH SarabunPSK" w:hint="cs"/>
          <w:sz w:val="30"/>
          <w:szCs w:val="30"/>
          <w:cs/>
        </w:rPr>
        <w:t>ที่มี</w:t>
      </w:r>
      <w:r w:rsidR="002F51E5">
        <w:rPr>
          <w:rFonts w:ascii="TH SarabunPSK" w:hAnsi="TH SarabunPSK" w:cs="TH SarabunPSK" w:hint="cs"/>
          <w:sz w:val="30"/>
          <w:szCs w:val="30"/>
          <w:cs/>
        </w:rPr>
        <w:t>ระดับการศึกษา</w:t>
      </w:r>
      <w:r w:rsidR="00585F15">
        <w:rPr>
          <w:rFonts w:ascii="TH SarabunPSK" w:hAnsi="TH SarabunPSK" w:cs="TH SarabunPSK" w:hint="cs"/>
          <w:sz w:val="30"/>
          <w:szCs w:val="30"/>
          <w:cs/>
        </w:rPr>
        <w:t>แตกต่างกันมีส่วนร่วมในด้าน</w:t>
      </w:r>
      <w:r w:rsidR="002F51E5">
        <w:rPr>
          <w:rFonts w:ascii="TH SarabunPSK" w:hAnsi="TH SarabunPSK" w:cs="TH SarabunPSK" w:hint="cs"/>
          <w:sz w:val="30"/>
          <w:szCs w:val="30"/>
          <w:cs/>
        </w:rPr>
        <w:t>การใช้ประโยชน์</w:t>
      </w:r>
      <w:r w:rsidR="00585F15">
        <w:rPr>
          <w:rFonts w:ascii="TH SarabunPSK" w:hAnsi="TH SarabunPSK" w:cs="TH SarabunPSK" w:hint="cs"/>
          <w:sz w:val="30"/>
          <w:szCs w:val="30"/>
          <w:cs/>
        </w:rPr>
        <w:t>แตกต่างกัน</w:t>
      </w:r>
      <w:r w:rsidR="002F51E5">
        <w:rPr>
          <w:rFonts w:ascii="TH SarabunPSK" w:hAnsi="TH SarabunPSK" w:cs="TH SarabunPSK" w:hint="cs"/>
          <w:sz w:val="30"/>
          <w:szCs w:val="30"/>
          <w:cs/>
        </w:rPr>
        <w:t>อย่าง</w:t>
      </w:r>
      <w:r w:rsidR="00585F15">
        <w:rPr>
          <w:rFonts w:ascii="TH SarabunPSK" w:hAnsi="TH SarabunPSK" w:cs="TH SarabunPSK" w:hint="cs"/>
          <w:sz w:val="30"/>
          <w:szCs w:val="30"/>
          <w:cs/>
        </w:rPr>
        <w:t xml:space="preserve">มีนัยสำคัญทางสถิติที่ระดับ </w:t>
      </w:r>
      <w:r w:rsidR="00225151">
        <w:rPr>
          <w:rFonts w:ascii="TH SarabunPSK" w:hAnsi="TH SarabunPSK" w:cs="TH SarabunPSK" w:hint="cs"/>
          <w:sz w:val="30"/>
          <w:szCs w:val="30"/>
          <w:cs/>
        </w:rPr>
        <w:t>0</w:t>
      </w:r>
      <w:r w:rsidR="00585F15">
        <w:rPr>
          <w:rFonts w:ascii="TH SarabunPSK" w:hAnsi="TH SarabunPSK" w:cs="TH SarabunPSK" w:hint="cs"/>
          <w:sz w:val="30"/>
          <w:szCs w:val="30"/>
          <w:cs/>
        </w:rPr>
        <w:t>.05  และได้ทำการวิเคราะห์เปรียบเทียบรายคู่ ด้วยวิธีของเซฟเฟ่ (</w:t>
      </w:r>
      <w:r w:rsidR="00585F15">
        <w:rPr>
          <w:rFonts w:ascii="TH SarabunPSK" w:hAnsi="TH SarabunPSK" w:cs="TH SarabunPSK"/>
          <w:sz w:val="30"/>
          <w:szCs w:val="30"/>
        </w:rPr>
        <w:t xml:space="preserve">Scheff’e Post Hoc Comparison) </w:t>
      </w:r>
      <w:r w:rsidR="00585F15">
        <w:rPr>
          <w:rFonts w:ascii="TH SarabunPSK" w:hAnsi="TH SarabunPSK" w:cs="TH SarabunPSK" w:hint="cs"/>
          <w:sz w:val="30"/>
          <w:szCs w:val="30"/>
          <w:cs/>
        </w:rPr>
        <w:t>ต</w:t>
      </w:r>
      <w:r w:rsidR="009E48CC">
        <w:rPr>
          <w:rFonts w:ascii="TH SarabunPSK" w:hAnsi="TH SarabunPSK" w:cs="TH SarabunPSK" w:hint="cs"/>
          <w:sz w:val="30"/>
          <w:szCs w:val="30"/>
          <w:cs/>
        </w:rPr>
        <w:t>่อได้ผลการวิเคราะห์ดังตารางที่ 11</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p>
    <w:p w:rsidR="0061104A" w:rsidRPr="009D77A9" w:rsidRDefault="0061104A"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hAnsi="TH SarabunPSK" w:cs="TH SarabunPSK" w:hint="cs"/>
          <w:sz w:val="30"/>
          <w:szCs w:val="30"/>
          <w:cs/>
        </w:rPr>
        <w:t>ตารางที่ 11  การวิเคราะห์เปรียบเทียบรายคู่ (</w:t>
      </w:r>
      <w:r>
        <w:rPr>
          <w:rFonts w:ascii="TH SarabunPSK" w:hAnsi="TH SarabunPSK" w:cs="TH SarabunPSK"/>
          <w:sz w:val="30"/>
          <w:szCs w:val="30"/>
        </w:rPr>
        <w:t>Scheff’e Post Hoc Comparison)</w:t>
      </w:r>
      <w:r>
        <w:rPr>
          <w:rFonts w:ascii="TH SarabunPSK" w:hAnsi="TH SarabunPSK" w:cs="TH SarabunPSK" w:hint="cs"/>
          <w:sz w:val="30"/>
          <w:szCs w:val="30"/>
          <w:cs/>
        </w:rPr>
        <w:t xml:space="preserve"> ของค่าเฉลี่ยการมีส่วนร่วมด้านการใช้ประโยชน์ จำแนกตามระดับการศึกษา</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418"/>
        <w:gridCol w:w="1276"/>
        <w:gridCol w:w="1387"/>
        <w:gridCol w:w="1387"/>
      </w:tblGrid>
      <w:tr w:rsidR="0061104A" w:rsidRPr="00585F15" w:rsidTr="00753F6D">
        <w:tc>
          <w:tcPr>
            <w:tcW w:w="1696" w:type="dxa"/>
            <w:tcBorders>
              <w:top w:val="single" w:sz="4" w:space="0" w:color="auto"/>
              <w:bottom w:val="single" w:sz="4" w:space="0" w:color="auto"/>
            </w:tcBorders>
          </w:tcPr>
          <w:p w:rsidR="0061104A" w:rsidRPr="00585F15"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Pr>
                <w:rFonts w:ascii="TH SarabunPSK" w:hAnsi="TH SarabunPSK" w:cs="TH SarabunPSK" w:hint="cs"/>
                <w:b/>
                <w:bCs/>
                <w:sz w:val="30"/>
                <w:szCs w:val="30"/>
                <w:cs/>
              </w:rPr>
              <w:t>ระดับการศึกษา</w:t>
            </w:r>
          </w:p>
        </w:tc>
        <w:tc>
          <w:tcPr>
            <w:tcW w:w="1276" w:type="dxa"/>
            <w:tcBorders>
              <w:top w:val="single" w:sz="4" w:space="0" w:color="auto"/>
              <w:bottom w:val="single" w:sz="4" w:space="0" w:color="auto"/>
            </w:tcBorders>
          </w:tcPr>
          <w:p w:rsidR="0061104A" w:rsidRPr="00585F15"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585F15">
              <w:rPr>
                <w:rFonts w:ascii="TH SarabunPSK" w:hAnsi="TH SarabunPSK" w:cs="TH SarabunPSK" w:hint="cs"/>
                <w:b/>
                <w:bCs/>
                <w:sz w:val="30"/>
                <w:szCs w:val="30"/>
                <w:cs/>
              </w:rPr>
              <w:t>ค่าเฉลี่ย</w:t>
            </w:r>
          </w:p>
        </w:tc>
        <w:tc>
          <w:tcPr>
            <w:tcW w:w="1418" w:type="dxa"/>
            <w:tcBorders>
              <w:top w:val="single" w:sz="4" w:space="0" w:color="auto"/>
              <w:bottom w:val="single" w:sz="4" w:space="0" w:color="auto"/>
            </w:tcBorders>
          </w:tcPr>
          <w:p w:rsidR="0061104A" w:rsidRPr="00753F6D"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hint="cs"/>
                <w:b/>
                <w:bCs/>
                <w:sz w:val="30"/>
                <w:szCs w:val="30"/>
                <w:cs/>
              </w:rPr>
              <w:t>ต่ำกว่าป.ตรี</w:t>
            </w:r>
          </w:p>
        </w:tc>
        <w:tc>
          <w:tcPr>
            <w:tcW w:w="1276" w:type="dxa"/>
            <w:tcBorders>
              <w:top w:val="single" w:sz="4" w:space="0" w:color="auto"/>
              <w:bottom w:val="single" w:sz="4" w:space="0" w:color="auto"/>
            </w:tcBorders>
          </w:tcPr>
          <w:p w:rsidR="0061104A" w:rsidRPr="00753F6D"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hint="cs"/>
                <w:b/>
                <w:bCs/>
                <w:sz w:val="30"/>
                <w:szCs w:val="30"/>
                <w:cs/>
              </w:rPr>
              <w:t>ป.ตรี</w:t>
            </w:r>
          </w:p>
        </w:tc>
        <w:tc>
          <w:tcPr>
            <w:tcW w:w="1387" w:type="dxa"/>
            <w:tcBorders>
              <w:top w:val="single" w:sz="4" w:space="0" w:color="auto"/>
              <w:bottom w:val="single" w:sz="4" w:space="0" w:color="auto"/>
            </w:tcBorders>
          </w:tcPr>
          <w:p w:rsidR="0061104A" w:rsidRPr="00753F6D"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hint="cs"/>
                <w:b/>
                <w:bCs/>
                <w:sz w:val="30"/>
                <w:szCs w:val="30"/>
                <w:cs/>
              </w:rPr>
              <w:t>ป.โท</w:t>
            </w:r>
          </w:p>
        </w:tc>
        <w:tc>
          <w:tcPr>
            <w:tcW w:w="1387" w:type="dxa"/>
            <w:tcBorders>
              <w:top w:val="single" w:sz="4" w:space="0" w:color="auto"/>
              <w:bottom w:val="single" w:sz="4" w:space="0" w:color="auto"/>
            </w:tcBorders>
          </w:tcPr>
          <w:p w:rsidR="0061104A" w:rsidRPr="00753F6D"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hint="cs"/>
                <w:b/>
                <w:bCs/>
                <w:sz w:val="30"/>
                <w:szCs w:val="30"/>
                <w:cs/>
              </w:rPr>
              <w:t>สูงกว่าป.โท</w:t>
            </w:r>
          </w:p>
        </w:tc>
      </w:tr>
      <w:tr w:rsidR="0061104A" w:rsidTr="00753F6D">
        <w:tc>
          <w:tcPr>
            <w:tcW w:w="1696" w:type="dxa"/>
            <w:tcBorders>
              <w:top w:val="single" w:sz="4" w:space="0" w:color="auto"/>
            </w:tcBorders>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ต่ำกว่าป.ตรี</w:t>
            </w:r>
          </w:p>
        </w:tc>
        <w:tc>
          <w:tcPr>
            <w:tcW w:w="1276" w:type="dxa"/>
            <w:tcBorders>
              <w:top w:val="single" w:sz="4" w:space="0" w:color="auto"/>
            </w:tcBorders>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3.30</w:t>
            </w:r>
          </w:p>
        </w:tc>
        <w:tc>
          <w:tcPr>
            <w:tcW w:w="1418" w:type="dxa"/>
            <w:tcBorders>
              <w:top w:val="single" w:sz="4" w:space="0" w:color="auto"/>
            </w:tcBorders>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276" w:type="dxa"/>
            <w:tcBorders>
              <w:top w:val="single" w:sz="4" w:space="0" w:color="auto"/>
            </w:tcBorders>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387" w:type="dxa"/>
            <w:tcBorders>
              <w:top w:val="single" w:sz="4" w:space="0" w:color="auto"/>
            </w:tcBorders>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387" w:type="dxa"/>
            <w:tcBorders>
              <w:top w:val="single" w:sz="4" w:space="0" w:color="auto"/>
            </w:tcBorders>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61104A" w:rsidTr="00753F6D">
        <w:tc>
          <w:tcPr>
            <w:tcW w:w="1696"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ป.ตรี</w:t>
            </w:r>
          </w:p>
        </w:tc>
        <w:tc>
          <w:tcPr>
            <w:tcW w:w="1276"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3.73</w:t>
            </w:r>
          </w:p>
        </w:tc>
        <w:tc>
          <w:tcPr>
            <w:tcW w:w="1418"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0.43</w:t>
            </w:r>
          </w:p>
        </w:tc>
        <w:tc>
          <w:tcPr>
            <w:tcW w:w="1276"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387"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387"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0.10</w:t>
            </w:r>
          </w:p>
        </w:tc>
      </w:tr>
      <w:tr w:rsidR="0061104A" w:rsidTr="00753F6D">
        <w:tc>
          <w:tcPr>
            <w:tcW w:w="1696"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ป.โท</w:t>
            </w:r>
          </w:p>
        </w:tc>
        <w:tc>
          <w:tcPr>
            <w:tcW w:w="1276"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4.04</w:t>
            </w:r>
          </w:p>
        </w:tc>
        <w:tc>
          <w:tcPr>
            <w:tcW w:w="1418"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0.75*</w:t>
            </w:r>
          </w:p>
        </w:tc>
        <w:tc>
          <w:tcPr>
            <w:tcW w:w="1276"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0.31</w:t>
            </w:r>
          </w:p>
        </w:tc>
        <w:tc>
          <w:tcPr>
            <w:tcW w:w="1387"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387"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0.42</w:t>
            </w:r>
          </w:p>
        </w:tc>
      </w:tr>
      <w:tr w:rsidR="0061104A" w:rsidTr="00753F6D">
        <w:tc>
          <w:tcPr>
            <w:tcW w:w="1696"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r>
              <w:rPr>
                <w:rFonts w:ascii="TH SarabunPSK" w:hAnsi="TH SarabunPSK" w:cs="TH SarabunPSK" w:hint="cs"/>
                <w:sz w:val="30"/>
                <w:szCs w:val="30"/>
                <w:cs/>
              </w:rPr>
              <w:t>สูงกว่า ป.โท</w:t>
            </w:r>
          </w:p>
        </w:tc>
        <w:tc>
          <w:tcPr>
            <w:tcW w:w="1276"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3.63</w:t>
            </w:r>
          </w:p>
        </w:tc>
        <w:tc>
          <w:tcPr>
            <w:tcW w:w="1418"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0.33</w:t>
            </w:r>
          </w:p>
        </w:tc>
        <w:tc>
          <w:tcPr>
            <w:tcW w:w="1276"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387"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387" w:type="dxa"/>
          </w:tcPr>
          <w:p w:rsidR="0061104A" w:rsidRDefault="0061104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p>
        </w:tc>
      </w:tr>
    </w:tbl>
    <w:p w:rsidR="002A7C32" w:rsidRPr="00A542FF" w:rsidRDefault="009D77A9" w:rsidP="00854E0C">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hAnsi="TH SarabunPSK" w:cs="TH SarabunPSK"/>
          <w:sz w:val="30"/>
          <w:szCs w:val="30"/>
        </w:rPr>
        <w:tab/>
      </w:r>
      <w:r w:rsidR="0061104A">
        <w:rPr>
          <w:rFonts w:ascii="TH SarabunPSK" w:hAnsi="TH SarabunPSK" w:cs="TH SarabunPSK" w:hint="cs"/>
          <w:sz w:val="30"/>
          <w:szCs w:val="30"/>
          <w:cs/>
        </w:rPr>
        <w:t xml:space="preserve">เมื่อทำการทดสอบความแตกต่างระหว่างค่าเฉลี่ยเป็นรายคู่ ด้วยวิธี </w:t>
      </w:r>
      <w:r w:rsidR="0061104A">
        <w:rPr>
          <w:rFonts w:ascii="TH SarabunPSK" w:hAnsi="TH SarabunPSK" w:cs="TH SarabunPSK"/>
          <w:sz w:val="30"/>
          <w:szCs w:val="30"/>
        </w:rPr>
        <w:t xml:space="preserve">Scheff’e </w:t>
      </w:r>
      <w:r w:rsidR="00A542FF">
        <w:rPr>
          <w:rFonts w:ascii="TH SarabunPSK" w:hAnsi="TH SarabunPSK" w:cs="TH SarabunPSK" w:hint="cs"/>
          <w:sz w:val="30"/>
          <w:szCs w:val="30"/>
          <w:cs/>
        </w:rPr>
        <w:t xml:space="preserve"> พนักงาน</w:t>
      </w:r>
      <w:r w:rsidR="0061104A">
        <w:rPr>
          <w:rFonts w:ascii="TH SarabunPSK" w:hAnsi="TH SarabunPSK" w:cs="TH SarabunPSK" w:hint="cs"/>
          <w:sz w:val="30"/>
          <w:szCs w:val="30"/>
          <w:cs/>
        </w:rPr>
        <w:t>ท</w:t>
      </w:r>
      <w:r w:rsidR="00726836">
        <w:rPr>
          <w:rFonts w:ascii="TH SarabunPSK" w:hAnsi="TH SarabunPSK" w:cs="TH SarabunPSK" w:hint="cs"/>
          <w:sz w:val="30"/>
          <w:szCs w:val="30"/>
          <w:cs/>
        </w:rPr>
        <w:t>ี่มีระดับการศึกษาแตกต่างกัน</w:t>
      </w:r>
      <w:r w:rsidR="0061104A">
        <w:rPr>
          <w:rFonts w:ascii="TH SarabunPSK" w:hAnsi="TH SarabunPSK" w:cs="TH SarabunPSK" w:hint="cs"/>
          <w:sz w:val="30"/>
          <w:szCs w:val="30"/>
          <w:cs/>
        </w:rPr>
        <w:t>มีส่วนร่วมด้านการใช้ประโยชน์แตกต่างกัน พบว่า</w:t>
      </w:r>
      <w:r w:rsidR="00A542FF">
        <w:rPr>
          <w:rFonts w:ascii="TH SarabunPSK" w:hAnsi="TH SarabunPSK" w:cs="TH SarabunPSK" w:hint="cs"/>
          <w:sz w:val="30"/>
          <w:szCs w:val="30"/>
          <w:cs/>
        </w:rPr>
        <w:t>พนักงาน</w:t>
      </w:r>
      <w:r w:rsidR="002A7C32">
        <w:rPr>
          <w:rFonts w:ascii="TH SarabunPSK" w:hAnsi="TH SarabunPSK" w:cs="TH SarabunPSK" w:hint="cs"/>
          <w:sz w:val="30"/>
          <w:szCs w:val="30"/>
          <w:cs/>
        </w:rPr>
        <w:t>ที่มีระดับการศีกษาป.โท มีส่วนร่วมในการใช้ประโยชน์มากกว่า</w:t>
      </w:r>
      <w:r w:rsidR="00A542FF">
        <w:rPr>
          <w:rFonts w:ascii="TH SarabunPSK" w:hAnsi="TH SarabunPSK" w:cs="TH SarabunPSK" w:hint="cs"/>
          <w:sz w:val="30"/>
          <w:szCs w:val="30"/>
          <w:cs/>
        </w:rPr>
        <w:t>พนักงาน</w:t>
      </w:r>
      <w:r w:rsidR="002A7C32">
        <w:rPr>
          <w:rFonts w:ascii="TH SarabunPSK" w:hAnsi="TH SarabunPSK" w:cs="TH SarabunPSK" w:hint="cs"/>
          <w:sz w:val="30"/>
          <w:szCs w:val="30"/>
          <w:cs/>
        </w:rPr>
        <w:t>ที่มีระดับการศึกษาต่ำกว่าป.ตรี</w:t>
      </w:r>
    </w:p>
    <w:p w:rsidR="002A7C32" w:rsidRPr="00BA250D" w:rsidRDefault="002A7C32" w:rsidP="009D77A9">
      <w:pPr>
        <w:tabs>
          <w:tab w:val="left" w:pos="896"/>
          <w:tab w:val="left" w:pos="1191"/>
          <w:tab w:val="left" w:pos="1418"/>
          <w:tab w:val="left" w:pos="1588"/>
          <w:tab w:val="left" w:pos="1758"/>
        </w:tabs>
        <w:spacing w:after="0" w:line="240" w:lineRule="auto"/>
        <w:rPr>
          <w:rFonts w:ascii="TH SarabunPSK" w:hAnsi="TH SarabunPSK" w:cs="TH SarabunPSK"/>
          <w:sz w:val="30"/>
          <w:szCs w:val="30"/>
          <w:cs/>
        </w:rPr>
      </w:pPr>
      <w:r w:rsidRPr="00BA250D">
        <w:rPr>
          <w:rFonts w:ascii="TH SarabunPSK" w:hAnsi="TH SarabunPSK" w:cs="TH SarabunPSK" w:hint="cs"/>
          <w:sz w:val="30"/>
          <w:szCs w:val="30"/>
          <w:cs/>
        </w:rPr>
        <w:lastRenderedPageBreak/>
        <w:t xml:space="preserve">ตารางที่ </w:t>
      </w:r>
      <w:r>
        <w:rPr>
          <w:rFonts w:ascii="TH SarabunPSK" w:hAnsi="TH SarabunPSK" w:cs="TH SarabunPSK" w:hint="cs"/>
          <w:sz w:val="30"/>
          <w:szCs w:val="30"/>
          <w:cs/>
        </w:rPr>
        <w:t>12  การวิเคราะห์ความแปรปรวนเพื่อเปรียบเ</w:t>
      </w:r>
      <w:r w:rsidR="009D77A9">
        <w:rPr>
          <w:rFonts w:ascii="TH SarabunPSK" w:hAnsi="TH SarabunPSK" w:cs="TH SarabunPSK" w:hint="cs"/>
          <w:sz w:val="30"/>
          <w:szCs w:val="30"/>
          <w:cs/>
        </w:rPr>
        <w:t>ทียบความแตกต่างของการมีส่วนร่วม</w:t>
      </w:r>
      <w:r>
        <w:rPr>
          <w:rFonts w:ascii="TH SarabunPSK" w:hAnsi="TH SarabunPSK" w:cs="TH SarabunPSK" w:hint="cs"/>
          <w:sz w:val="30"/>
          <w:szCs w:val="30"/>
          <w:cs/>
        </w:rPr>
        <w:t>จำแนกตามอายุการทำงาน</w:t>
      </w:r>
    </w:p>
    <w:tbl>
      <w:tblPr>
        <w:tblStyle w:val="TableGrid"/>
        <w:tblW w:w="8410" w:type="dxa"/>
        <w:tblLook w:val="04A0" w:firstRow="1" w:lastRow="0" w:firstColumn="1" w:lastColumn="0" w:noHBand="0" w:noVBand="1"/>
      </w:tblPr>
      <w:tblGrid>
        <w:gridCol w:w="1696"/>
        <w:gridCol w:w="1410"/>
        <w:gridCol w:w="858"/>
        <w:gridCol w:w="1275"/>
        <w:gridCol w:w="1180"/>
        <w:gridCol w:w="811"/>
        <w:gridCol w:w="1180"/>
      </w:tblGrid>
      <w:tr w:rsidR="002A7C32" w:rsidRPr="0095740B" w:rsidTr="002774B4">
        <w:trPr>
          <w:tblHeader/>
        </w:trPr>
        <w:tc>
          <w:tcPr>
            <w:tcW w:w="3106" w:type="dxa"/>
            <w:gridSpan w:val="2"/>
            <w:tcBorders>
              <w:left w:val="nil"/>
              <w:bottom w:val="single" w:sz="4" w:space="0" w:color="auto"/>
              <w:right w:val="nil"/>
            </w:tcBorders>
          </w:tcPr>
          <w:p w:rsidR="002A7C32" w:rsidRPr="00B9787F"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cs/>
              </w:rPr>
              <w:t>แหล่งความแปรปรวน</w:t>
            </w:r>
          </w:p>
        </w:tc>
        <w:tc>
          <w:tcPr>
            <w:tcW w:w="858" w:type="dxa"/>
            <w:tcBorders>
              <w:left w:val="nil"/>
              <w:bottom w:val="single" w:sz="4" w:space="0" w:color="auto"/>
              <w:right w:val="nil"/>
            </w:tcBorders>
          </w:tcPr>
          <w:p w:rsidR="002A7C32" w:rsidRPr="00B9787F"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df</w:t>
            </w:r>
          </w:p>
        </w:tc>
        <w:tc>
          <w:tcPr>
            <w:tcW w:w="1275" w:type="dxa"/>
            <w:tcBorders>
              <w:left w:val="nil"/>
              <w:bottom w:val="single" w:sz="4" w:space="0" w:color="auto"/>
              <w:right w:val="nil"/>
            </w:tcBorders>
          </w:tcPr>
          <w:p w:rsidR="002A7C32" w:rsidRPr="00B9787F"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SS</w:t>
            </w:r>
          </w:p>
        </w:tc>
        <w:tc>
          <w:tcPr>
            <w:tcW w:w="1180" w:type="dxa"/>
            <w:tcBorders>
              <w:left w:val="nil"/>
              <w:bottom w:val="single" w:sz="4" w:space="0" w:color="auto"/>
              <w:right w:val="nil"/>
            </w:tcBorders>
          </w:tcPr>
          <w:p w:rsidR="002A7C32" w:rsidRPr="00B9787F"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MS</w:t>
            </w:r>
          </w:p>
        </w:tc>
        <w:tc>
          <w:tcPr>
            <w:tcW w:w="811" w:type="dxa"/>
            <w:tcBorders>
              <w:left w:val="nil"/>
              <w:bottom w:val="single" w:sz="4" w:space="0" w:color="auto"/>
              <w:right w:val="nil"/>
            </w:tcBorders>
          </w:tcPr>
          <w:p w:rsidR="002A7C32" w:rsidRPr="00B9787F"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F</w:t>
            </w:r>
          </w:p>
        </w:tc>
        <w:tc>
          <w:tcPr>
            <w:tcW w:w="1180" w:type="dxa"/>
            <w:tcBorders>
              <w:left w:val="nil"/>
              <w:bottom w:val="single" w:sz="4" w:space="0" w:color="auto"/>
              <w:right w:val="nil"/>
            </w:tcBorders>
          </w:tcPr>
          <w:p w:rsidR="002A7C32" w:rsidRPr="00B9787F"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Sig.</w:t>
            </w:r>
          </w:p>
        </w:tc>
      </w:tr>
      <w:tr w:rsidR="002A7C32" w:rsidRPr="0095740B" w:rsidTr="002774B4">
        <w:tc>
          <w:tcPr>
            <w:tcW w:w="1696" w:type="dxa"/>
            <w:vMerge w:val="restart"/>
            <w:tcBorders>
              <w:top w:val="single" w:sz="4" w:space="0" w:color="auto"/>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r w:rsidRPr="0095740B">
              <w:rPr>
                <w:rFonts w:ascii="TH SarabunPSK" w:hAnsi="TH SarabunPSK" w:cs="TH SarabunPSK"/>
                <w:sz w:val="30"/>
                <w:szCs w:val="30"/>
                <w:cs/>
              </w:rPr>
              <w:t>การวางแผน</w:t>
            </w:r>
          </w:p>
        </w:tc>
        <w:tc>
          <w:tcPr>
            <w:tcW w:w="1410" w:type="dxa"/>
            <w:tcBorders>
              <w:top w:val="single" w:sz="4" w:space="0" w:color="auto"/>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858" w:type="dxa"/>
            <w:tcBorders>
              <w:top w:val="single" w:sz="4" w:space="0" w:color="auto"/>
              <w:left w:val="nil"/>
              <w:bottom w:val="nil"/>
              <w:right w:val="nil"/>
            </w:tcBorders>
          </w:tcPr>
          <w:p w:rsidR="002A7C32" w:rsidRPr="0095740B" w:rsidRDefault="00173A4C"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4</w:t>
            </w:r>
          </w:p>
        </w:tc>
        <w:tc>
          <w:tcPr>
            <w:tcW w:w="1275" w:type="dxa"/>
            <w:tcBorders>
              <w:top w:val="single" w:sz="4" w:space="0" w:color="auto"/>
              <w:left w:val="nil"/>
              <w:bottom w:val="nil"/>
              <w:right w:val="nil"/>
            </w:tcBorders>
          </w:tcPr>
          <w:p w:rsidR="002A7C32" w:rsidRPr="0095740B" w:rsidRDefault="00173A4C"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2.23</w:t>
            </w:r>
          </w:p>
        </w:tc>
        <w:tc>
          <w:tcPr>
            <w:tcW w:w="1180" w:type="dxa"/>
            <w:tcBorders>
              <w:top w:val="single" w:sz="4" w:space="0" w:color="auto"/>
              <w:left w:val="nil"/>
              <w:bottom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0.56</w:t>
            </w:r>
          </w:p>
        </w:tc>
        <w:tc>
          <w:tcPr>
            <w:tcW w:w="811" w:type="dxa"/>
            <w:vMerge w:val="restart"/>
            <w:tcBorders>
              <w:top w:val="single" w:sz="4" w:space="0" w:color="auto"/>
              <w:left w:val="nil"/>
              <w:bottom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0.52</w:t>
            </w:r>
          </w:p>
        </w:tc>
        <w:tc>
          <w:tcPr>
            <w:tcW w:w="1180" w:type="dxa"/>
            <w:vMerge w:val="restart"/>
            <w:tcBorders>
              <w:top w:val="single" w:sz="4" w:space="0" w:color="auto"/>
              <w:left w:val="nil"/>
              <w:bottom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0.72</w:t>
            </w:r>
          </w:p>
        </w:tc>
      </w:tr>
      <w:tr w:rsidR="002A7C32" w:rsidRPr="0095740B" w:rsidTr="002774B4">
        <w:tc>
          <w:tcPr>
            <w:tcW w:w="1696" w:type="dxa"/>
            <w:vMerge/>
            <w:tcBorders>
              <w:top w:val="nil"/>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858" w:type="dxa"/>
            <w:tcBorders>
              <w:top w:val="nil"/>
              <w:left w:val="nil"/>
              <w:bottom w:val="nil"/>
              <w:right w:val="nil"/>
            </w:tcBorders>
          </w:tcPr>
          <w:p w:rsidR="002A7C32" w:rsidRPr="0095740B" w:rsidRDefault="00173A4C"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101</w:t>
            </w:r>
          </w:p>
        </w:tc>
        <w:tc>
          <w:tcPr>
            <w:tcW w:w="1275" w:type="dxa"/>
            <w:tcBorders>
              <w:top w:val="nil"/>
              <w:left w:val="nil"/>
              <w:bottom w:val="nil"/>
              <w:right w:val="nil"/>
            </w:tcBorders>
          </w:tcPr>
          <w:p w:rsidR="002A7C32" w:rsidRPr="0095740B" w:rsidRDefault="00173A4C"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108.5</w:t>
            </w:r>
            <w:r w:rsidR="00162B05">
              <w:rPr>
                <w:rFonts w:ascii="TH SarabunPSK" w:hAnsi="TH SarabunPSK" w:cs="TH SarabunPSK" w:hint="cs"/>
                <w:sz w:val="30"/>
                <w:szCs w:val="30"/>
                <w:cs/>
              </w:rPr>
              <w:t>8</w:t>
            </w:r>
          </w:p>
        </w:tc>
        <w:tc>
          <w:tcPr>
            <w:tcW w:w="1180" w:type="dxa"/>
            <w:tcBorders>
              <w:top w:val="nil"/>
              <w:left w:val="nil"/>
              <w:bottom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1.08</w:t>
            </w:r>
          </w:p>
        </w:tc>
        <w:tc>
          <w:tcPr>
            <w:tcW w:w="811" w:type="dxa"/>
            <w:vMerge/>
            <w:tcBorders>
              <w:top w:val="nil"/>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2A7C32" w:rsidRPr="0095740B" w:rsidTr="002774B4">
        <w:tc>
          <w:tcPr>
            <w:tcW w:w="1696" w:type="dxa"/>
            <w:vMerge w:val="restart"/>
            <w:tcBorders>
              <w:top w:val="nil"/>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sidRPr="0095740B">
              <w:rPr>
                <w:rFonts w:ascii="TH SarabunPSK" w:hAnsi="TH SarabunPSK" w:cs="TH SarabunPSK"/>
                <w:sz w:val="30"/>
                <w:szCs w:val="30"/>
                <w:cs/>
              </w:rPr>
              <w:t>การปฏิบัติ</w:t>
            </w:r>
          </w:p>
        </w:tc>
        <w:tc>
          <w:tcPr>
            <w:tcW w:w="1410" w:type="dxa"/>
            <w:tcBorders>
              <w:top w:val="nil"/>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858" w:type="dxa"/>
            <w:tcBorders>
              <w:top w:val="nil"/>
              <w:left w:val="nil"/>
              <w:bottom w:val="nil"/>
              <w:right w:val="nil"/>
            </w:tcBorders>
          </w:tcPr>
          <w:p w:rsidR="002A7C32" w:rsidRPr="0095740B" w:rsidRDefault="00173A4C"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4</w:t>
            </w:r>
          </w:p>
        </w:tc>
        <w:tc>
          <w:tcPr>
            <w:tcW w:w="1275" w:type="dxa"/>
            <w:tcBorders>
              <w:top w:val="nil"/>
              <w:left w:val="nil"/>
              <w:bottom w:val="nil"/>
              <w:right w:val="nil"/>
            </w:tcBorders>
          </w:tcPr>
          <w:p w:rsidR="002A7C32" w:rsidRPr="0095740B" w:rsidRDefault="00162B0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1.21</w:t>
            </w:r>
          </w:p>
        </w:tc>
        <w:tc>
          <w:tcPr>
            <w:tcW w:w="1180" w:type="dxa"/>
            <w:tcBorders>
              <w:top w:val="nil"/>
              <w:left w:val="nil"/>
              <w:bottom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0.30</w:t>
            </w:r>
          </w:p>
        </w:tc>
        <w:tc>
          <w:tcPr>
            <w:tcW w:w="811" w:type="dxa"/>
            <w:vMerge w:val="restart"/>
            <w:tcBorders>
              <w:top w:val="nil"/>
              <w:left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0.50</w:t>
            </w:r>
          </w:p>
        </w:tc>
        <w:tc>
          <w:tcPr>
            <w:tcW w:w="1180" w:type="dxa"/>
            <w:vMerge w:val="restart"/>
            <w:tcBorders>
              <w:top w:val="nil"/>
              <w:left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0.74</w:t>
            </w:r>
          </w:p>
        </w:tc>
      </w:tr>
      <w:tr w:rsidR="002A7C32" w:rsidRPr="0095740B" w:rsidTr="002774B4">
        <w:tc>
          <w:tcPr>
            <w:tcW w:w="1696" w:type="dxa"/>
            <w:vMerge/>
            <w:tcBorders>
              <w:top w:val="nil"/>
              <w:left w:val="nil"/>
              <w:bottom w:val="single" w:sz="4" w:space="0" w:color="auto"/>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bottom w:val="single" w:sz="4" w:space="0" w:color="auto"/>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858" w:type="dxa"/>
            <w:tcBorders>
              <w:top w:val="nil"/>
              <w:left w:val="nil"/>
              <w:bottom w:val="single" w:sz="4" w:space="0" w:color="auto"/>
              <w:right w:val="nil"/>
            </w:tcBorders>
          </w:tcPr>
          <w:p w:rsidR="002A7C32" w:rsidRPr="0095740B" w:rsidRDefault="00173A4C"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101</w:t>
            </w:r>
          </w:p>
        </w:tc>
        <w:tc>
          <w:tcPr>
            <w:tcW w:w="1275" w:type="dxa"/>
            <w:tcBorders>
              <w:top w:val="nil"/>
              <w:left w:val="nil"/>
              <w:bottom w:val="single" w:sz="4" w:space="0" w:color="auto"/>
              <w:right w:val="nil"/>
            </w:tcBorders>
          </w:tcPr>
          <w:p w:rsidR="002A7C32" w:rsidRPr="0095740B" w:rsidRDefault="00162B0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61.48</w:t>
            </w:r>
          </w:p>
        </w:tc>
        <w:tc>
          <w:tcPr>
            <w:tcW w:w="1180" w:type="dxa"/>
            <w:tcBorders>
              <w:top w:val="nil"/>
              <w:left w:val="nil"/>
              <w:bottom w:val="single" w:sz="4" w:space="0" w:color="auto"/>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0.61</w:t>
            </w:r>
          </w:p>
        </w:tc>
        <w:tc>
          <w:tcPr>
            <w:tcW w:w="811" w:type="dxa"/>
            <w:vMerge/>
            <w:tcBorders>
              <w:top w:val="nil"/>
              <w:left w:val="nil"/>
              <w:bottom w:val="single" w:sz="4" w:space="0" w:color="auto"/>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single" w:sz="4" w:space="0" w:color="auto"/>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2A7C32" w:rsidRPr="0095740B" w:rsidTr="002774B4">
        <w:tc>
          <w:tcPr>
            <w:tcW w:w="1696" w:type="dxa"/>
            <w:vMerge w:val="restart"/>
            <w:tcBorders>
              <w:top w:val="single" w:sz="4" w:space="0" w:color="auto"/>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sidRPr="0095740B">
              <w:rPr>
                <w:rFonts w:ascii="TH SarabunPSK" w:hAnsi="TH SarabunPSK" w:cs="TH SarabunPSK"/>
                <w:sz w:val="30"/>
                <w:szCs w:val="30"/>
                <w:cs/>
              </w:rPr>
              <w:t>การใช้ประโยชน์</w:t>
            </w:r>
          </w:p>
        </w:tc>
        <w:tc>
          <w:tcPr>
            <w:tcW w:w="1410" w:type="dxa"/>
            <w:tcBorders>
              <w:top w:val="single" w:sz="4" w:space="0" w:color="auto"/>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858" w:type="dxa"/>
            <w:tcBorders>
              <w:top w:val="single" w:sz="4" w:space="0" w:color="auto"/>
              <w:left w:val="nil"/>
              <w:bottom w:val="nil"/>
              <w:right w:val="nil"/>
            </w:tcBorders>
          </w:tcPr>
          <w:p w:rsidR="002A7C32" w:rsidRPr="0095740B" w:rsidRDefault="00173A4C"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4</w:t>
            </w:r>
          </w:p>
        </w:tc>
        <w:tc>
          <w:tcPr>
            <w:tcW w:w="1275" w:type="dxa"/>
            <w:tcBorders>
              <w:top w:val="single" w:sz="4" w:space="0" w:color="auto"/>
              <w:left w:val="nil"/>
              <w:bottom w:val="nil"/>
              <w:right w:val="nil"/>
            </w:tcBorders>
          </w:tcPr>
          <w:p w:rsidR="002A7C32" w:rsidRPr="0095740B" w:rsidRDefault="00162B0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7.83</w:t>
            </w:r>
          </w:p>
        </w:tc>
        <w:tc>
          <w:tcPr>
            <w:tcW w:w="1180" w:type="dxa"/>
            <w:tcBorders>
              <w:top w:val="single" w:sz="4" w:space="0" w:color="auto"/>
              <w:left w:val="nil"/>
              <w:bottom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1.96</w:t>
            </w:r>
          </w:p>
        </w:tc>
        <w:tc>
          <w:tcPr>
            <w:tcW w:w="811" w:type="dxa"/>
            <w:vMerge w:val="restart"/>
            <w:tcBorders>
              <w:top w:val="single" w:sz="4" w:space="0" w:color="auto"/>
              <w:left w:val="nil"/>
              <w:bottom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2.14</w:t>
            </w:r>
          </w:p>
        </w:tc>
        <w:tc>
          <w:tcPr>
            <w:tcW w:w="1180" w:type="dxa"/>
            <w:vMerge w:val="restart"/>
            <w:tcBorders>
              <w:top w:val="single" w:sz="4" w:space="0" w:color="auto"/>
              <w:left w:val="nil"/>
              <w:bottom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0.08</w:t>
            </w:r>
          </w:p>
        </w:tc>
      </w:tr>
      <w:tr w:rsidR="002A7C32" w:rsidRPr="0095740B" w:rsidTr="002774B4">
        <w:tc>
          <w:tcPr>
            <w:tcW w:w="1696" w:type="dxa"/>
            <w:vMerge/>
            <w:tcBorders>
              <w:top w:val="nil"/>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858" w:type="dxa"/>
            <w:tcBorders>
              <w:top w:val="nil"/>
              <w:left w:val="nil"/>
              <w:bottom w:val="nil"/>
              <w:right w:val="nil"/>
            </w:tcBorders>
          </w:tcPr>
          <w:p w:rsidR="002A7C32" w:rsidRPr="0095740B" w:rsidRDefault="00173A4C"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101</w:t>
            </w:r>
          </w:p>
        </w:tc>
        <w:tc>
          <w:tcPr>
            <w:tcW w:w="1275" w:type="dxa"/>
            <w:tcBorders>
              <w:top w:val="nil"/>
              <w:left w:val="nil"/>
              <w:bottom w:val="nil"/>
              <w:right w:val="nil"/>
            </w:tcBorders>
          </w:tcPr>
          <w:p w:rsidR="002A7C32" w:rsidRPr="0095740B" w:rsidRDefault="00162B0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92.26</w:t>
            </w:r>
          </w:p>
        </w:tc>
        <w:tc>
          <w:tcPr>
            <w:tcW w:w="1180" w:type="dxa"/>
            <w:tcBorders>
              <w:top w:val="nil"/>
              <w:left w:val="nil"/>
              <w:bottom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0.91</w:t>
            </w:r>
          </w:p>
        </w:tc>
        <w:tc>
          <w:tcPr>
            <w:tcW w:w="811" w:type="dxa"/>
            <w:vMerge/>
            <w:tcBorders>
              <w:top w:val="nil"/>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2A7C32" w:rsidRPr="0095740B" w:rsidTr="002774B4">
        <w:tc>
          <w:tcPr>
            <w:tcW w:w="1696" w:type="dxa"/>
            <w:vMerge w:val="restart"/>
            <w:tcBorders>
              <w:top w:val="nil"/>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sidRPr="0095740B">
              <w:rPr>
                <w:rFonts w:ascii="TH SarabunPSK" w:hAnsi="TH SarabunPSK" w:cs="TH SarabunPSK"/>
                <w:sz w:val="30"/>
                <w:szCs w:val="30"/>
                <w:cs/>
              </w:rPr>
              <w:t>การติดตาม</w:t>
            </w:r>
          </w:p>
        </w:tc>
        <w:tc>
          <w:tcPr>
            <w:tcW w:w="1410" w:type="dxa"/>
            <w:tcBorders>
              <w:top w:val="nil"/>
              <w:left w:val="nil"/>
              <w:bottom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858" w:type="dxa"/>
            <w:tcBorders>
              <w:top w:val="nil"/>
              <w:left w:val="nil"/>
              <w:bottom w:val="nil"/>
              <w:right w:val="nil"/>
            </w:tcBorders>
          </w:tcPr>
          <w:p w:rsidR="002A7C32" w:rsidRPr="0095740B" w:rsidRDefault="00173A4C"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4</w:t>
            </w:r>
          </w:p>
        </w:tc>
        <w:tc>
          <w:tcPr>
            <w:tcW w:w="1275" w:type="dxa"/>
            <w:tcBorders>
              <w:top w:val="nil"/>
              <w:left w:val="nil"/>
              <w:bottom w:val="nil"/>
              <w:right w:val="nil"/>
            </w:tcBorders>
          </w:tcPr>
          <w:p w:rsidR="002A7C32" w:rsidRPr="0095740B" w:rsidRDefault="00162B0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5.8</w:t>
            </w:r>
          </w:p>
        </w:tc>
        <w:tc>
          <w:tcPr>
            <w:tcW w:w="1180" w:type="dxa"/>
            <w:tcBorders>
              <w:top w:val="nil"/>
              <w:left w:val="nil"/>
              <w:bottom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1.45</w:t>
            </w:r>
          </w:p>
        </w:tc>
        <w:tc>
          <w:tcPr>
            <w:tcW w:w="811" w:type="dxa"/>
            <w:vMerge w:val="restart"/>
            <w:tcBorders>
              <w:top w:val="nil"/>
              <w:left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0.54</w:t>
            </w:r>
          </w:p>
        </w:tc>
        <w:tc>
          <w:tcPr>
            <w:tcW w:w="1180" w:type="dxa"/>
            <w:vMerge w:val="restart"/>
            <w:tcBorders>
              <w:top w:val="nil"/>
              <w:left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0.71</w:t>
            </w:r>
          </w:p>
        </w:tc>
      </w:tr>
      <w:tr w:rsidR="002A7C32" w:rsidRPr="0095740B" w:rsidTr="002774B4">
        <w:tc>
          <w:tcPr>
            <w:tcW w:w="1696" w:type="dxa"/>
            <w:vMerge/>
            <w:tcBorders>
              <w:top w:val="nil"/>
              <w:left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858" w:type="dxa"/>
            <w:tcBorders>
              <w:top w:val="nil"/>
              <w:left w:val="nil"/>
              <w:right w:val="nil"/>
            </w:tcBorders>
          </w:tcPr>
          <w:p w:rsidR="002A7C32" w:rsidRPr="0095740B" w:rsidRDefault="00173A4C"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101</w:t>
            </w:r>
          </w:p>
        </w:tc>
        <w:tc>
          <w:tcPr>
            <w:tcW w:w="1275" w:type="dxa"/>
            <w:tcBorders>
              <w:top w:val="nil"/>
              <w:left w:val="nil"/>
              <w:right w:val="nil"/>
            </w:tcBorders>
          </w:tcPr>
          <w:p w:rsidR="002A7C32" w:rsidRPr="0095740B" w:rsidRDefault="00162B05"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271.55</w:t>
            </w:r>
          </w:p>
        </w:tc>
        <w:tc>
          <w:tcPr>
            <w:tcW w:w="1180" w:type="dxa"/>
            <w:tcBorders>
              <w:top w:val="nil"/>
              <w:left w:val="nil"/>
              <w:right w:val="nil"/>
            </w:tcBorders>
          </w:tcPr>
          <w:p w:rsidR="002A7C32" w:rsidRPr="0095740B" w:rsidRDefault="0095069E"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2.69</w:t>
            </w:r>
          </w:p>
        </w:tc>
        <w:tc>
          <w:tcPr>
            <w:tcW w:w="811" w:type="dxa"/>
            <w:vMerge/>
            <w:tcBorders>
              <w:top w:val="nil"/>
              <w:left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right w:val="nil"/>
            </w:tcBorders>
          </w:tcPr>
          <w:p w:rsidR="002A7C32" w:rsidRPr="0095740B" w:rsidRDefault="002A7C32"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bl>
    <w:p w:rsidR="002A7C32" w:rsidRDefault="002A7C32" w:rsidP="009D77A9">
      <w:pPr>
        <w:tabs>
          <w:tab w:val="left" w:pos="896"/>
          <w:tab w:val="left" w:pos="1191"/>
          <w:tab w:val="left" w:pos="1418"/>
          <w:tab w:val="left" w:pos="1588"/>
          <w:tab w:val="left" w:pos="1758"/>
        </w:tabs>
        <w:autoSpaceDE w:val="0"/>
        <w:autoSpaceDN w:val="0"/>
        <w:adjustRightInd w:val="0"/>
        <w:spacing w:after="0" w:line="240" w:lineRule="auto"/>
        <w:rPr>
          <w:rFonts w:ascii="Times New Roman" w:hAnsi="Times New Roman" w:cstheme="minorBidi"/>
          <w:sz w:val="24"/>
          <w:szCs w:val="24"/>
        </w:rPr>
      </w:pPr>
      <w:r>
        <w:rPr>
          <w:rFonts w:ascii="Times New Roman" w:hAnsi="Times New Roman" w:cstheme="minorBidi" w:hint="cs"/>
          <w:sz w:val="24"/>
          <w:szCs w:val="24"/>
          <w:cs/>
        </w:rPr>
        <w:t>*</w:t>
      </w:r>
      <w:r w:rsidR="00726836">
        <w:rPr>
          <w:rFonts w:ascii="Times New Roman" w:hAnsi="Times New Roman" w:cstheme="minorBidi"/>
          <w:sz w:val="24"/>
          <w:szCs w:val="24"/>
        </w:rPr>
        <w:t>p &lt; .05</w:t>
      </w:r>
    </w:p>
    <w:p w:rsidR="00B02ED0"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hAnsi="TH SarabunPSK" w:cs="TH SarabunPSK"/>
          <w:sz w:val="30"/>
          <w:szCs w:val="30"/>
        </w:rPr>
        <w:tab/>
      </w:r>
      <w:r w:rsidR="002A7C32">
        <w:rPr>
          <w:rFonts w:ascii="TH SarabunPSK" w:hAnsi="TH SarabunPSK" w:cs="TH SarabunPSK" w:hint="cs"/>
          <w:sz w:val="30"/>
          <w:szCs w:val="30"/>
          <w:cs/>
        </w:rPr>
        <w:t>จากตารางที่ 12</w:t>
      </w:r>
      <w:r w:rsidR="003A6FDA">
        <w:rPr>
          <w:rFonts w:ascii="TH SarabunPSK" w:hAnsi="TH SarabunPSK" w:cs="TH SarabunPSK" w:hint="cs"/>
          <w:sz w:val="30"/>
          <w:szCs w:val="30"/>
          <w:cs/>
        </w:rPr>
        <w:t xml:space="preserve">  ผลการวิเคราะห์ความแปรปรวน</w:t>
      </w:r>
      <w:r w:rsidR="002A7C32">
        <w:rPr>
          <w:rFonts w:ascii="TH SarabunPSK" w:hAnsi="TH SarabunPSK" w:cs="TH SarabunPSK" w:hint="cs"/>
          <w:sz w:val="30"/>
          <w:szCs w:val="30"/>
          <w:cs/>
        </w:rPr>
        <w:t>เพื่อเปรียบเทียบคว</w:t>
      </w:r>
      <w:r w:rsidR="00726836">
        <w:rPr>
          <w:rFonts w:ascii="TH SarabunPSK" w:hAnsi="TH SarabunPSK" w:cs="TH SarabunPSK" w:hint="cs"/>
          <w:sz w:val="30"/>
          <w:szCs w:val="30"/>
          <w:cs/>
        </w:rPr>
        <w:t>ามแตกต่างของการมีส่วนร่วม พบว่า</w:t>
      </w:r>
      <w:r w:rsidR="00A542FF">
        <w:rPr>
          <w:rFonts w:ascii="TH SarabunPSK" w:hAnsi="TH SarabunPSK" w:cs="TH SarabunPSK" w:hint="cs"/>
          <w:sz w:val="30"/>
          <w:szCs w:val="30"/>
          <w:cs/>
        </w:rPr>
        <w:t>พนักงาน</w:t>
      </w:r>
      <w:r w:rsidR="003A6FDA">
        <w:rPr>
          <w:rFonts w:ascii="TH SarabunPSK" w:hAnsi="TH SarabunPSK" w:cs="TH SarabunPSK" w:hint="cs"/>
          <w:sz w:val="30"/>
          <w:szCs w:val="30"/>
          <w:cs/>
        </w:rPr>
        <w:t>ที่มี</w:t>
      </w:r>
      <w:r w:rsidR="00726836">
        <w:rPr>
          <w:rFonts w:ascii="TH SarabunPSK" w:hAnsi="TH SarabunPSK" w:cs="TH SarabunPSK" w:hint="cs"/>
          <w:sz w:val="30"/>
          <w:szCs w:val="30"/>
          <w:cs/>
        </w:rPr>
        <w:t>อายุการทำงานแตกต่างกันเห็นว่า</w:t>
      </w:r>
      <w:r w:rsidR="003A6FDA">
        <w:rPr>
          <w:rFonts w:ascii="TH SarabunPSK" w:hAnsi="TH SarabunPSK" w:cs="TH SarabunPSK" w:hint="cs"/>
          <w:sz w:val="30"/>
          <w:szCs w:val="30"/>
          <w:cs/>
        </w:rPr>
        <w:t>การมีส่วนร่วมในด้านการวางแผน การปฏิบัติ การใช้ประโยชน์ และการติดตาม ไม่แตกต่างกัน</w:t>
      </w:r>
    </w:p>
    <w:p w:rsidR="009D77A9" w:rsidRPr="00A55AB1"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p>
    <w:p w:rsidR="003A6FDA" w:rsidRPr="00BA250D" w:rsidRDefault="003A6FDA" w:rsidP="009D77A9">
      <w:pPr>
        <w:tabs>
          <w:tab w:val="left" w:pos="896"/>
          <w:tab w:val="left" w:pos="1191"/>
          <w:tab w:val="left" w:pos="1418"/>
          <w:tab w:val="left" w:pos="1588"/>
          <w:tab w:val="left" w:pos="1758"/>
        </w:tabs>
        <w:spacing w:after="0" w:line="240" w:lineRule="auto"/>
        <w:jc w:val="center"/>
        <w:rPr>
          <w:rFonts w:ascii="TH SarabunPSK" w:hAnsi="TH SarabunPSK" w:cs="TH SarabunPSK"/>
          <w:sz w:val="30"/>
          <w:szCs w:val="30"/>
          <w:cs/>
        </w:rPr>
      </w:pPr>
      <w:r w:rsidRPr="00BA250D">
        <w:rPr>
          <w:rFonts w:ascii="TH SarabunPSK" w:hAnsi="TH SarabunPSK" w:cs="TH SarabunPSK" w:hint="cs"/>
          <w:sz w:val="30"/>
          <w:szCs w:val="30"/>
          <w:cs/>
        </w:rPr>
        <w:t xml:space="preserve">ตารางที่ </w:t>
      </w:r>
      <w:r>
        <w:rPr>
          <w:rFonts w:ascii="TH SarabunPSK" w:hAnsi="TH SarabunPSK" w:cs="TH SarabunPSK" w:hint="cs"/>
          <w:sz w:val="30"/>
          <w:szCs w:val="30"/>
          <w:cs/>
        </w:rPr>
        <w:t>13  การวิเคราะห์ความแปรปรวนเพื่อเปรียบเ</w:t>
      </w:r>
      <w:r w:rsidR="00B02ED0">
        <w:rPr>
          <w:rFonts w:ascii="TH SarabunPSK" w:hAnsi="TH SarabunPSK" w:cs="TH SarabunPSK" w:hint="cs"/>
          <w:sz w:val="30"/>
          <w:szCs w:val="30"/>
          <w:cs/>
        </w:rPr>
        <w:t>ทียบความแตกต่างของการมีส่วนร่วม</w:t>
      </w:r>
      <w:r>
        <w:rPr>
          <w:rFonts w:ascii="TH SarabunPSK" w:hAnsi="TH SarabunPSK" w:cs="TH SarabunPSK" w:hint="cs"/>
          <w:sz w:val="30"/>
          <w:szCs w:val="30"/>
          <w:cs/>
        </w:rPr>
        <w:t>จำแนกตามสังกัดงาน</w:t>
      </w:r>
    </w:p>
    <w:tbl>
      <w:tblPr>
        <w:tblStyle w:val="TableGrid"/>
        <w:tblW w:w="8688" w:type="dxa"/>
        <w:tblLook w:val="04A0" w:firstRow="1" w:lastRow="0" w:firstColumn="1" w:lastColumn="0" w:noHBand="0" w:noVBand="1"/>
      </w:tblPr>
      <w:tblGrid>
        <w:gridCol w:w="1696"/>
        <w:gridCol w:w="1410"/>
        <w:gridCol w:w="858"/>
        <w:gridCol w:w="1275"/>
        <w:gridCol w:w="1180"/>
        <w:gridCol w:w="1089"/>
        <w:gridCol w:w="1180"/>
      </w:tblGrid>
      <w:tr w:rsidR="003A6FDA" w:rsidRPr="0095740B" w:rsidTr="00753F6D">
        <w:trPr>
          <w:tblHeader/>
        </w:trPr>
        <w:tc>
          <w:tcPr>
            <w:tcW w:w="3106" w:type="dxa"/>
            <w:gridSpan w:val="2"/>
            <w:tcBorders>
              <w:left w:val="nil"/>
              <w:bottom w:val="single" w:sz="4" w:space="0" w:color="auto"/>
              <w:right w:val="nil"/>
            </w:tcBorders>
          </w:tcPr>
          <w:p w:rsidR="003A6FDA" w:rsidRPr="00B9787F"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cs/>
              </w:rPr>
              <w:t>แหล่งความแปรปรวน</w:t>
            </w:r>
          </w:p>
        </w:tc>
        <w:tc>
          <w:tcPr>
            <w:tcW w:w="858" w:type="dxa"/>
            <w:tcBorders>
              <w:left w:val="nil"/>
              <w:bottom w:val="single" w:sz="4" w:space="0" w:color="auto"/>
              <w:right w:val="nil"/>
            </w:tcBorders>
          </w:tcPr>
          <w:p w:rsidR="003A6FDA" w:rsidRPr="00B9787F"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df</w:t>
            </w:r>
          </w:p>
        </w:tc>
        <w:tc>
          <w:tcPr>
            <w:tcW w:w="1275" w:type="dxa"/>
            <w:tcBorders>
              <w:left w:val="nil"/>
              <w:bottom w:val="single" w:sz="4" w:space="0" w:color="auto"/>
              <w:right w:val="nil"/>
            </w:tcBorders>
          </w:tcPr>
          <w:p w:rsidR="003A6FDA" w:rsidRPr="00B9787F"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SS</w:t>
            </w:r>
          </w:p>
        </w:tc>
        <w:tc>
          <w:tcPr>
            <w:tcW w:w="1180" w:type="dxa"/>
            <w:tcBorders>
              <w:left w:val="nil"/>
              <w:bottom w:val="single" w:sz="4" w:space="0" w:color="auto"/>
              <w:right w:val="nil"/>
            </w:tcBorders>
          </w:tcPr>
          <w:p w:rsidR="003A6FDA" w:rsidRPr="00B9787F"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MS</w:t>
            </w:r>
          </w:p>
        </w:tc>
        <w:tc>
          <w:tcPr>
            <w:tcW w:w="1089" w:type="dxa"/>
            <w:tcBorders>
              <w:left w:val="nil"/>
              <w:bottom w:val="single" w:sz="4" w:space="0" w:color="auto"/>
              <w:right w:val="nil"/>
            </w:tcBorders>
          </w:tcPr>
          <w:p w:rsidR="003A6FDA" w:rsidRPr="00B9787F"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F</w:t>
            </w:r>
          </w:p>
        </w:tc>
        <w:tc>
          <w:tcPr>
            <w:tcW w:w="1180" w:type="dxa"/>
            <w:tcBorders>
              <w:left w:val="nil"/>
              <w:bottom w:val="single" w:sz="4" w:space="0" w:color="auto"/>
              <w:right w:val="nil"/>
            </w:tcBorders>
          </w:tcPr>
          <w:p w:rsidR="003A6FDA" w:rsidRPr="00B9787F"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B9787F">
              <w:rPr>
                <w:rFonts w:ascii="TH SarabunPSK" w:hAnsi="TH SarabunPSK" w:cs="TH SarabunPSK"/>
                <w:b/>
                <w:bCs/>
                <w:sz w:val="30"/>
                <w:szCs w:val="30"/>
              </w:rPr>
              <w:t>Sig.</w:t>
            </w:r>
          </w:p>
        </w:tc>
      </w:tr>
      <w:tr w:rsidR="003A6FDA" w:rsidRPr="0095740B" w:rsidTr="00753F6D">
        <w:tc>
          <w:tcPr>
            <w:tcW w:w="1696" w:type="dxa"/>
            <w:vMerge w:val="restart"/>
            <w:tcBorders>
              <w:top w:val="single" w:sz="4" w:space="0" w:color="auto"/>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r w:rsidRPr="0095740B">
              <w:rPr>
                <w:rFonts w:ascii="TH SarabunPSK" w:hAnsi="TH SarabunPSK" w:cs="TH SarabunPSK"/>
                <w:sz w:val="30"/>
                <w:szCs w:val="30"/>
                <w:cs/>
              </w:rPr>
              <w:t>การวางแผน</w:t>
            </w:r>
          </w:p>
        </w:tc>
        <w:tc>
          <w:tcPr>
            <w:tcW w:w="1410" w:type="dxa"/>
            <w:tcBorders>
              <w:top w:val="single" w:sz="4" w:space="0" w:color="auto"/>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858" w:type="dxa"/>
            <w:tcBorders>
              <w:top w:val="single" w:sz="4" w:space="0" w:color="auto"/>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6</w:t>
            </w:r>
          </w:p>
        </w:tc>
        <w:tc>
          <w:tcPr>
            <w:tcW w:w="1275" w:type="dxa"/>
            <w:tcBorders>
              <w:top w:val="single" w:sz="4" w:space="0" w:color="auto"/>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7.97</w:t>
            </w:r>
          </w:p>
        </w:tc>
        <w:tc>
          <w:tcPr>
            <w:tcW w:w="1180" w:type="dxa"/>
            <w:tcBorders>
              <w:top w:val="single" w:sz="4" w:space="0" w:color="auto"/>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1.33</w:t>
            </w:r>
          </w:p>
        </w:tc>
        <w:tc>
          <w:tcPr>
            <w:tcW w:w="1089" w:type="dxa"/>
            <w:vMerge w:val="restart"/>
            <w:tcBorders>
              <w:top w:val="single" w:sz="4" w:space="0" w:color="auto"/>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1.24</w:t>
            </w:r>
          </w:p>
        </w:tc>
        <w:tc>
          <w:tcPr>
            <w:tcW w:w="1180" w:type="dxa"/>
            <w:vMerge w:val="restart"/>
            <w:tcBorders>
              <w:top w:val="single" w:sz="4" w:space="0" w:color="auto"/>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0.29</w:t>
            </w:r>
          </w:p>
        </w:tc>
      </w:tr>
      <w:tr w:rsidR="003A6FDA" w:rsidRPr="0095740B" w:rsidTr="00753F6D">
        <w:tc>
          <w:tcPr>
            <w:tcW w:w="1696" w:type="dxa"/>
            <w:vMerge/>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858"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99</w:t>
            </w:r>
          </w:p>
        </w:tc>
        <w:tc>
          <w:tcPr>
            <w:tcW w:w="1275"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106.05</w:t>
            </w:r>
          </w:p>
        </w:tc>
        <w:tc>
          <w:tcPr>
            <w:tcW w:w="1180"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1.07</w:t>
            </w:r>
          </w:p>
        </w:tc>
        <w:tc>
          <w:tcPr>
            <w:tcW w:w="1089" w:type="dxa"/>
            <w:vMerge/>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3A6FDA" w:rsidRPr="0095740B" w:rsidTr="00753F6D">
        <w:tc>
          <w:tcPr>
            <w:tcW w:w="1696" w:type="dxa"/>
            <w:vMerge w:val="restart"/>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sidRPr="0095740B">
              <w:rPr>
                <w:rFonts w:ascii="TH SarabunPSK" w:hAnsi="TH SarabunPSK" w:cs="TH SarabunPSK"/>
                <w:sz w:val="30"/>
                <w:szCs w:val="30"/>
                <w:cs/>
              </w:rPr>
              <w:t>การปฏิบัติ</w:t>
            </w:r>
          </w:p>
        </w:tc>
        <w:tc>
          <w:tcPr>
            <w:tcW w:w="1410" w:type="dxa"/>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858"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6</w:t>
            </w:r>
          </w:p>
        </w:tc>
        <w:tc>
          <w:tcPr>
            <w:tcW w:w="1275"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5.17</w:t>
            </w:r>
          </w:p>
        </w:tc>
        <w:tc>
          <w:tcPr>
            <w:tcW w:w="1180"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0.86</w:t>
            </w:r>
          </w:p>
        </w:tc>
        <w:tc>
          <w:tcPr>
            <w:tcW w:w="1089" w:type="dxa"/>
            <w:vMerge w:val="restart"/>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1.46</w:t>
            </w:r>
          </w:p>
        </w:tc>
        <w:tc>
          <w:tcPr>
            <w:tcW w:w="1180" w:type="dxa"/>
            <w:vMerge w:val="restart"/>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0.20</w:t>
            </w:r>
          </w:p>
        </w:tc>
      </w:tr>
      <w:tr w:rsidR="003A6FDA" w:rsidRPr="0095740B" w:rsidTr="00753F6D">
        <w:tc>
          <w:tcPr>
            <w:tcW w:w="1696" w:type="dxa"/>
            <w:vMerge/>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858"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99</w:t>
            </w:r>
          </w:p>
        </w:tc>
        <w:tc>
          <w:tcPr>
            <w:tcW w:w="1275"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58.60</w:t>
            </w:r>
          </w:p>
        </w:tc>
        <w:tc>
          <w:tcPr>
            <w:tcW w:w="1180"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0.59</w:t>
            </w:r>
          </w:p>
        </w:tc>
        <w:tc>
          <w:tcPr>
            <w:tcW w:w="1089" w:type="dxa"/>
            <w:vMerge/>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3A6FDA" w:rsidRPr="0095740B" w:rsidTr="00753F6D">
        <w:tc>
          <w:tcPr>
            <w:tcW w:w="1696" w:type="dxa"/>
            <w:vMerge w:val="restart"/>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sidRPr="0095740B">
              <w:rPr>
                <w:rFonts w:ascii="TH SarabunPSK" w:hAnsi="TH SarabunPSK" w:cs="TH SarabunPSK"/>
                <w:sz w:val="30"/>
                <w:szCs w:val="30"/>
                <w:cs/>
              </w:rPr>
              <w:t>การใช้ประโยชน์</w:t>
            </w:r>
          </w:p>
        </w:tc>
        <w:tc>
          <w:tcPr>
            <w:tcW w:w="1410" w:type="dxa"/>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858"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6</w:t>
            </w:r>
          </w:p>
        </w:tc>
        <w:tc>
          <w:tcPr>
            <w:tcW w:w="1275"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10.38</w:t>
            </w:r>
          </w:p>
        </w:tc>
        <w:tc>
          <w:tcPr>
            <w:tcW w:w="1180"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1.73</w:t>
            </w:r>
          </w:p>
        </w:tc>
        <w:tc>
          <w:tcPr>
            <w:tcW w:w="1089" w:type="dxa"/>
            <w:vMerge w:val="restart"/>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1.88</w:t>
            </w:r>
          </w:p>
        </w:tc>
        <w:tc>
          <w:tcPr>
            <w:tcW w:w="1180" w:type="dxa"/>
            <w:vMerge w:val="restart"/>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0.09</w:t>
            </w:r>
          </w:p>
        </w:tc>
      </w:tr>
      <w:tr w:rsidR="003A6FDA" w:rsidRPr="0095740B" w:rsidTr="00753F6D">
        <w:tc>
          <w:tcPr>
            <w:tcW w:w="1696" w:type="dxa"/>
            <w:vMerge/>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858"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99</w:t>
            </w:r>
          </w:p>
        </w:tc>
        <w:tc>
          <w:tcPr>
            <w:tcW w:w="1275"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91.06</w:t>
            </w:r>
          </w:p>
        </w:tc>
        <w:tc>
          <w:tcPr>
            <w:tcW w:w="1180"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0.92</w:t>
            </w:r>
          </w:p>
        </w:tc>
        <w:tc>
          <w:tcPr>
            <w:tcW w:w="1089" w:type="dxa"/>
            <w:vMerge/>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3A6FDA" w:rsidRPr="0095740B" w:rsidTr="00753F6D">
        <w:tc>
          <w:tcPr>
            <w:tcW w:w="1696" w:type="dxa"/>
            <w:vMerge w:val="restart"/>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sidRPr="0095740B">
              <w:rPr>
                <w:rFonts w:ascii="TH SarabunPSK" w:hAnsi="TH SarabunPSK" w:cs="TH SarabunPSK"/>
                <w:sz w:val="30"/>
                <w:szCs w:val="30"/>
                <w:cs/>
              </w:rPr>
              <w:t>การติดตาม</w:t>
            </w:r>
          </w:p>
        </w:tc>
        <w:tc>
          <w:tcPr>
            <w:tcW w:w="1410" w:type="dxa"/>
            <w:tcBorders>
              <w:top w:val="nil"/>
              <w:left w:val="nil"/>
              <w:bottom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ระหว่างกลุ่ม</w:t>
            </w:r>
          </w:p>
        </w:tc>
        <w:tc>
          <w:tcPr>
            <w:tcW w:w="858"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6</w:t>
            </w:r>
          </w:p>
        </w:tc>
        <w:tc>
          <w:tcPr>
            <w:tcW w:w="1275"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42.15</w:t>
            </w:r>
          </w:p>
        </w:tc>
        <w:tc>
          <w:tcPr>
            <w:tcW w:w="1180" w:type="dxa"/>
            <w:tcBorders>
              <w:top w:val="nil"/>
              <w:left w:val="nil"/>
              <w:bottom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7.02</w:t>
            </w:r>
          </w:p>
        </w:tc>
        <w:tc>
          <w:tcPr>
            <w:tcW w:w="1089" w:type="dxa"/>
            <w:vMerge w:val="restart"/>
            <w:tcBorders>
              <w:top w:val="nil"/>
              <w:left w:val="nil"/>
              <w:bottom w:val="single" w:sz="4" w:space="0" w:color="auto"/>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2.96</w:t>
            </w:r>
          </w:p>
        </w:tc>
        <w:tc>
          <w:tcPr>
            <w:tcW w:w="1180" w:type="dxa"/>
            <w:vMerge w:val="restart"/>
            <w:tcBorders>
              <w:top w:val="nil"/>
              <w:left w:val="nil"/>
              <w:bottom w:val="single" w:sz="4" w:space="0" w:color="auto"/>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0.01</w:t>
            </w:r>
          </w:p>
        </w:tc>
      </w:tr>
      <w:tr w:rsidR="003A6FDA" w:rsidRPr="0095740B" w:rsidTr="00753F6D">
        <w:tc>
          <w:tcPr>
            <w:tcW w:w="1696" w:type="dxa"/>
            <w:vMerge/>
            <w:tcBorders>
              <w:top w:val="nil"/>
              <w:left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cs/>
              </w:rPr>
            </w:pPr>
          </w:p>
        </w:tc>
        <w:tc>
          <w:tcPr>
            <w:tcW w:w="1410" w:type="dxa"/>
            <w:tcBorders>
              <w:top w:val="nil"/>
              <w:left w:val="nil"/>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H SarabunPSK" w:hAnsi="TH SarabunPSK" w:cs="TH SarabunPSK"/>
                <w:sz w:val="30"/>
                <w:szCs w:val="30"/>
              </w:rPr>
            </w:pPr>
            <w:r>
              <w:rPr>
                <w:rFonts w:ascii="TH SarabunPSK" w:hAnsi="TH SarabunPSK" w:cs="TH SarabunPSK" w:hint="cs"/>
                <w:sz w:val="30"/>
                <w:szCs w:val="30"/>
                <w:cs/>
              </w:rPr>
              <w:t>ภายในกลุ่ม</w:t>
            </w:r>
          </w:p>
        </w:tc>
        <w:tc>
          <w:tcPr>
            <w:tcW w:w="858" w:type="dxa"/>
            <w:tcBorders>
              <w:top w:val="nil"/>
              <w:left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ind w:left="60" w:right="60"/>
              <w:jc w:val="center"/>
              <w:rPr>
                <w:rFonts w:ascii="TH SarabunPSK" w:hAnsi="TH SarabunPSK" w:cs="TH SarabunPSK"/>
                <w:color w:val="000000"/>
                <w:sz w:val="30"/>
                <w:szCs w:val="30"/>
              </w:rPr>
            </w:pPr>
            <w:r>
              <w:rPr>
                <w:rFonts w:ascii="TH SarabunPSK" w:hAnsi="TH SarabunPSK" w:cs="TH SarabunPSK" w:hint="cs"/>
                <w:color w:val="000000"/>
                <w:sz w:val="30"/>
                <w:szCs w:val="30"/>
                <w:cs/>
              </w:rPr>
              <w:t>99</w:t>
            </w:r>
          </w:p>
        </w:tc>
        <w:tc>
          <w:tcPr>
            <w:tcW w:w="1275" w:type="dxa"/>
            <w:tcBorders>
              <w:top w:val="nil"/>
              <w:left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235.11</w:t>
            </w:r>
          </w:p>
        </w:tc>
        <w:tc>
          <w:tcPr>
            <w:tcW w:w="1180" w:type="dxa"/>
            <w:tcBorders>
              <w:top w:val="nil"/>
              <w:left w:val="nil"/>
              <w:right w:val="nil"/>
            </w:tcBorders>
          </w:tcPr>
          <w:p w:rsidR="003A6FDA" w:rsidRPr="0095740B"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hint="cs"/>
                <w:sz w:val="30"/>
                <w:szCs w:val="30"/>
                <w:cs/>
              </w:rPr>
              <w:t>2.38</w:t>
            </w:r>
          </w:p>
        </w:tc>
        <w:tc>
          <w:tcPr>
            <w:tcW w:w="1089" w:type="dxa"/>
            <w:vMerge/>
            <w:tcBorders>
              <w:top w:val="nil"/>
              <w:left w:val="nil"/>
              <w:bottom w:val="single" w:sz="4" w:space="0" w:color="auto"/>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1180" w:type="dxa"/>
            <w:vMerge/>
            <w:tcBorders>
              <w:top w:val="nil"/>
              <w:left w:val="nil"/>
              <w:bottom w:val="single" w:sz="4" w:space="0" w:color="auto"/>
              <w:right w:val="nil"/>
            </w:tcBorders>
          </w:tcPr>
          <w:p w:rsidR="003A6FDA" w:rsidRPr="0095740B" w:rsidRDefault="003A6FDA"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bl>
    <w:p w:rsidR="003A6FDA" w:rsidRDefault="003A6FDA" w:rsidP="009D77A9">
      <w:pPr>
        <w:tabs>
          <w:tab w:val="left" w:pos="896"/>
          <w:tab w:val="left" w:pos="1191"/>
          <w:tab w:val="left" w:pos="1418"/>
          <w:tab w:val="left" w:pos="1588"/>
          <w:tab w:val="left" w:pos="1758"/>
        </w:tabs>
        <w:autoSpaceDE w:val="0"/>
        <w:autoSpaceDN w:val="0"/>
        <w:adjustRightInd w:val="0"/>
        <w:spacing w:after="0" w:line="240" w:lineRule="auto"/>
        <w:rPr>
          <w:rFonts w:ascii="Times New Roman" w:hAnsi="Times New Roman" w:cstheme="minorBidi"/>
          <w:sz w:val="24"/>
          <w:szCs w:val="24"/>
        </w:rPr>
      </w:pPr>
      <w:r>
        <w:rPr>
          <w:rFonts w:ascii="Times New Roman" w:hAnsi="Times New Roman" w:cstheme="minorBidi" w:hint="cs"/>
          <w:sz w:val="24"/>
          <w:szCs w:val="24"/>
          <w:cs/>
        </w:rPr>
        <w:t>*</w:t>
      </w:r>
      <w:r w:rsidR="00726836">
        <w:rPr>
          <w:rFonts w:ascii="Times New Roman" w:hAnsi="Times New Roman" w:cstheme="minorBidi"/>
          <w:sz w:val="24"/>
          <w:szCs w:val="24"/>
        </w:rPr>
        <w:t>p &lt; .05</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hAnsi="TH SarabunPSK" w:cs="TH SarabunPSK"/>
          <w:sz w:val="30"/>
          <w:szCs w:val="30"/>
        </w:rPr>
        <w:tab/>
      </w:r>
      <w:r w:rsidR="003A6FDA">
        <w:rPr>
          <w:rFonts w:ascii="TH SarabunPSK" w:hAnsi="TH SarabunPSK" w:cs="TH SarabunPSK" w:hint="cs"/>
          <w:sz w:val="30"/>
          <w:szCs w:val="30"/>
          <w:cs/>
        </w:rPr>
        <w:t xml:space="preserve">จากตารางที่ 13  ผลการวิเคราะห์ความแปรปรวนเพื่อเปรียบเทียบความแตกต่างของการมีส่วนร่วม </w:t>
      </w:r>
      <w:r w:rsidR="00A55AB1">
        <w:rPr>
          <w:rFonts w:ascii="TH SarabunPSK" w:hAnsi="TH SarabunPSK" w:cs="TH SarabunPSK" w:hint="cs"/>
          <w:sz w:val="30"/>
          <w:szCs w:val="30"/>
          <w:cs/>
        </w:rPr>
        <w:t xml:space="preserve">พบว่า มีค่า </w:t>
      </w:r>
      <w:r w:rsidR="00A55AB1">
        <w:rPr>
          <w:rFonts w:ascii="TH SarabunPSK" w:hAnsi="TH SarabunPSK" w:cs="TH SarabunPSK"/>
          <w:sz w:val="30"/>
          <w:szCs w:val="30"/>
        </w:rPr>
        <w:t xml:space="preserve">Sig. </w:t>
      </w:r>
      <w:r w:rsidR="00A55AB1">
        <w:rPr>
          <w:rFonts w:ascii="TH SarabunPSK" w:hAnsi="TH SarabunPSK" w:cs="TH SarabunPSK" w:hint="cs"/>
          <w:sz w:val="30"/>
          <w:szCs w:val="30"/>
          <w:cs/>
        </w:rPr>
        <w:t>ในด้านการติดตาม</w:t>
      </w:r>
      <w:r w:rsidR="00726836">
        <w:rPr>
          <w:rFonts w:ascii="TH SarabunPSK" w:hAnsi="TH SarabunPSK" w:cs="TH SarabunPSK" w:hint="cs"/>
          <w:sz w:val="30"/>
          <w:szCs w:val="30"/>
          <w:cs/>
        </w:rPr>
        <w:t>และประเมินผล</w:t>
      </w:r>
      <w:r w:rsidR="00A55AB1">
        <w:rPr>
          <w:rFonts w:ascii="TH SarabunPSK" w:hAnsi="TH SarabunPSK" w:cs="TH SarabunPSK" w:hint="cs"/>
          <w:sz w:val="30"/>
          <w:szCs w:val="30"/>
          <w:cs/>
        </w:rPr>
        <w:t xml:space="preserve"> เท่ากับ 0.01</w:t>
      </w:r>
      <w:r w:rsidR="00A542FF">
        <w:rPr>
          <w:rFonts w:ascii="TH SarabunPSK" w:hAnsi="TH SarabunPSK" w:cs="TH SarabunPSK" w:hint="cs"/>
          <w:sz w:val="30"/>
          <w:szCs w:val="30"/>
          <w:cs/>
        </w:rPr>
        <w:t xml:space="preserve"> แสดงว่าพนักงาน</w:t>
      </w:r>
      <w:r w:rsidR="00A55AB1">
        <w:rPr>
          <w:rFonts w:ascii="TH SarabunPSK" w:hAnsi="TH SarabunPSK" w:cs="TH SarabunPSK" w:hint="cs"/>
          <w:sz w:val="30"/>
          <w:szCs w:val="30"/>
          <w:cs/>
        </w:rPr>
        <w:t>ที่มีสังกัดงานแตกต่างกันมีส่วนร่วมในด้านการติดตามแตกต่างกันอย่างงมีนัยสำคัญทางสถิติที่ระดับ .05  และได้ทำการวิเคราะห์เปรียบเทียบรายคู่ ด้วยวิธีของเซฟเฟ่ (</w:t>
      </w:r>
      <w:r w:rsidR="00A55AB1">
        <w:rPr>
          <w:rFonts w:ascii="TH SarabunPSK" w:hAnsi="TH SarabunPSK" w:cs="TH SarabunPSK"/>
          <w:sz w:val="30"/>
          <w:szCs w:val="30"/>
        </w:rPr>
        <w:t xml:space="preserve">Scheff’e Post Hoc Comparison) </w:t>
      </w:r>
      <w:r w:rsidR="00A55AB1">
        <w:rPr>
          <w:rFonts w:ascii="TH SarabunPSK" w:hAnsi="TH SarabunPSK" w:cs="TH SarabunPSK" w:hint="cs"/>
          <w:sz w:val="30"/>
          <w:szCs w:val="30"/>
          <w:cs/>
        </w:rPr>
        <w:t>ต่อได้ผลการวิเคราะห์ดังตารางที่ 14</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p>
    <w:p w:rsidR="00A55AB1" w:rsidRPr="009D77A9" w:rsidRDefault="00A55AB1"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hAnsi="TH SarabunPSK" w:cs="TH SarabunPSK" w:hint="cs"/>
          <w:sz w:val="30"/>
          <w:szCs w:val="30"/>
          <w:cs/>
        </w:rPr>
        <w:lastRenderedPageBreak/>
        <w:t>ตารางที่ 14  การวิเคราะห์เปรียบเทียบรายคู่ (</w:t>
      </w:r>
      <w:r>
        <w:rPr>
          <w:rFonts w:ascii="TH SarabunPSK" w:hAnsi="TH SarabunPSK" w:cs="TH SarabunPSK"/>
          <w:sz w:val="30"/>
          <w:szCs w:val="30"/>
        </w:rPr>
        <w:t>Scheff’e Post Hoc Comparison)</w:t>
      </w:r>
      <w:r>
        <w:rPr>
          <w:rFonts w:ascii="TH SarabunPSK" w:hAnsi="TH SarabunPSK" w:cs="TH SarabunPSK" w:hint="cs"/>
          <w:sz w:val="30"/>
          <w:szCs w:val="30"/>
          <w:cs/>
        </w:rPr>
        <w:t xml:space="preserve"> ของค่าเฉลี่ยการมีส่วนร่วมด้านการติดตาม</w:t>
      </w:r>
      <w:r w:rsidR="00726836">
        <w:rPr>
          <w:rFonts w:ascii="TH SarabunPSK" w:hAnsi="TH SarabunPSK" w:cs="TH SarabunPSK" w:hint="cs"/>
          <w:sz w:val="30"/>
          <w:szCs w:val="30"/>
          <w:cs/>
        </w:rPr>
        <w:t>และประเมินผล</w:t>
      </w:r>
      <w:r>
        <w:rPr>
          <w:rFonts w:ascii="TH SarabunPSK" w:hAnsi="TH SarabunPSK" w:cs="TH SarabunPSK" w:hint="cs"/>
          <w:sz w:val="30"/>
          <w:szCs w:val="30"/>
          <w:cs/>
        </w:rPr>
        <w:t xml:space="preserve"> จำแนกตามสังกัดงาน</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76"/>
        <w:gridCol w:w="709"/>
        <w:gridCol w:w="708"/>
        <w:gridCol w:w="856"/>
        <w:gridCol w:w="997"/>
        <w:gridCol w:w="997"/>
        <w:gridCol w:w="855"/>
        <w:gridCol w:w="855"/>
      </w:tblGrid>
      <w:tr w:rsidR="00A55AB1" w:rsidRPr="00585F15" w:rsidTr="002774B4">
        <w:tc>
          <w:tcPr>
            <w:tcW w:w="1413" w:type="dxa"/>
            <w:tcBorders>
              <w:top w:val="single" w:sz="4" w:space="0" w:color="auto"/>
              <w:bottom w:val="single" w:sz="4" w:space="0" w:color="auto"/>
            </w:tcBorders>
          </w:tcPr>
          <w:p w:rsidR="00A55AB1" w:rsidRPr="00753F6D"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hint="cs"/>
                <w:b/>
                <w:bCs/>
                <w:sz w:val="30"/>
                <w:szCs w:val="30"/>
                <w:cs/>
              </w:rPr>
              <w:t>สังกัดงาน</w:t>
            </w:r>
          </w:p>
        </w:tc>
        <w:tc>
          <w:tcPr>
            <w:tcW w:w="1276" w:type="dxa"/>
            <w:tcBorders>
              <w:top w:val="single" w:sz="4" w:space="0" w:color="auto"/>
              <w:bottom w:val="single" w:sz="4" w:space="0" w:color="auto"/>
            </w:tcBorders>
          </w:tcPr>
          <w:p w:rsidR="00A55AB1" w:rsidRPr="00753F6D"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hint="cs"/>
                <w:b/>
                <w:bCs/>
                <w:sz w:val="30"/>
                <w:szCs w:val="30"/>
                <w:cs/>
              </w:rPr>
              <w:t>ค่าเฉลี่ย</w:t>
            </w:r>
          </w:p>
        </w:tc>
        <w:tc>
          <w:tcPr>
            <w:tcW w:w="709" w:type="dxa"/>
            <w:tcBorders>
              <w:top w:val="single" w:sz="4" w:space="0" w:color="auto"/>
              <w:bottom w:val="single" w:sz="4" w:space="0" w:color="auto"/>
            </w:tcBorders>
          </w:tcPr>
          <w:p w:rsidR="00A55AB1" w:rsidRPr="00753F6D"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b/>
                <w:bCs/>
                <w:sz w:val="30"/>
                <w:szCs w:val="30"/>
              </w:rPr>
              <w:t>A</w:t>
            </w:r>
          </w:p>
        </w:tc>
        <w:tc>
          <w:tcPr>
            <w:tcW w:w="708" w:type="dxa"/>
            <w:tcBorders>
              <w:top w:val="single" w:sz="4" w:space="0" w:color="auto"/>
              <w:bottom w:val="single" w:sz="4" w:space="0" w:color="auto"/>
            </w:tcBorders>
          </w:tcPr>
          <w:p w:rsidR="00A55AB1" w:rsidRPr="00753F6D"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b/>
                <w:bCs/>
                <w:sz w:val="30"/>
                <w:szCs w:val="30"/>
              </w:rPr>
              <w:t>B</w:t>
            </w:r>
          </w:p>
        </w:tc>
        <w:tc>
          <w:tcPr>
            <w:tcW w:w="856" w:type="dxa"/>
            <w:tcBorders>
              <w:top w:val="single" w:sz="4" w:space="0" w:color="auto"/>
              <w:bottom w:val="single" w:sz="4" w:space="0" w:color="auto"/>
            </w:tcBorders>
          </w:tcPr>
          <w:p w:rsidR="00A55AB1" w:rsidRPr="00753F6D"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b/>
                <w:bCs/>
                <w:sz w:val="30"/>
                <w:szCs w:val="30"/>
              </w:rPr>
              <w:t>C</w:t>
            </w:r>
          </w:p>
        </w:tc>
        <w:tc>
          <w:tcPr>
            <w:tcW w:w="997" w:type="dxa"/>
            <w:tcBorders>
              <w:top w:val="single" w:sz="4" w:space="0" w:color="auto"/>
              <w:bottom w:val="single" w:sz="4" w:space="0" w:color="auto"/>
            </w:tcBorders>
          </w:tcPr>
          <w:p w:rsidR="00A55AB1" w:rsidRPr="00753F6D"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b/>
                <w:bCs/>
                <w:sz w:val="30"/>
                <w:szCs w:val="30"/>
              </w:rPr>
              <w:t>D</w:t>
            </w:r>
          </w:p>
        </w:tc>
        <w:tc>
          <w:tcPr>
            <w:tcW w:w="997" w:type="dxa"/>
            <w:tcBorders>
              <w:top w:val="single" w:sz="4" w:space="0" w:color="auto"/>
              <w:bottom w:val="single" w:sz="4" w:space="0" w:color="auto"/>
            </w:tcBorders>
          </w:tcPr>
          <w:p w:rsidR="00A55AB1" w:rsidRPr="00753F6D"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b/>
                <w:bCs/>
                <w:sz w:val="30"/>
                <w:szCs w:val="30"/>
              </w:rPr>
              <w:t>E</w:t>
            </w:r>
          </w:p>
        </w:tc>
        <w:tc>
          <w:tcPr>
            <w:tcW w:w="855" w:type="dxa"/>
            <w:tcBorders>
              <w:top w:val="single" w:sz="4" w:space="0" w:color="auto"/>
              <w:bottom w:val="single" w:sz="4" w:space="0" w:color="auto"/>
            </w:tcBorders>
          </w:tcPr>
          <w:p w:rsidR="00A55AB1" w:rsidRPr="00753F6D"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b/>
                <w:bCs/>
                <w:sz w:val="30"/>
                <w:szCs w:val="30"/>
              </w:rPr>
              <w:t>F</w:t>
            </w:r>
          </w:p>
        </w:tc>
        <w:tc>
          <w:tcPr>
            <w:tcW w:w="855" w:type="dxa"/>
            <w:tcBorders>
              <w:top w:val="single" w:sz="4" w:space="0" w:color="auto"/>
              <w:bottom w:val="single" w:sz="4" w:space="0" w:color="auto"/>
            </w:tcBorders>
          </w:tcPr>
          <w:p w:rsidR="00A55AB1" w:rsidRPr="00753F6D"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b/>
                <w:bCs/>
                <w:sz w:val="30"/>
                <w:szCs w:val="30"/>
              </w:rPr>
            </w:pPr>
            <w:r w:rsidRPr="00753F6D">
              <w:rPr>
                <w:rFonts w:ascii="TH SarabunPSK" w:hAnsi="TH SarabunPSK" w:cs="TH SarabunPSK"/>
                <w:b/>
                <w:bCs/>
                <w:sz w:val="30"/>
                <w:szCs w:val="30"/>
              </w:rPr>
              <w:t>G</w:t>
            </w:r>
          </w:p>
        </w:tc>
      </w:tr>
      <w:tr w:rsidR="00A55AB1" w:rsidTr="002774B4">
        <w:tc>
          <w:tcPr>
            <w:tcW w:w="1413" w:type="dxa"/>
            <w:tcBorders>
              <w:top w:val="single" w:sz="4" w:space="0" w:color="auto"/>
            </w:tcBorders>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A</w:t>
            </w:r>
          </w:p>
        </w:tc>
        <w:tc>
          <w:tcPr>
            <w:tcW w:w="1276" w:type="dxa"/>
            <w:tcBorders>
              <w:top w:val="single" w:sz="4" w:space="0" w:color="auto"/>
            </w:tcBorders>
          </w:tcPr>
          <w:p w:rsidR="00A55AB1" w:rsidRDefault="00E276F3"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2.84</w:t>
            </w:r>
          </w:p>
        </w:tc>
        <w:tc>
          <w:tcPr>
            <w:tcW w:w="709" w:type="dxa"/>
            <w:tcBorders>
              <w:top w:val="single" w:sz="4" w:space="0" w:color="auto"/>
            </w:tcBorders>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708" w:type="dxa"/>
            <w:tcBorders>
              <w:top w:val="single" w:sz="4" w:space="0" w:color="auto"/>
            </w:tcBorders>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856" w:type="dxa"/>
            <w:tcBorders>
              <w:top w:val="single" w:sz="4" w:space="0" w:color="auto"/>
            </w:tcBorders>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997" w:type="dxa"/>
            <w:tcBorders>
              <w:top w:val="single" w:sz="4" w:space="0" w:color="auto"/>
            </w:tcBorders>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997" w:type="dxa"/>
            <w:tcBorders>
              <w:top w:val="single" w:sz="4" w:space="0" w:color="auto"/>
            </w:tcBorders>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0.64</w:t>
            </w:r>
          </w:p>
        </w:tc>
        <w:tc>
          <w:tcPr>
            <w:tcW w:w="855" w:type="dxa"/>
            <w:tcBorders>
              <w:top w:val="single" w:sz="4" w:space="0" w:color="auto"/>
            </w:tcBorders>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855" w:type="dxa"/>
            <w:tcBorders>
              <w:top w:val="single" w:sz="4" w:space="0" w:color="auto"/>
            </w:tcBorders>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A55AB1" w:rsidTr="002774B4">
        <w:tc>
          <w:tcPr>
            <w:tcW w:w="1413"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B</w:t>
            </w:r>
          </w:p>
        </w:tc>
        <w:tc>
          <w:tcPr>
            <w:tcW w:w="1276" w:type="dxa"/>
          </w:tcPr>
          <w:p w:rsidR="00A55AB1" w:rsidRDefault="00E276F3"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3.03</w:t>
            </w:r>
          </w:p>
        </w:tc>
        <w:tc>
          <w:tcPr>
            <w:tcW w:w="709"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0.19</w:t>
            </w:r>
          </w:p>
        </w:tc>
        <w:tc>
          <w:tcPr>
            <w:tcW w:w="708"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856"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997"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997"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0.82</w:t>
            </w:r>
          </w:p>
        </w:tc>
        <w:tc>
          <w:tcPr>
            <w:tcW w:w="855"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855"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A55AB1" w:rsidTr="002774B4">
        <w:tc>
          <w:tcPr>
            <w:tcW w:w="1413"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C</w:t>
            </w:r>
          </w:p>
        </w:tc>
        <w:tc>
          <w:tcPr>
            <w:tcW w:w="1276" w:type="dxa"/>
          </w:tcPr>
          <w:p w:rsidR="00A55AB1" w:rsidRDefault="00E276F3"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3.63</w:t>
            </w:r>
          </w:p>
        </w:tc>
        <w:tc>
          <w:tcPr>
            <w:tcW w:w="709"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0.78</w:t>
            </w:r>
          </w:p>
        </w:tc>
        <w:tc>
          <w:tcPr>
            <w:tcW w:w="708"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0.59</w:t>
            </w:r>
          </w:p>
        </w:tc>
        <w:tc>
          <w:tcPr>
            <w:tcW w:w="856"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997"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997"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1.42</w:t>
            </w:r>
          </w:p>
        </w:tc>
        <w:tc>
          <w:tcPr>
            <w:tcW w:w="855"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0.49</w:t>
            </w:r>
          </w:p>
        </w:tc>
        <w:tc>
          <w:tcPr>
            <w:tcW w:w="855"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r>
      <w:tr w:rsidR="00A55AB1" w:rsidTr="002774B4">
        <w:tc>
          <w:tcPr>
            <w:tcW w:w="1413"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r>
              <w:rPr>
                <w:rFonts w:ascii="TH SarabunPSK" w:hAnsi="TH SarabunPSK" w:cs="TH SarabunPSK"/>
                <w:sz w:val="30"/>
                <w:szCs w:val="30"/>
              </w:rPr>
              <w:t>D</w:t>
            </w:r>
          </w:p>
        </w:tc>
        <w:tc>
          <w:tcPr>
            <w:tcW w:w="1276" w:type="dxa"/>
          </w:tcPr>
          <w:p w:rsidR="00A55AB1" w:rsidRDefault="00E276F3"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4.08</w:t>
            </w:r>
          </w:p>
        </w:tc>
        <w:tc>
          <w:tcPr>
            <w:tcW w:w="709"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1.24</w:t>
            </w:r>
          </w:p>
        </w:tc>
        <w:tc>
          <w:tcPr>
            <w:tcW w:w="708"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1.05</w:t>
            </w:r>
          </w:p>
        </w:tc>
        <w:tc>
          <w:tcPr>
            <w:tcW w:w="856"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0.46</w:t>
            </w:r>
          </w:p>
        </w:tc>
        <w:tc>
          <w:tcPr>
            <w:tcW w:w="997"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p>
        </w:tc>
        <w:tc>
          <w:tcPr>
            <w:tcW w:w="997"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r>
              <w:rPr>
                <w:rFonts w:ascii="TH SarabunPSK" w:hAnsi="TH SarabunPSK" w:cs="TH SarabunPSK"/>
                <w:sz w:val="30"/>
                <w:szCs w:val="30"/>
              </w:rPr>
              <w:t>1.88</w:t>
            </w:r>
          </w:p>
        </w:tc>
        <w:tc>
          <w:tcPr>
            <w:tcW w:w="855"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r>
              <w:rPr>
                <w:rFonts w:ascii="TH SarabunPSK" w:hAnsi="TH SarabunPSK" w:cs="TH SarabunPSK"/>
                <w:sz w:val="30"/>
                <w:szCs w:val="30"/>
              </w:rPr>
              <w:t>0.95</w:t>
            </w:r>
          </w:p>
        </w:tc>
        <w:tc>
          <w:tcPr>
            <w:tcW w:w="855"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p>
        </w:tc>
      </w:tr>
      <w:tr w:rsidR="00A55AB1" w:rsidTr="002774B4">
        <w:tc>
          <w:tcPr>
            <w:tcW w:w="1413"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r>
              <w:rPr>
                <w:rFonts w:ascii="TH SarabunPSK" w:hAnsi="TH SarabunPSK" w:cs="TH SarabunPSK"/>
                <w:sz w:val="30"/>
                <w:szCs w:val="30"/>
              </w:rPr>
              <w:t>E</w:t>
            </w:r>
          </w:p>
        </w:tc>
        <w:tc>
          <w:tcPr>
            <w:tcW w:w="1276" w:type="dxa"/>
          </w:tcPr>
          <w:p w:rsidR="00A55AB1" w:rsidRDefault="00E276F3"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2.21</w:t>
            </w:r>
          </w:p>
        </w:tc>
        <w:tc>
          <w:tcPr>
            <w:tcW w:w="709"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708"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856"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997"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p>
        </w:tc>
        <w:tc>
          <w:tcPr>
            <w:tcW w:w="997"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p>
        </w:tc>
        <w:tc>
          <w:tcPr>
            <w:tcW w:w="855"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p>
        </w:tc>
        <w:tc>
          <w:tcPr>
            <w:tcW w:w="855"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p>
        </w:tc>
      </w:tr>
      <w:tr w:rsidR="00A55AB1" w:rsidTr="002774B4">
        <w:tc>
          <w:tcPr>
            <w:tcW w:w="1413"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r>
              <w:rPr>
                <w:rFonts w:ascii="TH SarabunPSK" w:hAnsi="TH SarabunPSK" w:cs="TH SarabunPSK"/>
                <w:sz w:val="30"/>
                <w:szCs w:val="30"/>
              </w:rPr>
              <w:t>F</w:t>
            </w:r>
          </w:p>
        </w:tc>
        <w:tc>
          <w:tcPr>
            <w:tcW w:w="1276" w:type="dxa"/>
          </w:tcPr>
          <w:p w:rsidR="00A55AB1" w:rsidRDefault="00E276F3"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3.14</w:t>
            </w:r>
          </w:p>
        </w:tc>
        <w:tc>
          <w:tcPr>
            <w:tcW w:w="709"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0.29</w:t>
            </w:r>
          </w:p>
        </w:tc>
        <w:tc>
          <w:tcPr>
            <w:tcW w:w="708"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0.10</w:t>
            </w:r>
          </w:p>
        </w:tc>
        <w:tc>
          <w:tcPr>
            <w:tcW w:w="856"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p>
        </w:tc>
        <w:tc>
          <w:tcPr>
            <w:tcW w:w="997"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p>
        </w:tc>
        <w:tc>
          <w:tcPr>
            <w:tcW w:w="997"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r>
              <w:rPr>
                <w:rFonts w:ascii="TH SarabunPSK" w:hAnsi="TH SarabunPSK" w:cs="TH SarabunPSK"/>
                <w:sz w:val="30"/>
                <w:szCs w:val="30"/>
              </w:rPr>
              <w:t>0.93</w:t>
            </w:r>
          </w:p>
        </w:tc>
        <w:tc>
          <w:tcPr>
            <w:tcW w:w="855"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p>
        </w:tc>
        <w:tc>
          <w:tcPr>
            <w:tcW w:w="855"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p>
        </w:tc>
      </w:tr>
      <w:tr w:rsidR="00A55AB1" w:rsidTr="002774B4">
        <w:tc>
          <w:tcPr>
            <w:tcW w:w="1413"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r>
              <w:rPr>
                <w:rFonts w:ascii="TH SarabunPSK" w:hAnsi="TH SarabunPSK" w:cs="TH SarabunPSK"/>
                <w:sz w:val="30"/>
                <w:szCs w:val="30"/>
              </w:rPr>
              <w:t>G</w:t>
            </w:r>
          </w:p>
        </w:tc>
        <w:tc>
          <w:tcPr>
            <w:tcW w:w="1276" w:type="dxa"/>
          </w:tcPr>
          <w:p w:rsidR="00A55AB1" w:rsidRDefault="00E276F3"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5.00</w:t>
            </w:r>
          </w:p>
        </w:tc>
        <w:tc>
          <w:tcPr>
            <w:tcW w:w="709"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2.16</w:t>
            </w:r>
          </w:p>
        </w:tc>
        <w:tc>
          <w:tcPr>
            <w:tcW w:w="708"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1.97</w:t>
            </w:r>
          </w:p>
        </w:tc>
        <w:tc>
          <w:tcPr>
            <w:tcW w:w="856"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rPr>
            </w:pPr>
            <w:r>
              <w:rPr>
                <w:rFonts w:ascii="TH SarabunPSK" w:hAnsi="TH SarabunPSK" w:cs="TH SarabunPSK"/>
                <w:sz w:val="30"/>
                <w:szCs w:val="30"/>
              </w:rPr>
              <w:t>1.38</w:t>
            </w:r>
          </w:p>
        </w:tc>
        <w:tc>
          <w:tcPr>
            <w:tcW w:w="997"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r>
              <w:rPr>
                <w:rFonts w:ascii="TH SarabunPSK" w:hAnsi="TH SarabunPSK" w:cs="TH SarabunPSK"/>
                <w:sz w:val="30"/>
                <w:szCs w:val="30"/>
              </w:rPr>
              <w:t>0.92</w:t>
            </w:r>
          </w:p>
        </w:tc>
        <w:tc>
          <w:tcPr>
            <w:tcW w:w="997"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r>
              <w:rPr>
                <w:rFonts w:ascii="TH SarabunPSK" w:hAnsi="TH SarabunPSK" w:cs="TH SarabunPSK"/>
                <w:sz w:val="30"/>
                <w:szCs w:val="30"/>
              </w:rPr>
              <w:t>2.79*</w:t>
            </w:r>
          </w:p>
        </w:tc>
        <w:tc>
          <w:tcPr>
            <w:tcW w:w="855" w:type="dxa"/>
          </w:tcPr>
          <w:p w:rsidR="00A55AB1" w:rsidRDefault="00DD7296"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r>
              <w:rPr>
                <w:rFonts w:ascii="TH SarabunPSK" w:hAnsi="TH SarabunPSK" w:cs="TH SarabunPSK"/>
                <w:sz w:val="30"/>
                <w:szCs w:val="30"/>
              </w:rPr>
              <w:t>1.87</w:t>
            </w:r>
          </w:p>
        </w:tc>
        <w:tc>
          <w:tcPr>
            <w:tcW w:w="855" w:type="dxa"/>
          </w:tcPr>
          <w:p w:rsidR="00A55AB1" w:rsidRDefault="00A55AB1" w:rsidP="009D77A9">
            <w:pPr>
              <w:tabs>
                <w:tab w:val="left" w:pos="896"/>
                <w:tab w:val="left" w:pos="1191"/>
                <w:tab w:val="left" w:pos="1418"/>
                <w:tab w:val="left" w:pos="1588"/>
                <w:tab w:val="left" w:pos="1758"/>
              </w:tabs>
              <w:autoSpaceDE w:val="0"/>
              <w:autoSpaceDN w:val="0"/>
              <w:adjustRightInd w:val="0"/>
              <w:spacing w:after="0" w:line="240" w:lineRule="auto"/>
              <w:jc w:val="center"/>
              <w:rPr>
                <w:rFonts w:ascii="TH SarabunPSK" w:hAnsi="TH SarabunPSK" w:cs="TH SarabunPSK"/>
                <w:sz w:val="30"/>
                <w:szCs w:val="30"/>
                <w:cs/>
              </w:rPr>
            </w:pPr>
          </w:p>
        </w:tc>
      </w:tr>
    </w:tbl>
    <w:p w:rsidR="00A55AB1" w:rsidRPr="00B02ED0" w:rsidRDefault="00A55AB1"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24"/>
          <w:szCs w:val="24"/>
        </w:rPr>
      </w:pPr>
      <w:r w:rsidRPr="00B02ED0">
        <w:rPr>
          <w:rFonts w:ascii="TH SarabunPSK" w:hAnsi="TH SarabunPSK" w:cs="TH SarabunPSK"/>
          <w:sz w:val="24"/>
          <w:szCs w:val="24"/>
        </w:rPr>
        <w:t>A=</w:t>
      </w:r>
      <w:r w:rsidRPr="00B02ED0">
        <w:rPr>
          <w:rFonts w:ascii="TH SarabunPSK" w:hAnsi="TH SarabunPSK" w:cs="TH SarabunPSK"/>
          <w:sz w:val="24"/>
          <w:szCs w:val="24"/>
          <w:cs/>
        </w:rPr>
        <w:t xml:space="preserve">สำนักงานคณบดี </w:t>
      </w:r>
      <w:r w:rsidRPr="00B02ED0">
        <w:rPr>
          <w:rFonts w:ascii="TH SarabunPSK" w:hAnsi="TH SarabunPSK" w:cs="TH SarabunPSK"/>
          <w:sz w:val="24"/>
          <w:szCs w:val="24"/>
        </w:rPr>
        <w:t>B=</w:t>
      </w:r>
      <w:r w:rsidRPr="00B02ED0">
        <w:rPr>
          <w:rFonts w:ascii="TH SarabunPSK" w:hAnsi="TH SarabunPSK" w:cs="TH SarabunPSK"/>
          <w:sz w:val="24"/>
          <w:szCs w:val="24"/>
          <w:cs/>
        </w:rPr>
        <w:t xml:space="preserve">ฝ่ายวิชาการและวิจัย </w:t>
      </w:r>
      <w:r w:rsidRPr="00B02ED0">
        <w:rPr>
          <w:rFonts w:ascii="TH SarabunPSK" w:hAnsi="TH SarabunPSK" w:cs="TH SarabunPSK"/>
          <w:sz w:val="24"/>
          <w:szCs w:val="24"/>
        </w:rPr>
        <w:t>C=</w:t>
      </w:r>
      <w:r w:rsidRPr="00B02ED0">
        <w:rPr>
          <w:rFonts w:ascii="TH SarabunPSK" w:hAnsi="TH SarabunPSK" w:cs="TH SarabunPSK"/>
          <w:sz w:val="24"/>
          <w:szCs w:val="24"/>
          <w:cs/>
        </w:rPr>
        <w:t>ฝ่ายการต่างประเทศและเครือข่ายสัมพันธ์</w:t>
      </w:r>
      <w:r w:rsidR="00B02ED0">
        <w:rPr>
          <w:rFonts w:ascii="TH SarabunPSK" w:hAnsi="TH SarabunPSK" w:cs="TH SarabunPSK"/>
          <w:sz w:val="24"/>
          <w:szCs w:val="24"/>
        </w:rPr>
        <w:t xml:space="preserve"> </w:t>
      </w:r>
      <w:r w:rsidRPr="00B02ED0">
        <w:rPr>
          <w:rFonts w:ascii="TH SarabunPSK" w:hAnsi="TH SarabunPSK" w:cs="TH SarabunPSK"/>
          <w:sz w:val="24"/>
          <w:szCs w:val="24"/>
        </w:rPr>
        <w:t>D=</w:t>
      </w:r>
      <w:r w:rsidRPr="00B02ED0">
        <w:rPr>
          <w:rFonts w:ascii="TH SarabunPSK" w:hAnsi="TH SarabunPSK" w:cs="TH SarabunPSK"/>
          <w:sz w:val="24"/>
          <w:szCs w:val="24"/>
          <w:cs/>
        </w:rPr>
        <w:t>ฝ่ายกิจการนักศึกษา</w:t>
      </w:r>
      <w:r w:rsidRPr="00B02ED0">
        <w:rPr>
          <w:rFonts w:ascii="TH SarabunPSK" w:hAnsi="TH SarabunPSK" w:cs="TH SarabunPSK"/>
          <w:sz w:val="24"/>
          <w:szCs w:val="24"/>
        </w:rPr>
        <w:t xml:space="preserve"> E=</w:t>
      </w:r>
      <w:r w:rsidRPr="00B02ED0">
        <w:rPr>
          <w:rFonts w:ascii="TH SarabunPSK" w:hAnsi="TH SarabunPSK" w:cs="TH SarabunPSK"/>
          <w:sz w:val="24"/>
          <w:szCs w:val="24"/>
          <w:cs/>
        </w:rPr>
        <w:t>ฝ่ายทรัพยากรบุคคลและแผน</w:t>
      </w:r>
      <w:r w:rsidRPr="00B02ED0">
        <w:rPr>
          <w:rFonts w:ascii="TH SarabunPSK" w:hAnsi="TH SarabunPSK" w:cs="TH SarabunPSK"/>
          <w:sz w:val="24"/>
          <w:szCs w:val="24"/>
        </w:rPr>
        <w:t xml:space="preserve"> F=</w:t>
      </w:r>
      <w:r w:rsidRPr="00B02ED0">
        <w:rPr>
          <w:rFonts w:ascii="TH SarabunPSK" w:hAnsi="TH SarabunPSK" w:cs="TH SarabunPSK"/>
          <w:sz w:val="24"/>
          <w:szCs w:val="24"/>
          <w:cs/>
        </w:rPr>
        <w:t>ฝ่ายบริหารและสนับสนุนวิชาการ</w:t>
      </w:r>
      <w:r w:rsidRPr="00B02ED0">
        <w:rPr>
          <w:rFonts w:ascii="TH SarabunPSK" w:hAnsi="TH SarabunPSK" w:cs="TH SarabunPSK"/>
          <w:sz w:val="24"/>
          <w:szCs w:val="24"/>
        </w:rPr>
        <w:t>G=</w:t>
      </w:r>
      <w:r w:rsidRPr="00B02ED0">
        <w:rPr>
          <w:rFonts w:ascii="TH SarabunPSK" w:hAnsi="TH SarabunPSK" w:cs="TH SarabunPSK"/>
          <w:sz w:val="24"/>
          <w:szCs w:val="24"/>
          <w:cs/>
        </w:rPr>
        <w:t>ฝ่ายเทคโนโลยีสารสนเทศ</w:t>
      </w:r>
    </w:p>
    <w:p w:rsidR="00C913CD" w:rsidRPr="00726836"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imes New Roman" w:hAnsi="Times New Roman" w:cstheme="minorBidi"/>
          <w:sz w:val="24"/>
          <w:szCs w:val="24"/>
        </w:rPr>
      </w:pPr>
      <w:r>
        <w:rPr>
          <w:rFonts w:ascii="TH SarabunPSK" w:hAnsi="TH SarabunPSK" w:cs="TH SarabunPSK"/>
          <w:sz w:val="30"/>
          <w:szCs w:val="30"/>
        </w:rPr>
        <w:tab/>
      </w:r>
      <w:r w:rsidR="00A55AB1">
        <w:rPr>
          <w:rFonts w:ascii="TH SarabunPSK" w:hAnsi="TH SarabunPSK" w:cs="TH SarabunPSK" w:hint="cs"/>
          <w:sz w:val="30"/>
          <w:szCs w:val="30"/>
          <w:cs/>
        </w:rPr>
        <w:t xml:space="preserve">เมื่อทำการทดสอบความแตกต่างระหว่างค่าเฉลี่ยเป็นรายคู่ ด้วยวิธี </w:t>
      </w:r>
      <w:r w:rsidR="00A55AB1">
        <w:rPr>
          <w:rFonts w:ascii="TH SarabunPSK" w:hAnsi="TH SarabunPSK" w:cs="TH SarabunPSK"/>
          <w:sz w:val="30"/>
          <w:szCs w:val="30"/>
        </w:rPr>
        <w:t xml:space="preserve">Scheff’e </w:t>
      </w:r>
      <w:r w:rsidR="00A542FF">
        <w:rPr>
          <w:rFonts w:ascii="TH SarabunPSK" w:hAnsi="TH SarabunPSK" w:cs="TH SarabunPSK" w:hint="cs"/>
          <w:sz w:val="30"/>
          <w:szCs w:val="30"/>
          <w:cs/>
        </w:rPr>
        <w:t xml:space="preserve"> พนักงาน</w:t>
      </w:r>
      <w:r w:rsidR="00A55AB1">
        <w:rPr>
          <w:rFonts w:ascii="TH SarabunPSK" w:hAnsi="TH SarabunPSK" w:cs="TH SarabunPSK" w:hint="cs"/>
          <w:sz w:val="30"/>
          <w:szCs w:val="30"/>
          <w:cs/>
        </w:rPr>
        <w:t>ที่มี</w:t>
      </w:r>
      <w:r w:rsidR="00E276F3">
        <w:rPr>
          <w:rFonts w:ascii="TH SarabunPSK" w:hAnsi="TH SarabunPSK" w:cs="TH SarabunPSK" w:hint="cs"/>
          <w:sz w:val="30"/>
          <w:szCs w:val="30"/>
          <w:cs/>
        </w:rPr>
        <w:t>สังกัดงาน</w:t>
      </w:r>
      <w:r w:rsidR="00A55AB1">
        <w:rPr>
          <w:rFonts w:ascii="TH SarabunPSK" w:hAnsi="TH SarabunPSK" w:cs="TH SarabunPSK" w:hint="cs"/>
          <w:sz w:val="30"/>
          <w:szCs w:val="30"/>
          <w:cs/>
        </w:rPr>
        <w:t>แตกต่างกันมีการมีส่วนร่วมด้านการ</w:t>
      </w:r>
      <w:r w:rsidR="00E276F3">
        <w:rPr>
          <w:rFonts w:ascii="TH SarabunPSK" w:hAnsi="TH SarabunPSK" w:cs="TH SarabunPSK" w:hint="cs"/>
          <w:sz w:val="30"/>
          <w:szCs w:val="30"/>
          <w:cs/>
        </w:rPr>
        <w:t>ติดตาม</w:t>
      </w:r>
      <w:r w:rsidR="00726836">
        <w:rPr>
          <w:rFonts w:ascii="TH SarabunPSK" w:hAnsi="TH SarabunPSK" w:cs="TH SarabunPSK" w:hint="cs"/>
          <w:sz w:val="30"/>
          <w:szCs w:val="30"/>
          <w:cs/>
        </w:rPr>
        <w:t>และประเมินผล</w:t>
      </w:r>
      <w:r w:rsidR="00A55AB1">
        <w:rPr>
          <w:rFonts w:ascii="TH SarabunPSK" w:hAnsi="TH SarabunPSK" w:cs="TH SarabunPSK" w:hint="cs"/>
          <w:sz w:val="30"/>
          <w:szCs w:val="30"/>
          <w:cs/>
        </w:rPr>
        <w:t xml:space="preserve">แตกต่างกัน </w:t>
      </w:r>
      <w:r w:rsidR="00C913CD">
        <w:rPr>
          <w:rFonts w:ascii="TH SarabunPSK" w:hAnsi="TH SarabunPSK" w:cs="TH SarabunPSK" w:hint="cs"/>
          <w:sz w:val="30"/>
          <w:szCs w:val="30"/>
          <w:cs/>
        </w:rPr>
        <w:t>โดยพบว่า</w:t>
      </w:r>
      <w:r w:rsidR="00A542FF">
        <w:rPr>
          <w:rFonts w:ascii="TH SarabunPSK" w:hAnsi="TH SarabunPSK" w:cs="TH SarabunPSK" w:hint="cs"/>
          <w:sz w:val="30"/>
          <w:szCs w:val="30"/>
          <w:cs/>
        </w:rPr>
        <w:t>พนักงาน</w:t>
      </w:r>
      <w:r w:rsidR="00C913CD">
        <w:rPr>
          <w:rFonts w:ascii="TH SarabunPSK" w:hAnsi="TH SarabunPSK" w:cs="TH SarabunPSK" w:hint="cs"/>
          <w:sz w:val="30"/>
          <w:szCs w:val="30"/>
          <w:cs/>
        </w:rPr>
        <w:t>ที่อยู่ใน</w:t>
      </w:r>
      <w:r w:rsidR="00E276F3">
        <w:rPr>
          <w:rFonts w:ascii="TH SarabunPSK" w:hAnsi="TH SarabunPSK" w:cs="TH SarabunPSK" w:hint="cs"/>
          <w:sz w:val="30"/>
          <w:szCs w:val="30"/>
          <w:cs/>
        </w:rPr>
        <w:t>สังกัดงาน</w:t>
      </w:r>
      <w:r w:rsidR="00C913CD">
        <w:rPr>
          <w:rFonts w:ascii="TH SarabunPSK" w:hAnsi="TH SarabunPSK" w:cs="TH SarabunPSK" w:hint="cs"/>
          <w:sz w:val="30"/>
          <w:szCs w:val="30"/>
          <w:cs/>
        </w:rPr>
        <w:t>ฝ่ายเทคโนโลยีสารสนเทศมีส่วนร่วมในการติดตาม</w:t>
      </w:r>
      <w:r w:rsidR="00A542FF">
        <w:rPr>
          <w:rFonts w:ascii="TH SarabunPSK" w:hAnsi="TH SarabunPSK" w:cs="TH SarabunPSK" w:hint="cs"/>
          <w:sz w:val="30"/>
          <w:szCs w:val="30"/>
          <w:cs/>
        </w:rPr>
        <w:t>มากกว่าพนักงาน</w:t>
      </w:r>
      <w:r w:rsidR="00A55AB1">
        <w:rPr>
          <w:rFonts w:ascii="TH SarabunPSK" w:hAnsi="TH SarabunPSK" w:cs="TH SarabunPSK" w:hint="cs"/>
          <w:sz w:val="30"/>
          <w:szCs w:val="30"/>
          <w:cs/>
        </w:rPr>
        <w:t>ที่</w:t>
      </w:r>
      <w:r w:rsidR="00C913CD">
        <w:rPr>
          <w:rFonts w:ascii="TH SarabunPSK" w:hAnsi="TH SarabunPSK" w:cs="TH SarabunPSK" w:hint="cs"/>
          <w:sz w:val="30"/>
          <w:szCs w:val="30"/>
          <w:cs/>
        </w:rPr>
        <w:t>อยู่ในสังกัดฝ่ายทรัพยากรบุคคลและแผน</w:t>
      </w:r>
    </w:p>
    <w:p w:rsidR="00597A8A" w:rsidRDefault="00597A8A"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b/>
          <w:bCs/>
          <w:sz w:val="30"/>
          <w:szCs w:val="30"/>
        </w:rPr>
      </w:pPr>
    </w:p>
    <w:p w:rsidR="009346B1" w:rsidRPr="005504A6" w:rsidRDefault="00607044"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b/>
          <w:bCs/>
          <w:sz w:val="30"/>
          <w:szCs w:val="30"/>
        </w:rPr>
      </w:pPr>
      <w:r w:rsidRPr="005504A6">
        <w:rPr>
          <w:rFonts w:ascii="TH SarabunPSK" w:hAnsi="TH SarabunPSK" w:cs="TH SarabunPSK"/>
          <w:b/>
          <w:bCs/>
          <w:sz w:val="30"/>
          <w:szCs w:val="30"/>
          <w:cs/>
        </w:rPr>
        <w:t>อภิปรายผล (หรือ)</w:t>
      </w:r>
      <w:r w:rsidR="008B44E2" w:rsidRPr="005504A6">
        <w:rPr>
          <w:rFonts w:ascii="TH SarabunPSK" w:hAnsi="TH SarabunPSK" w:cs="TH SarabunPSK"/>
          <w:b/>
          <w:bCs/>
          <w:sz w:val="30"/>
          <w:szCs w:val="30"/>
          <w:cs/>
        </w:rPr>
        <w:t>สรุป</w:t>
      </w:r>
      <w:r w:rsidRPr="005504A6">
        <w:rPr>
          <w:rFonts w:ascii="TH SarabunPSK" w:hAnsi="TH SarabunPSK" w:cs="TH SarabunPSK"/>
          <w:b/>
          <w:bCs/>
          <w:sz w:val="30"/>
          <w:szCs w:val="30"/>
          <w:cs/>
        </w:rPr>
        <w:t>ผล</w:t>
      </w:r>
    </w:p>
    <w:p w:rsidR="009D77A9" w:rsidRDefault="009D77A9" w:rsidP="009D77A9">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hAnsi="TH SarabunPSK" w:cs="TH SarabunPSK"/>
          <w:b/>
          <w:bCs/>
          <w:sz w:val="30"/>
          <w:szCs w:val="30"/>
        </w:rPr>
        <w:tab/>
      </w:r>
      <w:r w:rsidR="00E52893" w:rsidRPr="009346B1">
        <w:rPr>
          <w:rFonts w:ascii="TH SarabunPSK" w:hAnsi="TH SarabunPSK" w:cs="TH SarabunPSK"/>
          <w:sz w:val="30"/>
          <w:szCs w:val="30"/>
          <w:cs/>
        </w:rPr>
        <w:t>จากการศึกษาพฤติกรรมการมีส่วนร่วมในการบริหารจัดการสำนักงานสีเขียว ได้แก่ การมีส่วนร่วมด้านการวางแผน การมีส่วนร่วมด้านการปฏิบัติ การมีส่วนร่วมด้านการใช้ประโยชน์ และการมีส่วนร่วมด้านการ</w:t>
      </w:r>
      <w:r w:rsidR="00B64071" w:rsidRPr="009346B1">
        <w:rPr>
          <w:rFonts w:ascii="TH SarabunPSK" w:hAnsi="TH SarabunPSK" w:cs="TH SarabunPSK"/>
          <w:sz w:val="30"/>
          <w:szCs w:val="30"/>
          <w:cs/>
        </w:rPr>
        <w:t xml:space="preserve">ติดตามและประเมินผล </w:t>
      </w:r>
      <w:r w:rsidR="00097163" w:rsidRPr="009346B1">
        <w:rPr>
          <w:rFonts w:ascii="TH SarabunPSK" w:hAnsi="TH SarabunPSK" w:cs="TH SarabunPSK"/>
          <w:sz w:val="30"/>
          <w:szCs w:val="30"/>
          <w:cs/>
        </w:rPr>
        <w:t xml:space="preserve">พบว่า </w:t>
      </w:r>
    </w:p>
    <w:p w:rsidR="00161A4A" w:rsidRDefault="009D77A9" w:rsidP="00161A4A">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hAnsi="TH SarabunPSK" w:cs="TH SarabunPSK"/>
          <w:sz w:val="30"/>
          <w:szCs w:val="30"/>
        </w:rPr>
        <w:tab/>
      </w:r>
      <w:bookmarkStart w:id="0" w:name="_GoBack"/>
      <w:bookmarkEnd w:id="0"/>
      <w:r w:rsidR="00FE4CE2" w:rsidRPr="009346B1">
        <w:rPr>
          <w:rFonts w:ascii="TH SarabunPSK" w:hAnsi="TH SarabunPSK" w:cs="TH SarabunPSK"/>
          <w:sz w:val="30"/>
          <w:szCs w:val="30"/>
          <w:cs/>
        </w:rPr>
        <w:t xml:space="preserve">1.  </w:t>
      </w:r>
      <w:r w:rsidR="00D42374" w:rsidRPr="009346B1">
        <w:rPr>
          <w:rFonts w:ascii="TH SarabunPSK" w:hAnsi="TH SarabunPSK" w:cs="TH SarabunPSK"/>
          <w:sz w:val="30"/>
          <w:szCs w:val="30"/>
          <w:cs/>
        </w:rPr>
        <w:t>พนักงานมีพฤติกรรมการมีส่วนร่วมด้านการวางแผนอยู่ในระดับปานกลาง ซึ่งปัจจัยด้านเพศ ระดับการศึกษา อายุการทำงาน และสังกัดงานของพนักงานที่แตกต่างกัน มีพฤติกรรมการส่วนร่วมในด้านการวางแผนไม่แตกต่างกัน  แต่พนักงานที่มีอายุแตกต่างกันมีพฤติกรรมการมีส่วนร่วม</w:t>
      </w:r>
      <w:r w:rsidR="008066CF" w:rsidRPr="009346B1">
        <w:rPr>
          <w:rFonts w:ascii="TH SarabunPSK" w:hAnsi="TH SarabunPSK" w:cs="TH SarabunPSK"/>
          <w:sz w:val="30"/>
          <w:szCs w:val="30"/>
          <w:cs/>
        </w:rPr>
        <w:t xml:space="preserve">ด้านการวางแผนแตกต่างกัน </w:t>
      </w:r>
      <w:r w:rsidR="00161A4A">
        <w:rPr>
          <w:rFonts w:ascii="TH SarabunPSK" w:hAnsi="TH SarabunPSK" w:cs="TH SarabunPSK"/>
          <w:sz w:val="30"/>
          <w:szCs w:val="30"/>
        </w:rPr>
        <w:t xml:space="preserve">         </w:t>
      </w:r>
      <w:r w:rsidR="008066CF" w:rsidRPr="009346B1">
        <w:rPr>
          <w:rFonts w:ascii="TH SarabunPSK" w:hAnsi="TH SarabunPSK" w:cs="TH SarabunPSK"/>
          <w:sz w:val="30"/>
          <w:szCs w:val="30"/>
          <w:cs/>
        </w:rPr>
        <w:t>ซึ่งผลการวิจัยนี้มีความสอดคล้องกับ</w:t>
      </w:r>
      <w:r w:rsidR="00500AB3">
        <w:rPr>
          <w:rFonts w:ascii="TH SarabunPSK" w:hAnsi="TH SarabunPSK" w:cs="TH SarabunPSK" w:hint="cs"/>
          <w:sz w:val="30"/>
          <w:szCs w:val="30"/>
          <w:cs/>
        </w:rPr>
        <w:t>การกล่าวถึงปัจจัยที่เป็นแรงกระตุ้นให้บุคคลเป็นตัวตัดสินใจเข้าร่วมกระทำกิจกรรมใหม่ ๆ ในชุมชน คือปัจจัยเกี่ยวกับลักษณะส่วนตัวประกอบด้วยอายุ สถานภาพทางสังคม ฐานะทางเศรษฐกิจ รายได้ และความสามารถเฉพาะ</w:t>
      </w:r>
      <w:r w:rsidR="00B80413">
        <w:rPr>
          <w:rFonts w:ascii="TH SarabunPSK" w:hAnsi="TH SarabunPSK" w:cs="TH SarabunPSK" w:hint="cs"/>
          <w:sz w:val="30"/>
          <w:szCs w:val="30"/>
          <w:cs/>
        </w:rPr>
        <w:t>รวมถึงระดับการศึกษา</w:t>
      </w:r>
      <w:r w:rsidR="00500AB3">
        <w:rPr>
          <w:rFonts w:ascii="TH SarabunPSK" w:hAnsi="TH SarabunPSK" w:cs="TH SarabunPSK" w:hint="cs"/>
          <w:sz w:val="30"/>
          <w:szCs w:val="30"/>
          <w:cs/>
        </w:rPr>
        <w:t>ของอำภรณ์ ช่างเกวียน (2540) และ</w:t>
      </w:r>
      <w:r w:rsidR="008066CF" w:rsidRPr="009346B1">
        <w:rPr>
          <w:rFonts w:ascii="TH SarabunPSK" w:hAnsi="TH SarabunPSK" w:cs="TH SarabunPSK"/>
          <w:sz w:val="30"/>
          <w:szCs w:val="30"/>
          <w:cs/>
        </w:rPr>
        <w:t xml:space="preserve">งานวิจัยของ เสาวนีย์ เดือนเด่น และคณะ (2558) </w:t>
      </w:r>
      <w:r w:rsidR="008066CF" w:rsidRPr="009346B1">
        <w:rPr>
          <w:rFonts w:ascii="TH SarabunPSK" w:hAnsi="TH SarabunPSK" w:cs="TH SarabunPSK"/>
          <w:sz w:val="30"/>
          <w:szCs w:val="30"/>
        </w:rPr>
        <w:t xml:space="preserve"> </w:t>
      </w:r>
      <w:r w:rsidR="008066CF" w:rsidRPr="009346B1">
        <w:rPr>
          <w:rFonts w:ascii="TH SarabunPSK" w:hAnsi="TH SarabunPSK" w:cs="TH SarabunPSK"/>
          <w:sz w:val="30"/>
          <w:szCs w:val="30"/>
          <w:cs/>
        </w:rPr>
        <w:t xml:space="preserve">ที่ได้ศึกษาวิจัยเรื่อง การมีส่วนร่วมของบุคลากร กองบริการการศึกษา สำนักงานอธิการบดี มหาวิทยาลัยรามคำแหง  ผลการวิจัยพบว่า การมีส่วนร่วมของบุคลากรสายงานสนับสนุน กองบริการการศึกษา สำนักงานอธิการบดีมหาวิทยาลัยรามคำแหง </w:t>
      </w:r>
      <w:r w:rsidR="008066CF" w:rsidRPr="009346B1">
        <w:rPr>
          <w:rFonts w:ascii="TH SarabunPSK" w:eastAsia="AngsanaUPC-Bold" w:hAnsi="TH SarabunPSK" w:cs="TH SarabunPSK"/>
          <w:sz w:val="30"/>
          <w:szCs w:val="30"/>
          <w:cs/>
        </w:rPr>
        <w:t>ด้านการวางแผน มีส่วนร่วม</w:t>
      </w:r>
      <w:r w:rsidR="008016FC">
        <w:rPr>
          <w:rFonts w:ascii="TH SarabunPSK" w:eastAsia="AngsanaUPC-Bold" w:hAnsi="TH SarabunPSK" w:cs="TH SarabunPSK" w:hint="cs"/>
          <w:sz w:val="30"/>
          <w:szCs w:val="30"/>
          <w:cs/>
        </w:rPr>
        <w:t>ในระดับ</w:t>
      </w:r>
      <w:r w:rsidR="00854E0C">
        <w:rPr>
          <w:rFonts w:ascii="TH SarabunPSK" w:eastAsia="AngsanaUPC-Bold" w:hAnsi="TH SarabunPSK" w:cs="TH SarabunPSK"/>
          <w:sz w:val="30"/>
          <w:szCs w:val="30"/>
        </w:rPr>
        <w:t xml:space="preserve">         </w:t>
      </w:r>
      <w:r w:rsidR="008066CF" w:rsidRPr="009346B1">
        <w:rPr>
          <w:rFonts w:ascii="TH SarabunPSK" w:eastAsia="AngsanaUPC-Bold" w:hAnsi="TH SarabunPSK" w:cs="TH SarabunPSK"/>
          <w:sz w:val="30"/>
          <w:szCs w:val="30"/>
          <w:cs/>
        </w:rPr>
        <w:t>ปานกลาง</w:t>
      </w:r>
      <w:r w:rsidR="00500AB3">
        <w:rPr>
          <w:rFonts w:ascii="TH SarabunPSK" w:eastAsia="AngsanaUPC-Bold" w:hAnsi="TH SarabunPSK" w:cs="TH SarabunPSK" w:hint="cs"/>
          <w:sz w:val="30"/>
          <w:szCs w:val="30"/>
          <w:cs/>
        </w:rPr>
        <w:t xml:space="preserve"> </w:t>
      </w:r>
      <w:r w:rsidR="008066CF" w:rsidRPr="009346B1">
        <w:rPr>
          <w:rFonts w:ascii="TH SarabunPSK" w:hAnsi="TH SarabunPSK" w:cs="TH SarabunPSK"/>
          <w:sz w:val="30"/>
          <w:szCs w:val="30"/>
          <w:cs/>
        </w:rPr>
        <w:t>โดยผลจากตารางที่ 9 การทดสอบรายคู่พบว่า</w:t>
      </w:r>
      <w:r w:rsidR="008016FC">
        <w:rPr>
          <w:rFonts w:ascii="TH SarabunPSK" w:hAnsi="TH SarabunPSK" w:cs="TH SarabunPSK" w:hint="cs"/>
          <w:sz w:val="30"/>
          <w:szCs w:val="30"/>
          <w:cs/>
        </w:rPr>
        <w:t>พนักงานที่มีอายุ 20-30 ปี มีการมีส่วนร่วมโครงการบริหารจัดการสำนักงานสีเขียวมากกว่าพนักงานที่มีอายุมากกว่า 50 ปี</w:t>
      </w:r>
      <w:r w:rsidR="008066CF" w:rsidRPr="009346B1">
        <w:rPr>
          <w:rFonts w:ascii="TH SarabunPSK" w:hAnsi="TH SarabunPSK" w:cs="TH SarabunPSK"/>
          <w:sz w:val="30"/>
          <w:szCs w:val="30"/>
          <w:cs/>
        </w:rPr>
        <w:t xml:space="preserve"> โดยสามารถอธิบายได้ดังนี้</w:t>
      </w:r>
    </w:p>
    <w:p w:rsidR="00161A4A" w:rsidRPr="00161A4A" w:rsidRDefault="00161A4A" w:rsidP="00161A4A">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rPr>
          <w:rFonts w:ascii="TH SarabunPSK" w:hAnsi="TH SarabunPSK" w:cs="TH SarabunPSK"/>
          <w:sz w:val="30"/>
          <w:szCs w:val="30"/>
        </w:rPr>
        <w:tab/>
      </w:r>
      <w:r w:rsidR="00427DFD" w:rsidRPr="00161A4A">
        <w:rPr>
          <w:rFonts w:ascii="TH SarabunPSK" w:hAnsi="TH SarabunPSK" w:cs="TH SarabunPSK"/>
          <w:sz w:val="30"/>
          <w:szCs w:val="30"/>
          <w:cs/>
        </w:rPr>
        <w:t>ด้วยการมีส่วนร่วมในการการวางแผนจะต้องมีการเสนอนโยบาย ร่วมพูดคุยกับผู้บริหาร จัดเตรียมความพร้อมสำหรับสิ่งอำนวยความสะดวกต่าง ๆ มีการให้ข้อมูลพื้นฐานเพื่อนำไปใช้ในการวางแผน และยังสามารถแสดงความคิดเห็นให้ข้อ</w:t>
      </w:r>
      <w:r w:rsidR="000F3708" w:rsidRPr="00161A4A">
        <w:rPr>
          <w:rFonts w:ascii="TH SarabunPSK" w:hAnsi="TH SarabunPSK" w:cs="TH SarabunPSK"/>
          <w:sz w:val="30"/>
          <w:szCs w:val="30"/>
          <w:cs/>
        </w:rPr>
        <w:t>เสนอแนะเกี่ยวกับปัญหาและอุปสรรค</w:t>
      </w:r>
      <w:r w:rsidR="00427DFD" w:rsidRPr="00161A4A">
        <w:rPr>
          <w:rFonts w:ascii="TH SarabunPSK" w:hAnsi="TH SarabunPSK" w:cs="TH SarabunPSK"/>
          <w:sz w:val="30"/>
          <w:szCs w:val="30"/>
          <w:cs/>
        </w:rPr>
        <w:t xml:space="preserve"> สิ่งต่างๆ เหล่านี้ล้วนเป็นความท้าทายใน</w:t>
      </w:r>
      <w:r w:rsidR="00427DFD" w:rsidRPr="00161A4A">
        <w:rPr>
          <w:rFonts w:ascii="TH SarabunPSK" w:hAnsi="TH SarabunPSK" w:cs="TH SarabunPSK"/>
          <w:sz w:val="30"/>
          <w:szCs w:val="30"/>
          <w:cs/>
        </w:rPr>
        <w:lastRenderedPageBreak/>
        <w:t>การดำเนินงาน เปิดโอกาสให้ผู้บริหารได้เห็นถึงความสามารถที่มีอยู่ และยังสามารถสร้างความก้าวหน้ากับพนักงาน</w:t>
      </w:r>
      <w:r w:rsidR="00585A94" w:rsidRPr="00161A4A">
        <w:rPr>
          <w:rFonts w:ascii="TH SarabunPSK" w:hAnsi="TH SarabunPSK" w:cs="TH SarabunPSK"/>
          <w:sz w:val="30"/>
          <w:szCs w:val="30"/>
          <w:cs/>
        </w:rPr>
        <w:t xml:space="preserve"> </w:t>
      </w:r>
      <w:r w:rsidR="000F3708" w:rsidRPr="00161A4A">
        <w:rPr>
          <w:rFonts w:ascii="TH SarabunPSK" w:hAnsi="TH SarabunPSK" w:cs="TH SarabunPSK"/>
          <w:sz w:val="30"/>
          <w:szCs w:val="30"/>
          <w:cs/>
        </w:rPr>
        <w:t>ดังนั้น</w:t>
      </w:r>
      <w:r w:rsidR="00585A94" w:rsidRPr="00161A4A">
        <w:rPr>
          <w:rFonts w:ascii="TH SarabunPSK" w:hAnsi="TH SarabunPSK" w:cs="TH SarabunPSK"/>
          <w:sz w:val="30"/>
          <w:szCs w:val="30"/>
          <w:cs/>
        </w:rPr>
        <w:t>พนักงานที่</w:t>
      </w:r>
      <w:r w:rsidR="00427DFD" w:rsidRPr="00161A4A">
        <w:rPr>
          <w:rFonts w:ascii="TH SarabunPSK" w:hAnsi="TH SarabunPSK" w:cs="TH SarabunPSK"/>
          <w:sz w:val="30"/>
          <w:szCs w:val="30"/>
          <w:cs/>
        </w:rPr>
        <w:t>มีอายุไม่เกิน 30 ปี</w:t>
      </w:r>
      <w:r w:rsidR="00585A94" w:rsidRPr="00161A4A">
        <w:rPr>
          <w:rFonts w:ascii="TH SarabunPSK" w:hAnsi="TH SarabunPSK" w:cs="TH SarabunPSK"/>
          <w:sz w:val="30"/>
          <w:szCs w:val="30"/>
          <w:cs/>
        </w:rPr>
        <w:t>เป็น</w:t>
      </w:r>
      <w:r w:rsidR="007806C2" w:rsidRPr="00161A4A">
        <w:rPr>
          <w:rFonts w:ascii="TH SarabunPSK" w:hAnsi="TH SarabunPSK" w:cs="TH SarabunPSK"/>
          <w:sz w:val="30"/>
          <w:szCs w:val="30"/>
          <w:cs/>
        </w:rPr>
        <w:t>พนักงานที่มีอายุอยู่ในช่วงกำลังสร้างความมั่งคงในการทำงาน</w:t>
      </w:r>
      <w:r w:rsidR="00763EE4" w:rsidRPr="00161A4A">
        <w:rPr>
          <w:rFonts w:ascii="TH SarabunPSK" w:hAnsi="TH SarabunPSK" w:cs="TH SarabunPSK"/>
          <w:sz w:val="30"/>
          <w:szCs w:val="30"/>
          <w:cs/>
        </w:rPr>
        <w:t xml:space="preserve"> </w:t>
      </w:r>
      <w:r w:rsidR="00585A94" w:rsidRPr="00161A4A">
        <w:rPr>
          <w:rFonts w:ascii="TH SarabunPSK" w:hAnsi="TH SarabunPSK" w:cs="TH SarabunPSK"/>
          <w:sz w:val="30"/>
          <w:szCs w:val="30"/>
          <w:cs/>
        </w:rPr>
        <w:t>ทั้งยัง</w:t>
      </w:r>
      <w:r w:rsidR="00763EE4" w:rsidRPr="00161A4A">
        <w:rPr>
          <w:rFonts w:ascii="TH SarabunPSK" w:hAnsi="TH SarabunPSK" w:cs="TH SarabunPSK"/>
          <w:sz w:val="30"/>
          <w:szCs w:val="30"/>
          <w:cs/>
        </w:rPr>
        <w:t>เป็นกลุ่มคนทำงานรุ่นใหม่</w:t>
      </w:r>
      <w:r w:rsidR="00585A94" w:rsidRPr="00161A4A">
        <w:rPr>
          <w:rFonts w:ascii="TH SarabunPSK" w:hAnsi="TH SarabunPSK" w:cs="TH SarabunPSK"/>
          <w:sz w:val="30"/>
          <w:szCs w:val="30"/>
          <w:cs/>
        </w:rPr>
        <w:t>ที่</w:t>
      </w:r>
      <w:r w:rsidR="00763EE4" w:rsidRPr="00161A4A">
        <w:rPr>
          <w:rFonts w:ascii="TH SarabunPSK" w:hAnsi="TH SarabunPSK" w:cs="TH SarabunPSK"/>
          <w:sz w:val="30"/>
          <w:szCs w:val="30"/>
          <w:cs/>
        </w:rPr>
        <w:t>มีความพยายามที่จะเรียนรู้และพัฒนาตนเอง</w:t>
      </w:r>
      <w:r w:rsidR="007806C2" w:rsidRPr="00161A4A">
        <w:rPr>
          <w:rFonts w:ascii="TH SarabunPSK" w:hAnsi="TH SarabunPSK" w:cs="TH SarabunPSK"/>
          <w:sz w:val="30"/>
          <w:szCs w:val="30"/>
          <w:cs/>
        </w:rPr>
        <w:t>ตลอดเวลา และเนื่องจากเป็นกลุ่มคนทำงานรุ่นใหม่ที่</w:t>
      </w:r>
      <w:r w:rsidR="00585A94" w:rsidRPr="00161A4A">
        <w:rPr>
          <w:rFonts w:ascii="TH SarabunPSK" w:hAnsi="TH SarabunPSK" w:cs="TH SarabunPSK"/>
          <w:sz w:val="30"/>
          <w:szCs w:val="30"/>
          <w:cs/>
        </w:rPr>
        <w:t>ต้อง</w:t>
      </w:r>
      <w:r w:rsidR="007806C2" w:rsidRPr="00161A4A">
        <w:rPr>
          <w:rFonts w:ascii="TH SarabunPSK" w:hAnsi="TH SarabunPSK" w:cs="TH SarabunPSK"/>
          <w:sz w:val="30"/>
          <w:szCs w:val="30"/>
          <w:cs/>
        </w:rPr>
        <w:t>ก้าวไปพร้อมกับการเปลี่ยนแปลงของโลก กลุ่มคนเหล่านี้จึงมีความตระหนักในการใช้ชีวิตอย่างใส่ใจสิ่งแวดล้อมตามกระแสโลก</w:t>
      </w:r>
      <w:r w:rsidR="00585A94" w:rsidRPr="00161A4A">
        <w:rPr>
          <w:rFonts w:ascii="TH SarabunPSK" w:hAnsi="TH SarabunPSK" w:cs="TH SarabunPSK"/>
          <w:sz w:val="30"/>
          <w:szCs w:val="30"/>
          <w:cs/>
        </w:rPr>
        <w:t>มาก</w:t>
      </w:r>
      <w:r w:rsidR="007806C2" w:rsidRPr="00161A4A">
        <w:rPr>
          <w:rFonts w:ascii="TH SarabunPSK" w:hAnsi="TH SarabunPSK" w:cs="TH SarabunPSK"/>
          <w:sz w:val="30"/>
          <w:szCs w:val="30"/>
          <w:cs/>
        </w:rPr>
        <w:t>ด้วย</w:t>
      </w:r>
      <w:r w:rsidR="00585A94" w:rsidRPr="00161A4A">
        <w:rPr>
          <w:rFonts w:ascii="TH SarabunPSK" w:hAnsi="TH SarabunPSK" w:cs="TH SarabunPSK"/>
          <w:sz w:val="30"/>
          <w:szCs w:val="30"/>
          <w:cs/>
        </w:rPr>
        <w:t xml:space="preserve"> </w:t>
      </w:r>
      <w:r w:rsidR="00427DFD" w:rsidRPr="00161A4A">
        <w:rPr>
          <w:rFonts w:ascii="TH SarabunPSK" w:hAnsi="TH SarabunPSK" w:cs="TH SarabunPSK"/>
          <w:sz w:val="30"/>
          <w:szCs w:val="30"/>
          <w:cs/>
        </w:rPr>
        <w:t>พฤติกรรมการมีส่วนร่วมด้านการวางแผนในการบริหารจัดการสำนักงานสีเขียวสำหรับผู้ที่มีอายุ</w:t>
      </w:r>
      <w:r w:rsidR="008016FC" w:rsidRPr="00161A4A">
        <w:rPr>
          <w:rFonts w:ascii="TH SarabunPSK" w:hAnsi="TH SarabunPSK" w:cs="TH SarabunPSK"/>
          <w:sz w:val="30"/>
          <w:szCs w:val="30"/>
          <w:cs/>
        </w:rPr>
        <w:t>20-30</w:t>
      </w:r>
      <w:r w:rsidR="00427DFD" w:rsidRPr="00161A4A">
        <w:rPr>
          <w:rFonts w:ascii="TH SarabunPSK" w:hAnsi="TH SarabunPSK" w:cs="TH SarabunPSK"/>
          <w:sz w:val="30"/>
          <w:szCs w:val="30"/>
          <w:cs/>
        </w:rPr>
        <w:t xml:space="preserve"> ปี </w:t>
      </w:r>
      <w:r w:rsidR="00763EE4" w:rsidRPr="00161A4A">
        <w:rPr>
          <w:rFonts w:ascii="TH SarabunPSK" w:hAnsi="TH SarabunPSK" w:cs="TH SarabunPSK"/>
          <w:sz w:val="30"/>
          <w:szCs w:val="30"/>
          <w:cs/>
        </w:rPr>
        <w:t>จึงมีมากกว่าผู้ที่</w:t>
      </w:r>
      <w:r w:rsidR="008016FC" w:rsidRPr="00161A4A">
        <w:rPr>
          <w:rFonts w:ascii="TH SarabunPSK" w:hAnsi="TH SarabunPSK" w:cs="TH SarabunPSK"/>
          <w:sz w:val="30"/>
          <w:szCs w:val="30"/>
          <w:cs/>
        </w:rPr>
        <w:t>มี</w:t>
      </w:r>
      <w:r w:rsidR="00763EE4" w:rsidRPr="00161A4A">
        <w:rPr>
          <w:rFonts w:ascii="TH SarabunPSK" w:hAnsi="TH SarabunPSK" w:cs="TH SarabunPSK"/>
          <w:sz w:val="30"/>
          <w:szCs w:val="30"/>
          <w:cs/>
        </w:rPr>
        <w:t>อายุ</w:t>
      </w:r>
      <w:r w:rsidR="008016FC" w:rsidRPr="00161A4A">
        <w:rPr>
          <w:rFonts w:ascii="TH SarabunPSK" w:hAnsi="TH SarabunPSK" w:cs="TH SarabunPSK"/>
          <w:sz w:val="30"/>
          <w:szCs w:val="30"/>
          <w:cs/>
        </w:rPr>
        <w:t>มากกว่า 50 ปี</w:t>
      </w:r>
    </w:p>
    <w:p w:rsidR="006713AE" w:rsidRDefault="00161A4A" w:rsidP="00161A4A">
      <w:pPr>
        <w:tabs>
          <w:tab w:val="left" w:pos="896"/>
          <w:tab w:val="left" w:pos="1191"/>
          <w:tab w:val="left" w:pos="1418"/>
          <w:tab w:val="left" w:pos="1588"/>
          <w:tab w:val="left" w:pos="1758"/>
        </w:tabs>
        <w:autoSpaceDE w:val="0"/>
        <w:autoSpaceDN w:val="0"/>
        <w:adjustRightInd w:val="0"/>
        <w:spacing w:after="0" w:line="240" w:lineRule="auto"/>
        <w:jc w:val="thaiDistribute"/>
        <w:rPr>
          <w:rFonts w:ascii="TH SarabunPSK" w:hAnsi="TH SarabunPSK" w:cs="TH SarabunPSK"/>
          <w:sz w:val="30"/>
          <w:szCs w:val="30"/>
        </w:rPr>
      </w:pPr>
      <w:r>
        <w:tab/>
      </w:r>
      <w:r w:rsidR="008016FC" w:rsidRPr="008016FC">
        <w:rPr>
          <w:rFonts w:ascii="TH SarabunPSK" w:hAnsi="TH SarabunPSK" w:cs="TH SarabunPSK"/>
          <w:sz w:val="30"/>
          <w:szCs w:val="30"/>
          <w:cs/>
        </w:rPr>
        <w:t xml:space="preserve">2.  จากตารางที่ </w:t>
      </w:r>
      <w:r w:rsidR="008016FC" w:rsidRPr="008016FC">
        <w:rPr>
          <w:rFonts w:ascii="TH SarabunPSK" w:hAnsi="TH SarabunPSK" w:cs="TH SarabunPSK"/>
          <w:sz w:val="30"/>
          <w:szCs w:val="30"/>
        </w:rPr>
        <w:t>14</w:t>
      </w:r>
      <w:r w:rsidR="00FE4CE2" w:rsidRPr="008016FC">
        <w:rPr>
          <w:rFonts w:ascii="TH SarabunPSK" w:hAnsi="TH SarabunPSK" w:cs="TH SarabunPSK"/>
          <w:sz w:val="30"/>
          <w:szCs w:val="30"/>
          <w:cs/>
        </w:rPr>
        <w:t xml:space="preserve"> </w:t>
      </w:r>
      <w:r w:rsidR="00521949">
        <w:rPr>
          <w:rFonts w:ascii="TH SarabunPSK" w:hAnsi="TH SarabunPSK" w:cs="TH SarabunPSK" w:hint="cs"/>
          <w:sz w:val="30"/>
          <w:szCs w:val="30"/>
          <w:cs/>
        </w:rPr>
        <w:t>ผลการวิจัย</w:t>
      </w:r>
      <w:r w:rsidR="00FE4CE2" w:rsidRPr="008016FC">
        <w:rPr>
          <w:rFonts w:ascii="TH SarabunPSK" w:hAnsi="TH SarabunPSK" w:cs="TH SarabunPSK"/>
          <w:sz w:val="30"/>
          <w:szCs w:val="30"/>
          <w:cs/>
        </w:rPr>
        <w:t>พบว่า พนักงานที่ปฏิบัติงานฝ่ายเทคโนโลยีสารสนเทศ มี</w:t>
      </w:r>
      <w:r w:rsidR="006909B7" w:rsidRPr="008016FC">
        <w:rPr>
          <w:rFonts w:ascii="TH SarabunPSK" w:hAnsi="TH SarabunPSK" w:cs="TH SarabunPSK"/>
          <w:sz w:val="30"/>
          <w:szCs w:val="30"/>
          <w:cs/>
        </w:rPr>
        <w:t>พฤติกรรมการ</w:t>
      </w:r>
      <w:r w:rsidR="00FE4CE2" w:rsidRPr="008016FC">
        <w:rPr>
          <w:rFonts w:ascii="TH SarabunPSK" w:hAnsi="TH SarabunPSK" w:cs="TH SarabunPSK"/>
          <w:sz w:val="30"/>
          <w:szCs w:val="30"/>
          <w:cs/>
        </w:rPr>
        <w:t>ส่วนร่วมใ</w:t>
      </w:r>
      <w:r w:rsidR="006909B7" w:rsidRPr="008016FC">
        <w:rPr>
          <w:rFonts w:ascii="TH SarabunPSK" w:hAnsi="TH SarabunPSK" w:cs="TH SarabunPSK"/>
          <w:sz w:val="30"/>
          <w:szCs w:val="30"/>
          <w:cs/>
        </w:rPr>
        <w:t>นการบริหารจัดการสำนักงานสีเขียว</w:t>
      </w:r>
      <w:r w:rsidR="00FE4CE2" w:rsidRPr="008016FC">
        <w:rPr>
          <w:rFonts w:ascii="TH SarabunPSK" w:hAnsi="TH SarabunPSK" w:cs="TH SarabunPSK"/>
          <w:sz w:val="30"/>
          <w:szCs w:val="30"/>
          <w:cs/>
        </w:rPr>
        <w:t>ด้านการติดตาม</w:t>
      </w:r>
      <w:r w:rsidR="006909B7" w:rsidRPr="008016FC">
        <w:rPr>
          <w:rFonts w:ascii="TH SarabunPSK" w:hAnsi="TH SarabunPSK" w:cs="TH SarabunPSK"/>
          <w:sz w:val="30"/>
          <w:szCs w:val="30"/>
          <w:cs/>
        </w:rPr>
        <w:t>ประเมินผล</w:t>
      </w:r>
      <w:r w:rsidR="00FE4CE2" w:rsidRPr="008016FC">
        <w:rPr>
          <w:rFonts w:ascii="TH SarabunPSK" w:hAnsi="TH SarabunPSK" w:cs="TH SarabunPSK"/>
          <w:sz w:val="30"/>
          <w:szCs w:val="30"/>
          <w:cs/>
        </w:rPr>
        <w:t>มากกว่า</w:t>
      </w:r>
      <w:r w:rsidR="008016FC">
        <w:rPr>
          <w:rFonts w:ascii="TH SarabunPSK" w:hAnsi="TH SarabunPSK" w:cs="TH SarabunPSK" w:hint="cs"/>
          <w:sz w:val="30"/>
          <w:szCs w:val="30"/>
          <w:cs/>
        </w:rPr>
        <w:t>พนักงานที่อยู่ในสังกัดฝ่ายทรัพยากรบุคคลและแผน</w:t>
      </w:r>
      <w:r w:rsidR="00FE4CE2" w:rsidRPr="008016FC">
        <w:rPr>
          <w:rFonts w:ascii="TH SarabunPSK" w:hAnsi="TH SarabunPSK" w:cs="TH SarabunPSK"/>
          <w:sz w:val="30"/>
          <w:szCs w:val="30"/>
          <w:cs/>
        </w:rPr>
        <w:t>อย่างมีนัยสำคัญทางสถิติที่ระดับ 0.05 นั้นแสดง</w:t>
      </w:r>
      <w:r w:rsidR="00FE4CE2">
        <w:rPr>
          <w:rFonts w:ascii="TH SarabunPSK" w:hAnsi="TH SarabunPSK" w:cs="TH SarabunPSK" w:hint="cs"/>
          <w:sz w:val="30"/>
          <w:szCs w:val="30"/>
          <w:cs/>
        </w:rPr>
        <w:t>ให้เห็นว่า วิทยาลัยฯ มีการ</w:t>
      </w:r>
      <w:r w:rsidR="00FE4CE2" w:rsidRPr="00FE4CE2">
        <w:rPr>
          <w:rFonts w:ascii="TH SarabunPSK" w:hAnsi="TH SarabunPSK" w:cs="TH SarabunPSK"/>
          <w:sz w:val="30"/>
          <w:szCs w:val="30"/>
          <w:shd w:val="clear" w:color="auto" w:fill="FFFFFF"/>
          <w:cs/>
        </w:rPr>
        <w:t>นำเทคโนโลยีสารสนเทศเข้ามาสนับสนุน</w:t>
      </w:r>
      <w:r w:rsidR="006909B7">
        <w:rPr>
          <w:rStyle w:val="Emphasis"/>
          <w:rFonts w:ascii="TH SarabunPSK" w:hAnsi="TH SarabunPSK" w:cs="TH SarabunPSK" w:hint="cs"/>
          <w:i w:val="0"/>
          <w:iCs w:val="0"/>
          <w:sz w:val="30"/>
          <w:szCs w:val="30"/>
          <w:shd w:val="clear" w:color="auto" w:fill="FFFFFF"/>
          <w:cs/>
        </w:rPr>
        <w:t>ในการติดตามและประเมินผลการปฏิบัติงาน การจัดทำข้อมูลสถิติต่าง ๆ และการจัดท</w:t>
      </w:r>
      <w:r w:rsidR="008016FC">
        <w:rPr>
          <w:rStyle w:val="Emphasis"/>
          <w:rFonts w:ascii="TH SarabunPSK" w:hAnsi="TH SarabunPSK" w:cs="TH SarabunPSK" w:hint="cs"/>
          <w:i w:val="0"/>
          <w:iCs w:val="0"/>
          <w:sz w:val="30"/>
          <w:szCs w:val="30"/>
          <w:shd w:val="clear" w:color="auto" w:fill="FFFFFF"/>
          <w:cs/>
        </w:rPr>
        <w:t>ำการประเมินต่าง ๆ สอดคล้องกับตา</w:t>
      </w:r>
      <w:r w:rsidR="006909B7">
        <w:rPr>
          <w:rStyle w:val="Emphasis"/>
          <w:rFonts w:ascii="TH SarabunPSK" w:hAnsi="TH SarabunPSK" w:cs="TH SarabunPSK" w:hint="cs"/>
          <w:i w:val="0"/>
          <w:iCs w:val="0"/>
          <w:sz w:val="30"/>
          <w:szCs w:val="30"/>
          <w:shd w:val="clear" w:color="auto" w:fill="FFFFFF"/>
          <w:cs/>
        </w:rPr>
        <w:t>รางที่ 6 ที่พบว่าพนักงานมีส่วนร่วมในการตอบแบบสอบถามการประเมินความพึงพอใจต่อการบริหารจัดการสำนักงานสีเขียวในระดับมาก เนื่องจากมีเทคโนโลยีช่วยสนับสนุนการดำเนินงาน จึงทำให้พนักงานเข้าถึงการมีส่วนร่วมด้านนี้มาก พนักงานที่ปฏิบัติงานฝ่ายเทคโนโลยีสารสนเทศจึงมีพฤติกรรมการมีส่วนร่วมในการติดตามประเมิน</w:t>
      </w:r>
      <w:r w:rsidR="007761D3">
        <w:rPr>
          <w:rStyle w:val="Emphasis"/>
          <w:rFonts w:ascii="TH SarabunPSK" w:hAnsi="TH SarabunPSK" w:cs="TH SarabunPSK" w:hint="cs"/>
          <w:i w:val="0"/>
          <w:iCs w:val="0"/>
          <w:sz w:val="30"/>
          <w:szCs w:val="30"/>
          <w:shd w:val="clear" w:color="auto" w:fill="FFFFFF"/>
          <w:cs/>
        </w:rPr>
        <w:t xml:space="preserve">ผลมากกว่าพนักงานสังกัดงานอื่น ๆ สอดคล้องกับยุพาพร  </w:t>
      </w:r>
      <w:r>
        <w:rPr>
          <w:rStyle w:val="Emphasis"/>
          <w:i w:val="0"/>
          <w:iCs w:val="0"/>
          <w:shd w:val="clear" w:color="auto" w:fill="FFFFFF"/>
        </w:rPr>
        <w:t xml:space="preserve"> </w:t>
      </w:r>
      <w:r w:rsidR="007761D3">
        <w:rPr>
          <w:rStyle w:val="Emphasis"/>
          <w:rFonts w:ascii="TH SarabunPSK" w:hAnsi="TH SarabunPSK" w:cs="TH SarabunPSK" w:hint="cs"/>
          <w:i w:val="0"/>
          <w:iCs w:val="0"/>
          <w:sz w:val="30"/>
          <w:szCs w:val="30"/>
          <w:shd w:val="clear" w:color="auto" w:fill="FFFFFF"/>
          <w:cs/>
        </w:rPr>
        <w:t>รูปงาน (2545) ที่กล่าวว่าการมีส่วนร่วมคือกระบวนการที่ให้บุคคลเข้ามามีส่วนเกี่ยวข้องในการดำเนินงาน พัฒนา ร่วมคิดตัดสินใจ แก้ไขปัญหาด้วยตนเอง โดยเน้นการมีส่วนร่วมที่เกี่ยวข้องอย่างแข็งขันของบุคคล การติดตามการปฏิบัติงา</w:t>
      </w:r>
      <w:r>
        <w:rPr>
          <w:rStyle w:val="Emphasis"/>
          <w:rFonts w:hint="cs"/>
          <w:i w:val="0"/>
          <w:iCs w:val="0"/>
          <w:shd w:val="clear" w:color="auto" w:fill="FFFFFF"/>
          <w:cs/>
        </w:rPr>
        <w:t>นขององค์การและบุคคลที่เกี่ยวข้อ</w:t>
      </w:r>
      <w:r w:rsidR="000F3708">
        <w:rPr>
          <w:rFonts w:ascii="TH SarabunPSK" w:hAnsi="TH SarabunPSK" w:cs="TH SarabunPSK" w:hint="cs"/>
          <w:sz w:val="30"/>
          <w:szCs w:val="30"/>
          <w:cs/>
        </w:rPr>
        <w:t>3.  หากพิจารณาผลการวิจัยในภาพรวมจะเห็นว่า พนักงานส่วนใหญ่มีพฤติกรรมการมีส่วนร่วม</w:t>
      </w:r>
      <w:r w:rsidR="0072381F">
        <w:rPr>
          <w:rFonts w:ascii="TH SarabunPSK" w:hAnsi="TH SarabunPSK" w:cs="TH SarabunPSK" w:hint="cs"/>
          <w:sz w:val="30"/>
          <w:szCs w:val="30"/>
          <w:cs/>
        </w:rPr>
        <w:t>ที่อยู่ในระดับมาก</w:t>
      </w:r>
      <w:r w:rsidR="000F3708">
        <w:rPr>
          <w:rFonts w:ascii="TH SarabunPSK" w:hAnsi="TH SarabunPSK" w:cs="TH SarabunPSK" w:hint="cs"/>
          <w:sz w:val="30"/>
          <w:szCs w:val="30"/>
          <w:cs/>
        </w:rPr>
        <w:t>เป็นพฤติกรรมที่พนักงานสามารถปฏิบัติได้</w:t>
      </w:r>
      <w:r w:rsidR="0032339D">
        <w:rPr>
          <w:rFonts w:ascii="TH SarabunPSK" w:hAnsi="TH SarabunPSK" w:cs="TH SarabunPSK" w:hint="cs"/>
          <w:sz w:val="30"/>
          <w:szCs w:val="30"/>
          <w:cs/>
        </w:rPr>
        <w:t>ด้วย</w:t>
      </w:r>
      <w:r w:rsidR="0072381F">
        <w:rPr>
          <w:rFonts w:ascii="TH SarabunPSK" w:hAnsi="TH SarabunPSK" w:cs="TH SarabunPSK" w:hint="cs"/>
          <w:sz w:val="30"/>
          <w:szCs w:val="30"/>
          <w:cs/>
        </w:rPr>
        <w:t>ตน</w:t>
      </w:r>
      <w:r w:rsidR="000F3708">
        <w:rPr>
          <w:rFonts w:ascii="TH SarabunPSK" w:hAnsi="TH SarabunPSK" w:cs="TH SarabunPSK" w:hint="cs"/>
          <w:sz w:val="30"/>
          <w:szCs w:val="30"/>
          <w:cs/>
        </w:rPr>
        <w:t>เอง ได้แก่ การทำสำนักงานให้สะอาดเป็นระเบียบเรียบร้อย การปิดเครื่</w:t>
      </w:r>
      <w:r w:rsidR="0072381F">
        <w:rPr>
          <w:rFonts w:ascii="TH SarabunPSK" w:hAnsi="TH SarabunPSK" w:cs="TH SarabunPSK" w:hint="cs"/>
          <w:sz w:val="30"/>
          <w:szCs w:val="30"/>
          <w:cs/>
        </w:rPr>
        <w:t>องใช้ไฟฟ้าทันทีหลังเลิกใช้งาน การปฏิเสธการใช้บรรจุภัณฑ์ที่ต้องใช้เวลานานในการย่อยสลาย การเดินหรือการใช้จักรยานไปส่งเอกสารหรือติดต่องานแทนการใช้รถยนต์ การมีส่วนร่วมในการประหยัดน้ำ ประหยัดกระดาษ ประหยัดวัสดุสิ้นเปลือง</w:t>
      </w:r>
      <w:r w:rsidR="00C268A6">
        <w:rPr>
          <w:rFonts w:ascii="TH SarabunPSK" w:hAnsi="TH SarabunPSK" w:cs="TH SarabunPSK" w:hint="cs"/>
          <w:sz w:val="30"/>
          <w:szCs w:val="30"/>
          <w:cs/>
        </w:rPr>
        <w:t xml:space="preserve"> การมีส่วนร่วมในการตอบแบบสอบถาม ทำให้เห็นว่าพนักงานมีความใส่ใจในการปฏิบัติ</w:t>
      </w:r>
      <w:r w:rsidR="002E710A">
        <w:rPr>
          <w:rFonts w:ascii="TH SarabunPSK" w:hAnsi="TH SarabunPSK" w:cs="TH SarabunPSK" w:hint="cs"/>
          <w:sz w:val="30"/>
          <w:szCs w:val="30"/>
          <w:cs/>
        </w:rPr>
        <w:t>เกี่ยวกับการรักษ์</w:t>
      </w:r>
      <w:r w:rsidR="00096A20">
        <w:rPr>
          <w:rFonts w:ascii="TH SarabunPSK" w:hAnsi="TH SarabunPSK" w:cs="TH SarabunPSK" w:hint="cs"/>
          <w:sz w:val="30"/>
          <w:szCs w:val="30"/>
          <w:cs/>
        </w:rPr>
        <w:t>โลกด้วยพฤติกรรมการมีส่วนร่วมใน</w:t>
      </w:r>
      <w:r w:rsidR="002E710A">
        <w:rPr>
          <w:rFonts w:ascii="TH SarabunPSK" w:hAnsi="TH SarabunPSK" w:cs="TH SarabunPSK" w:hint="cs"/>
          <w:sz w:val="30"/>
          <w:szCs w:val="30"/>
          <w:cs/>
        </w:rPr>
        <w:t>การปฏิบัติด้วยตนเอง</w:t>
      </w:r>
      <w:r w:rsidR="00096A20">
        <w:rPr>
          <w:rFonts w:ascii="TH SarabunPSK" w:hAnsi="TH SarabunPSK" w:cs="TH SarabunPSK" w:hint="cs"/>
          <w:sz w:val="30"/>
          <w:szCs w:val="30"/>
          <w:cs/>
        </w:rPr>
        <w:t>ซึ่งสอดคล้องกับ</w:t>
      </w:r>
      <w:r w:rsidR="0032339D">
        <w:rPr>
          <w:rFonts w:ascii="TH SarabunPSK" w:hAnsi="TH SarabunPSK" w:cs="TH SarabunPSK" w:hint="cs"/>
          <w:sz w:val="30"/>
          <w:szCs w:val="30"/>
          <w:cs/>
        </w:rPr>
        <w:t>ทวี</w:t>
      </w:r>
      <w:r w:rsidR="00096A20">
        <w:rPr>
          <w:rFonts w:ascii="TH SarabunPSK" w:hAnsi="TH SarabunPSK" w:cs="TH SarabunPSK" w:hint="cs"/>
          <w:sz w:val="30"/>
          <w:szCs w:val="30"/>
          <w:cs/>
        </w:rPr>
        <w:t>ทอง หงส์วิวัฒน์ (2527) ได้กล่าว</w:t>
      </w:r>
      <w:r w:rsidR="0032339D">
        <w:rPr>
          <w:rFonts w:ascii="TH SarabunPSK" w:hAnsi="TH SarabunPSK" w:cs="TH SarabunPSK" w:hint="cs"/>
          <w:sz w:val="30"/>
          <w:szCs w:val="30"/>
          <w:cs/>
        </w:rPr>
        <w:t>ว่าการมีส่วนร่วมของประชาชนที่แท้จริงหมายถึง การที่ประชาชนพัฒนาขีดความสามารถของตนเองในการจัดการและควบคุมการใช้และกระจายทรัพยากรและปัจจัยการผลิตที่มีอยู่ในสังคมเพื่อประโยชน์ต่อการดำรงชีพทางเศรษฐกิจและสังคมตามความจำเป็นอย่างสมศักดิ์ศรีในฐานะสมาชิกของสังคมและได้พัฒนาการรับรู้และภูมิปัญญา ซึ่งแบ่งออกในรูปของการตัดสินใจในการกำหนดชะตาชีวิตของตนเองอย่างเป็นตัวของตัวเอง</w:t>
      </w:r>
      <w:r w:rsidR="002E710A">
        <w:rPr>
          <w:rFonts w:ascii="TH SarabunPSK" w:hAnsi="TH SarabunPSK" w:cs="TH SarabunPSK" w:hint="cs"/>
          <w:sz w:val="30"/>
          <w:szCs w:val="30"/>
          <w:cs/>
        </w:rPr>
        <w:t xml:space="preserve"> แต่ในด้านพฤติกรรมการมีส่วนร่วมที่ต้องปฏิบัติร่วมกันในภาพขององค์กรส่วนใหญ่ยังอยู่ในระดับปานกลาง จึงควรส่งเสริมและสนับสนุนให้เกิดพฤติกรรมการมีส่วนร่วมในภาพขององค์กรมากขึ้น ได้แก่ การมีส่วนร่วมในการเสนอนโยบาย การมีส่วนร่วมระดมความคิดเห็นกับผู้บริหาร การมีส่วนร่วม</w:t>
      </w:r>
      <w:r w:rsidR="00342918">
        <w:rPr>
          <w:rFonts w:ascii="TH SarabunPSK" w:hAnsi="TH SarabunPSK" w:cs="TH SarabunPSK" w:hint="cs"/>
          <w:sz w:val="30"/>
          <w:szCs w:val="30"/>
          <w:cs/>
        </w:rPr>
        <w:t>ในการ</w:t>
      </w:r>
      <w:r w:rsidR="002E710A">
        <w:rPr>
          <w:rFonts w:ascii="TH SarabunPSK" w:hAnsi="TH SarabunPSK" w:cs="TH SarabunPSK" w:hint="cs"/>
          <w:sz w:val="30"/>
          <w:szCs w:val="30"/>
          <w:cs/>
        </w:rPr>
        <w:t>ให้ข้อมูลขององค์รกร การมีส่วนร่วมในการ</w:t>
      </w:r>
      <w:r w:rsidR="00342918">
        <w:rPr>
          <w:rFonts w:ascii="TH SarabunPSK" w:hAnsi="TH SarabunPSK" w:cs="TH SarabunPSK" w:hint="cs"/>
          <w:sz w:val="30"/>
          <w:szCs w:val="30"/>
          <w:cs/>
        </w:rPr>
        <w:t>ประชาสัมพันธ์และการ</w:t>
      </w:r>
      <w:r w:rsidR="002E710A">
        <w:rPr>
          <w:rFonts w:ascii="TH SarabunPSK" w:hAnsi="TH SarabunPSK" w:cs="TH SarabunPSK" w:hint="cs"/>
          <w:sz w:val="30"/>
          <w:szCs w:val="30"/>
          <w:cs/>
        </w:rPr>
        <w:t>จัด</w:t>
      </w:r>
      <w:r w:rsidR="00342918">
        <w:rPr>
          <w:rFonts w:ascii="TH SarabunPSK" w:hAnsi="TH SarabunPSK" w:cs="TH SarabunPSK" w:hint="cs"/>
          <w:sz w:val="30"/>
          <w:szCs w:val="30"/>
          <w:cs/>
        </w:rPr>
        <w:t>กิจกรรมให้มากขึ้น โดยเฉพาะอย่างยิ่งวิทยาลัยฯ ควร</w:t>
      </w:r>
      <w:r w:rsidR="00DB6A24" w:rsidRPr="00DB6A24">
        <w:rPr>
          <w:rFonts w:ascii="TH SarabunPSK" w:hAnsi="TH SarabunPSK" w:cs="TH SarabunPSK"/>
          <w:sz w:val="30"/>
          <w:szCs w:val="30"/>
          <w:cs/>
        </w:rPr>
        <w:t>ส่งเสริมและสนับสนุนให้พนักงานมีส่วนร่วมในการบริหา</w:t>
      </w:r>
      <w:r w:rsidR="00342918">
        <w:rPr>
          <w:rFonts w:ascii="TH SarabunPSK" w:hAnsi="TH SarabunPSK" w:cs="TH SarabunPSK"/>
          <w:sz w:val="30"/>
          <w:szCs w:val="30"/>
          <w:cs/>
        </w:rPr>
        <w:t>รจัดการสำนักงานสีเขียวด้านการฏิ</w:t>
      </w:r>
      <w:r w:rsidR="00DB6A24" w:rsidRPr="00DB6A24">
        <w:rPr>
          <w:rFonts w:ascii="TH SarabunPSK" w:hAnsi="TH SarabunPSK" w:cs="TH SarabunPSK"/>
          <w:sz w:val="30"/>
          <w:szCs w:val="30"/>
          <w:cs/>
        </w:rPr>
        <w:t>บัติ ในการ</w:t>
      </w:r>
      <w:r w:rsidR="00DB6A24" w:rsidRPr="00DB6A24">
        <w:rPr>
          <w:rFonts w:ascii="TH SarabunPSK" w:eastAsia="Times New Roman" w:hAnsi="TH SarabunPSK" w:cs="TH SarabunPSK"/>
          <w:sz w:val="30"/>
          <w:szCs w:val="30"/>
          <w:cs/>
        </w:rPr>
        <w:t>จัดประชุมและจัดนิทรรศการมากขึ้น เนื่องจาก</w:t>
      </w:r>
      <w:r w:rsidR="00342918">
        <w:rPr>
          <w:rFonts w:ascii="TH SarabunPSK" w:eastAsia="Times New Roman" w:hAnsi="TH SarabunPSK" w:cs="TH SarabunPSK" w:hint="cs"/>
          <w:sz w:val="30"/>
          <w:szCs w:val="30"/>
          <w:cs/>
        </w:rPr>
        <w:t>ผลการวิจัยพบว่าพนักงานมี</w:t>
      </w:r>
      <w:r w:rsidR="00DB6A24" w:rsidRPr="00DB6A24">
        <w:rPr>
          <w:rFonts w:ascii="TH SarabunPSK" w:eastAsia="Times New Roman" w:hAnsi="TH SarabunPSK" w:cs="TH SarabunPSK"/>
          <w:sz w:val="30"/>
          <w:szCs w:val="30"/>
          <w:cs/>
        </w:rPr>
        <w:t>ส่วนร่วม</w:t>
      </w:r>
      <w:r w:rsidR="00342918">
        <w:rPr>
          <w:rFonts w:ascii="TH SarabunPSK" w:eastAsia="Times New Roman" w:hAnsi="TH SarabunPSK" w:cs="TH SarabunPSK" w:hint="cs"/>
          <w:sz w:val="30"/>
          <w:szCs w:val="30"/>
          <w:cs/>
        </w:rPr>
        <w:t>ในข้อนี้อยู่ในระดับน้อย</w:t>
      </w:r>
      <w:r w:rsidR="00DB6A24" w:rsidRPr="00DB6A24">
        <w:rPr>
          <w:rFonts w:ascii="TH SarabunPSK" w:eastAsia="Times New Roman" w:hAnsi="TH SarabunPSK" w:cs="TH SarabunPSK"/>
          <w:sz w:val="30"/>
          <w:szCs w:val="30"/>
          <w:cs/>
        </w:rPr>
        <w:t xml:space="preserve"> </w:t>
      </w:r>
    </w:p>
    <w:p w:rsidR="00161A4A" w:rsidRDefault="00161A4A" w:rsidP="009D77A9">
      <w:pPr>
        <w:pStyle w:val="3"/>
      </w:pPr>
    </w:p>
    <w:p w:rsidR="00161A4A" w:rsidRDefault="00161A4A" w:rsidP="00161A4A">
      <w:pPr>
        <w:tabs>
          <w:tab w:val="left" w:pos="896"/>
          <w:tab w:val="left" w:pos="1191"/>
          <w:tab w:val="left" w:pos="1418"/>
          <w:tab w:val="left" w:pos="1588"/>
          <w:tab w:val="left" w:pos="1758"/>
        </w:tabs>
        <w:spacing w:after="0" w:line="240" w:lineRule="auto"/>
        <w:jc w:val="thaiDistribute"/>
        <w:rPr>
          <w:rFonts w:ascii="TH SarabunPSK" w:eastAsia="Times New Roman" w:hAnsi="TH SarabunPSK" w:cs="TH SarabunPSK"/>
          <w:b/>
          <w:bCs/>
          <w:sz w:val="30"/>
          <w:szCs w:val="30"/>
        </w:rPr>
      </w:pPr>
      <w:r w:rsidRPr="00161A4A">
        <w:rPr>
          <w:rFonts w:ascii="TH SarabunPSK" w:eastAsia="Times New Roman" w:hAnsi="TH SarabunPSK" w:cs="TH SarabunPSK"/>
          <w:b/>
          <w:bCs/>
          <w:sz w:val="30"/>
          <w:szCs w:val="30"/>
        </w:rPr>
        <w:lastRenderedPageBreak/>
        <w:t xml:space="preserve">References </w:t>
      </w:r>
    </w:p>
    <w:p w:rsidR="00161A4A" w:rsidRDefault="00161A4A" w:rsidP="00161A4A">
      <w:pPr>
        <w:tabs>
          <w:tab w:val="left" w:pos="896"/>
          <w:tab w:val="left" w:pos="1191"/>
          <w:tab w:val="left" w:pos="1418"/>
          <w:tab w:val="left" w:pos="1588"/>
          <w:tab w:val="left" w:pos="1758"/>
        </w:tabs>
        <w:spacing w:after="0" w:line="240" w:lineRule="auto"/>
        <w:jc w:val="thaiDistribute"/>
        <w:rPr>
          <w:rFonts w:ascii="TH SarabunPSK" w:eastAsia="Times New Roman" w:hAnsi="TH SarabunPSK" w:cs="TH SarabunPSK"/>
          <w:b/>
          <w:bCs/>
          <w:sz w:val="30"/>
          <w:szCs w:val="30"/>
        </w:rPr>
      </w:pPr>
      <w:proofErr w:type="gramStart"/>
      <w:r w:rsidRPr="00AE0E3F">
        <w:rPr>
          <w:rFonts w:ascii="TH SarabunPSK" w:hAnsi="TH SarabunPSK" w:cs="TH SarabunPSK"/>
          <w:sz w:val="30"/>
          <w:szCs w:val="30"/>
        </w:rPr>
        <w:t>Buakhao</w:t>
      </w:r>
      <w:r>
        <w:rPr>
          <w:rFonts w:ascii="TH SarabunPSK" w:hAnsi="TH SarabunPSK" w:cs="TH SarabunPSK"/>
          <w:sz w:val="30"/>
          <w:szCs w:val="30"/>
        </w:rPr>
        <w:t xml:space="preserve">, T., </w:t>
      </w:r>
      <w:r w:rsidRPr="00AE0E3F">
        <w:rPr>
          <w:rFonts w:ascii="TH SarabunPSK" w:hAnsi="TH SarabunPSK" w:cs="TH SarabunPSK"/>
          <w:sz w:val="30"/>
          <w:szCs w:val="30"/>
        </w:rPr>
        <w:t>Phetranon</w:t>
      </w:r>
      <w:r>
        <w:rPr>
          <w:rFonts w:ascii="TH SarabunPSK" w:hAnsi="TH SarabunPSK" w:cs="TH SarabunPSK"/>
          <w:sz w:val="30"/>
          <w:szCs w:val="30"/>
        </w:rPr>
        <w:t>,</w:t>
      </w:r>
      <w:r w:rsidRPr="00AE0E3F">
        <w:rPr>
          <w:rFonts w:ascii="TH SarabunPSK" w:hAnsi="TH SarabunPSK" w:cs="TH SarabunPSK"/>
          <w:sz w:val="30"/>
          <w:szCs w:val="30"/>
        </w:rPr>
        <w:t xml:space="preserve"> M. (2010)</w:t>
      </w:r>
      <w:r>
        <w:rPr>
          <w:rFonts w:ascii="TH SarabunPSK" w:hAnsi="TH SarabunPSK" w:cs="TH SarabunPSK"/>
          <w:sz w:val="30"/>
          <w:szCs w:val="30"/>
        </w:rPr>
        <w:t>.</w:t>
      </w:r>
      <w:proofErr w:type="gramEnd"/>
      <w:r w:rsidRPr="00AE0E3F">
        <w:rPr>
          <w:rFonts w:ascii="TH SarabunPSK" w:hAnsi="TH SarabunPSK" w:cs="TH SarabunPSK"/>
          <w:sz w:val="30"/>
          <w:szCs w:val="30"/>
        </w:rPr>
        <w:t xml:space="preserve"> </w:t>
      </w:r>
      <w:r>
        <w:rPr>
          <w:rFonts w:ascii="TH SarabunPSK" w:hAnsi="TH SarabunPSK" w:cs="TH SarabunPSK"/>
          <w:sz w:val="30"/>
          <w:szCs w:val="30"/>
        </w:rPr>
        <w:t>“</w:t>
      </w:r>
      <w:r w:rsidRPr="00AE0E3F">
        <w:rPr>
          <w:rFonts w:ascii="TH SarabunPSK" w:hAnsi="TH SarabunPSK" w:cs="TH SarabunPSK"/>
          <w:sz w:val="30"/>
          <w:szCs w:val="30"/>
        </w:rPr>
        <w:t>ka</w:t>
      </w:r>
      <w:r w:rsidRPr="00AE0E3F">
        <w:rPr>
          <w:rFonts w:ascii="Arial" w:hAnsi="Arial" w:cs="Arial"/>
          <w:sz w:val="30"/>
          <w:szCs w:val="30"/>
        </w:rPr>
        <w:t>̄</w:t>
      </w:r>
      <w:r w:rsidRPr="00AE0E3F">
        <w:rPr>
          <w:rFonts w:ascii="TH SarabunPSK" w:hAnsi="TH SarabunPSK" w:cs="TH SarabunPSK"/>
          <w:sz w:val="30"/>
          <w:szCs w:val="30"/>
        </w:rPr>
        <w:t>nkamnot nayo</w:t>
      </w:r>
      <w:r w:rsidRPr="00AE0E3F">
        <w:rPr>
          <w:rFonts w:ascii="Arial" w:hAnsi="Arial" w:cs="Arial"/>
          <w:sz w:val="30"/>
          <w:szCs w:val="30"/>
        </w:rPr>
        <w:t>̄</w:t>
      </w:r>
      <w:r w:rsidRPr="00AE0E3F">
        <w:rPr>
          <w:rFonts w:ascii="TH SarabunPSK" w:hAnsi="TH SarabunPSK" w:cs="TH SarabunPSK"/>
          <w:sz w:val="30"/>
          <w:szCs w:val="30"/>
        </w:rPr>
        <w:t>ba</w:t>
      </w:r>
      <w:r w:rsidRPr="00AE0E3F">
        <w:rPr>
          <w:rFonts w:ascii="Arial" w:hAnsi="Arial" w:cs="Arial"/>
          <w:sz w:val="30"/>
          <w:szCs w:val="30"/>
        </w:rPr>
        <w:t>̄</w:t>
      </w:r>
      <w:r w:rsidRPr="00AE0E3F">
        <w:rPr>
          <w:rFonts w:ascii="TH SarabunPSK" w:hAnsi="TH SarabunPSK" w:cs="TH SarabunPSK"/>
          <w:sz w:val="30"/>
          <w:szCs w:val="30"/>
        </w:rPr>
        <w:t>i læ næ</w:t>
      </w:r>
      <w:r w:rsidRPr="00AE0E3F">
        <w:rPr>
          <w:rFonts w:ascii="Arial" w:hAnsi="Arial" w:cs="Arial"/>
          <w:sz w:val="30"/>
          <w:szCs w:val="30"/>
        </w:rPr>
        <w:t>̄</w:t>
      </w:r>
      <w:r w:rsidRPr="00AE0E3F">
        <w:rPr>
          <w:rFonts w:ascii="TH SarabunPSK" w:hAnsi="TH SarabunPSK" w:cs="TH SarabunPSK"/>
          <w:sz w:val="30"/>
          <w:szCs w:val="30"/>
        </w:rPr>
        <w:t>otha</w:t>
      </w:r>
      <w:r w:rsidRPr="00AE0E3F">
        <w:rPr>
          <w:rFonts w:ascii="Arial" w:hAnsi="Arial" w:cs="Arial"/>
          <w:sz w:val="30"/>
          <w:szCs w:val="30"/>
        </w:rPr>
        <w:t>̄</w:t>
      </w:r>
      <w:r w:rsidRPr="00AE0E3F">
        <w:rPr>
          <w:rFonts w:ascii="TH SarabunPSK" w:hAnsi="TH SarabunPSK" w:cs="TH SarabunPSK"/>
          <w:sz w:val="30"/>
          <w:szCs w:val="30"/>
        </w:rPr>
        <w:t>ng patibat su</w:t>
      </w:r>
      <w:r w:rsidRPr="00AE0E3F">
        <w:rPr>
          <w:rFonts w:ascii="Arial" w:hAnsi="Arial" w:cs="Arial"/>
          <w:sz w:val="30"/>
          <w:szCs w:val="30"/>
        </w:rPr>
        <w:t>̄</w:t>
      </w:r>
      <w:r w:rsidRPr="00AE0E3F">
        <w:rPr>
          <w:rFonts w:ascii="TH SarabunPSK" w:hAnsi="TH SarabunPSK" w:cs="TH SarabunPSK"/>
          <w:sz w:val="30"/>
          <w:szCs w:val="30"/>
        </w:rPr>
        <w:t xml:space="preserve"> </w:t>
      </w:r>
      <w:r>
        <w:rPr>
          <w:rFonts w:ascii="TH SarabunPSK" w:hAnsi="TH SarabunPSK" w:cs="TH SarabunPSK"/>
          <w:sz w:val="30"/>
          <w:szCs w:val="30"/>
        </w:rPr>
        <w:tab/>
      </w:r>
      <w:r w:rsidRPr="00AE0E3F">
        <w:rPr>
          <w:rFonts w:ascii="TH SarabunPSK" w:hAnsi="TH SarabunPSK" w:cs="TH SarabunPSK"/>
          <w:sz w:val="30"/>
          <w:szCs w:val="30"/>
        </w:rPr>
        <w:t>maha</w:t>
      </w:r>
      <w:r w:rsidRPr="00AE0E3F">
        <w:rPr>
          <w:rFonts w:ascii="Arial" w:hAnsi="Arial" w:cs="Arial"/>
          <w:sz w:val="30"/>
          <w:szCs w:val="30"/>
        </w:rPr>
        <w:t>̄</w:t>
      </w:r>
      <w:r w:rsidRPr="00AE0E3F">
        <w:rPr>
          <w:rFonts w:ascii="TH SarabunPSK" w:hAnsi="TH SarabunPSK" w:cs="TH SarabunPSK"/>
          <w:sz w:val="30"/>
          <w:szCs w:val="30"/>
        </w:rPr>
        <w:t>witthaya</w:t>
      </w:r>
      <w:r w:rsidRPr="00AE0E3F">
        <w:rPr>
          <w:rFonts w:ascii="Arial" w:hAnsi="Arial" w:cs="Arial"/>
          <w:sz w:val="30"/>
          <w:szCs w:val="30"/>
        </w:rPr>
        <w:t>̄</w:t>
      </w:r>
      <w:r w:rsidRPr="00AE0E3F">
        <w:rPr>
          <w:rFonts w:ascii="TH SarabunPSK" w:hAnsi="TH SarabunPSK" w:cs="TH SarabunPSK"/>
          <w:sz w:val="30"/>
          <w:szCs w:val="30"/>
        </w:rPr>
        <w:t>lai si</w:t>
      </w:r>
      <w:r w:rsidRPr="00AE0E3F">
        <w:rPr>
          <w:rFonts w:ascii="Arial" w:hAnsi="Arial" w:cs="Arial"/>
          <w:sz w:val="30"/>
          <w:szCs w:val="30"/>
        </w:rPr>
        <w:t>̄</w:t>
      </w:r>
      <w:r w:rsidRPr="00AE0E3F">
        <w:rPr>
          <w:rFonts w:ascii="TH SarabunPSK" w:hAnsi="TH SarabunPSK" w:cs="TH SarabunPSK"/>
          <w:sz w:val="30"/>
          <w:szCs w:val="30"/>
        </w:rPr>
        <w:t>khi</w:t>
      </w:r>
      <w:r w:rsidRPr="00AE0E3F">
        <w:rPr>
          <w:rFonts w:ascii="Arial" w:hAnsi="Arial" w:cs="Arial"/>
          <w:sz w:val="30"/>
          <w:szCs w:val="30"/>
        </w:rPr>
        <w:t>̄</w:t>
      </w:r>
      <w:r w:rsidRPr="00AE0E3F">
        <w:rPr>
          <w:rFonts w:ascii="TH SarabunPSK" w:hAnsi="TH SarabunPSK" w:cs="TH SarabunPSK"/>
          <w:sz w:val="30"/>
          <w:szCs w:val="30"/>
        </w:rPr>
        <w:t>eo</w:t>
      </w:r>
      <w:proofErr w:type="gramStart"/>
      <w:r>
        <w:rPr>
          <w:rFonts w:ascii="TH SarabunPSK" w:hAnsi="TH SarabunPSK" w:cs="TH SarabunPSK"/>
          <w:sz w:val="30"/>
          <w:szCs w:val="30"/>
        </w:rPr>
        <w:t>”</w:t>
      </w:r>
      <w:r w:rsidRPr="00AE0E3F">
        <w:rPr>
          <w:rFonts w:ascii="TH SarabunPSK" w:hAnsi="TH SarabunPSK" w:cs="TH SarabunPSK"/>
          <w:sz w:val="30"/>
          <w:szCs w:val="30"/>
        </w:rPr>
        <w:t xml:space="preserve"> :</w:t>
      </w:r>
      <w:proofErr w:type="gramEnd"/>
      <w:r w:rsidRPr="00AE0E3F">
        <w:rPr>
          <w:rFonts w:ascii="TH SarabunPSK" w:hAnsi="TH SarabunPSK" w:cs="TH SarabunPSK"/>
          <w:sz w:val="30"/>
          <w:szCs w:val="30"/>
        </w:rPr>
        <w:t xml:space="preserve"> A Case of  Thaksin  Univeristy, Phatthalung Campus</w:t>
      </w:r>
      <w:r>
        <w:rPr>
          <w:rFonts w:ascii="TH SarabunPSK" w:hAnsi="TH SarabunPSK" w:cs="TH SarabunPSK"/>
          <w:sz w:val="30"/>
          <w:szCs w:val="30"/>
        </w:rPr>
        <w:t>.</w:t>
      </w:r>
      <w:r w:rsidRPr="00AE0E3F">
        <w:rPr>
          <w:rFonts w:ascii="TH SarabunPSK" w:hAnsi="TH SarabunPSK" w:cs="TH SarabunPSK"/>
          <w:sz w:val="30"/>
          <w:szCs w:val="30"/>
        </w:rPr>
        <w:t xml:space="preserve"> </w:t>
      </w:r>
      <w:proofErr w:type="gramStart"/>
      <w:r w:rsidRPr="00AE0E3F">
        <w:rPr>
          <w:rFonts w:ascii="TH SarabunPSK" w:hAnsi="TH SarabunPSK" w:cs="TH SarabunPSK"/>
          <w:sz w:val="30"/>
          <w:szCs w:val="30"/>
        </w:rPr>
        <w:t xml:space="preserve">Arch </w:t>
      </w:r>
      <w:r>
        <w:rPr>
          <w:rFonts w:ascii="TH SarabunPSK" w:hAnsi="TH SarabunPSK" w:cs="TH SarabunPSK"/>
          <w:sz w:val="30"/>
          <w:szCs w:val="30"/>
        </w:rPr>
        <w:tab/>
        <w:t>Journal.</w:t>
      </w:r>
      <w:proofErr w:type="gramEnd"/>
      <w:r>
        <w:rPr>
          <w:rFonts w:ascii="TH SarabunPSK" w:hAnsi="TH SarabunPSK" w:cs="TH SarabunPSK"/>
          <w:sz w:val="30"/>
          <w:szCs w:val="30"/>
        </w:rPr>
        <w:t xml:space="preserve"> </w:t>
      </w:r>
      <w:r w:rsidRPr="00AE0E3F">
        <w:rPr>
          <w:rFonts w:ascii="TH SarabunPSK" w:hAnsi="TH SarabunPSK" w:cs="TH SarabunPSK"/>
          <w:sz w:val="30"/>
          <w:szCs w:val="30"/>
        </w:rPr>
        <w:t>14</w:t>
      </w:r>
      <w:r>
        <w:rPr>
          <w:rFonts w:ascii="TH SarabunPSK" w:hAnsi="TH SarabunPSK" w:cs="TH SarabunPSK"/>
          <w:sz w:val="30"/>
          <w:szCs w:val="30"/>
        </w:rPr>
        <w:t>,</w:t>
      </w:r>
      <w:r w:rsidRPr="00AE0E3F">
        <w:rPr>
          <w:rFonts w:ascii="TH SarabunPSK" w:hAnsi="TH SarabunPSK" w:cs="TH SarabunPSK"/>
          <w:b/>
          <w:bCs/>
          <w:sz w:val="30"/>
          <w:szCs w:val="30"/>
        </w:rPr>
        <w:t xml:space="preserve"> </w:t>
      </w:r>
      <w:r w:rsidRPr="00AE0E3F">
        <w:rPr>
          <w:rFonts w:ascii="TH SarabunPSK" w:hAnsi="TH SarabunPSK" w:cs="TH SarabunPSK"/>
          <w:sz w:val="30"/>
          <w:szCs w:val="30"/>
        </w:rPr>
        <w:t>40-55.</w:t>
      </w:r>
    </w:p>
    <w:p w:rsidR="00161A4A" w:rsidRPr="00161A4A" w:rsidRDefault="00161A4A" w:rsidP="00161A4A">
      <w:pPr>
        <w:tabs>
          <w:tab w:val="left" w:pos="896"/>
          <w:tab w:val="left" w:pos="1191"/>
          <w:tab w:val="left" w:pos="1418"/>
          <w:tab w:val="left" w:pos="1588"/>
          <w:tab w:val="left" w:pos="1758"/>
        </w:tabs>
        <w:spacing w:after="0" w:line="240" w:lineRule="auto"/>
        <w:jc w:val="thaiDistribute"/>
        <w:rPr>
          <w:rFonts w:ascii="TH SarabunPSK" w:eastAsia="Times New Roman" w:hAnsi="TH SarabunPSK" w:cs="TH SarabunPSK"/>
          <w:b/>
          <w:bCs/>
          <w:sz w:val="30"/>
          <w:szCs w:val="30"/>
        </w:rPr>
      </w:pPr>
      <w:r>
        <w:rPr>
          <w:rFonts w:ascii="TH SarabunPSK" w:hAnsi="TH SarabunPSK" w:cs="TH SarabunPSK"/>
          <w:sz w:val="30"/>
          <w:szCs w:val="30"/>
        </w:rPr>
        <w:t>Changkwian, A. (1997).</w:t>
      </w:r>
      <w:r>
        <w:rPr>
          <w:rFonts w:ascii="TH SarabunPSK" w:hAnsi="TH SarabunPSK" w:cs="TH SarabunPSK" w:hint="cs"/>
          <w:sz w:val="30"/>
          <w:szCs w:val="30"/>
          <w:cs/>
        </w:rPr>
        <w:t xml:space="preserve"> </w:t>
      </w:r>
      <w:r>
        <w:rPr>
          <w:rFonts w:ascii="TH SarabunPSK" w:hAnsi="TH SarabunPSK" w:cs="TH SarabunPSK"/>
          <w:sz w:val="30"/>
          <w:szCs w:val="30"/>
        </w:rPr>
        <w:t>“</w:t>
      </w:r>
      <w:r w:rsidRPr="00207E06">
        <w:rPr>
          <w:rFonts w:ascii="TH SarabunPSK" w:hAnsi="TH SarabunPSK" w:cs="TH SarabunPSK"/>
          <w:sz w:val="30"/>
          <w:szCs w:val="30"/>
        </w:rPr>
        <w:t>patc</w:t>
      </w:r>
      <w:r w:rsidRPr="00207E06">
        <w:rPr>
          <w:rFonts w:ascii="Arial" w:hAnsi="Arial" w:cs="Arial"/>
          <w:sz w:val="30"/>
          <w:szCs w:val="30"/>
        </w:rPr>
        <w:t>̌</w:t>
      </w:r>
      <w:r w:rsidRPr="00207E06">
        <w:rPr>
          <w:rFonts w:ascii="TH SarabunPSK" w:hAnsi="TH SarabunPSK" w:cs="TH SarabunPSK"/>
          <w:sz w:val="30"/>
          <w:szCs w:val="30"/>
        </w:rPr>
        <w:t>hai thi</w:t>
      </w:r>
      <w:r w:rsidRPr="00207E06">
        <w:rPr>
          <w:rFonts w:ascii="Arial" w:hAnsi="Arial" w:cs="Arial"/>
          <w:sz w:val="30"/>
          <w:szCs w:val="30"/>
        </w:rPr>
        <w:t>̄</w:t>
      </w:r>
      <w:r w:rsidRPr="00207E06">
        <w:rPr>
          <w:rFonts w:ascii="TH SarabunPSK" w:hAnsi="TH SarabunPSK" w:cs="TH SarabunPSK"/>
          <w:sz w:val="30"/>
          <w:szCs w:val="30"/>
        </w:rPr>
        <w:t xml:space="preserve"> samphan kap radap ka</w:t>
      </w:r>
      <w:r w:rsidRPr="00207E06">
        <w:rPr>
          <w:rFonts w:ascii="Arial" w:hAnsi="Arial" w:cs="Arial"/>
          <w:sz w:val="30"/>
          <w:szCs w:val="30"/>
        </w:rPr>
        <w:t>̄</w:t>
      </w:r>
      <w:r w:rsidRPr="00207E06">
        <w:rPr>
          <w:rFonts w:ascii="TH SarabunPSK" w:hAnsi="TH SarabunPSK" w:cs="TH SarabunPSK"/>
          <w:sz w:val="30"/>
          <w:szCs w:val="30"/>
        </w:rPr>
        <w:t>nmi</w:t>
      </w:r>
      <w:r w:rsidRPr="00207E06">
        <w:rPr>
          <w:rFonts w:ascii="Arial" w:hAnsi="Arial" w:cs="Arial"/>
          <w:sz w:val="30"/>
          <w:szCs w:val="30"/>
        </w:rPr>
        <w:t>̄</w:t>
      </w:r>
      <w:r w:rsidRPr="00207E06">
        <w:rPr>
          <w:rFonts w:ascii="TH SarabunPSK" w:hAnsi="TH SarabunPSK" w:cs="TH SarabunPSK"/>
          <w:sz w:val="30"/>
          <w:szCs w:val="30"/>
        </w:rPr>
        <w:t xml:space="preserve"> su</w:t>
      </w:r>
      <w:r w:rsidRPr="00207E06">
        <w:rPr>
          <w:rFonts w:ascii="Arial" w:hAnsi="Arial" w:cs="Arial"/>
          <w:sz w:val="30"/>
          <w:szCs w:val="30"/>
        </w:rPr>
        <w:t>̄</w:t>
      </w:r>
      <w:r w:rsidRPr="00207E06">
        <w:rPr>
          <w:rFonts w:ascii="TH SarabunPSK" w:hAnsi="TH SarabunPSK" w:cs="TH SarabunPSK"/>
          <w:sz w:val="30"/>
          <w:szCs w:val="30"/>
        </w:rPr>
        <w:t>anru</w:t>
      </w:r>
      <w:r w:rsidRPr="00207E06">
        <w:rPr>
          <w:rFonts w:ascii="Arial" w:hAnsi="Arial" w:cs="Arial"/>
          <w:sz w:val="30"/>
          <w:szCs w:val="30"/>
        </w:rPr>
        <w:t>̄</w:t>
      </w:r>
      <w:r w:rsidRPr="00207E06">
        <w:rPr>
          <w:rFonts w:ascii="TH SarabunPSK" w:hAnsi="TH SarabunPSK" w:cs="TH SarabunPSK"/>
          <w:sz w:val="30"/>
          <w:szCs w:val="30"/>
        </w:rPr>
        <w:t>am kho</w:t>
      </w:r>
      <w:r w:rsidRPr="00207E06">
        <w:rPr>
          <w:rFonts w:ascii="Arial" w:hAnsi="Arial" w:cs="Arial"/>
          <w:sz w:val="30"/>
          <w:szCs w:val="30"/>
        </w:rPr>
        <w:t>̜̄</w:t>
      </w:r>
      <w:r w:rsidRPr="00207E06">
        <w:rPr>
          <w:rFonts w:ascii="TH SarabunPSK" w:hAnsi="TH SarabunPSK" w:cs="TH SarabunPSK"/>
          <w:sz w:val="30"/>
          <w:szCs w:val="30"/>
        </w:rPr>
        <w:t>ng pracha</w:t>
      </w:r>
      <w:r w:rsidRPr="00207E06">
        <w:rPr>
          <w:rFonts w:ascii="Arial" w:hAnsi="Arial" w:cs="Arial"/>
          <w:sz w:val="30"/>
          <w:szCs w:val="30"/>
        </w:rPr>
        <w:t>̄</w:t>
      </w:r>
      <w:r w:rsidRPr="00207E06">
        <w:rPr>
          <w:rFonts w:ascii="TH SarabunPSK" w:hAnsi="TH SarabunPSK" w:cs="TH SarabunPSK"/>
          <w:sz w:val="30"/>
          <w:szCs w:val="30"/>
        </w:rPr>
        <w:t xml:space="preserve">chon nai </w:t>
      </w:r>
    </w:p>
    <w:p w:rsidR="00161A4A" w:rsidRDefault="00161A4A" w:rsidP="00161A4A">
      <w:pPr>
        <w:tabs>
          <w:tab w:val="left" w:pos="896"/>
          <w:tab w:val="left" w:pos="1191"/>
          <w:tab w:val="left" w:pos="1418"/>
          <w:tab w:val="left" w:pos="1588"/>
          <w:tab w:val="left" w:pos="1758"/>
        </w:tabs>
        <w:spacing w:after="0" w:line="240" w:lineRule="auto"/>
        <w:jc w:val="thaiDistribute"/>
        <w:rPr>
          <w:rFonts w:ascii="TH SarabunPSK" w:hAnsi="TH SarabunPSK" w:cs="TH SarabunPSK"/>
          <w:sz w:val="30"/>
          <w:szCs w:val="30"/>
        </w:rPr>
      </w:pPr>
      <w:r w:rsidRPr="0059536A">
        <w:rPr>
          <w:rFonts w:ascii="TH SarabunPSK" w:hAnsi="TH SarabunPSK" w:cs="TH SarabunPSK"/>
          <w:sz w:val="30"/>
          <w:szCs w:val="30"/>
        </w:rPr>
        <w:t>Chongwutthiwet</w:t>
      </w:r>
      <w:r>
        <w:rPr>
          <w:rFonts w:ascii="TH SarabunPSK" w:hAnsi="TH SarabunPSK" w:cs="TH SarabunPSK"/>
          <w:sz w:val="30"/>
          <w:szCs w:val="30"/>
        </w:rPr>
        <w:t>,</w:t>
      </w:r>
      <w:r w:rsidRPr="0059536A">
        <w:rPr>
          <w:rFonts w:ascii="TH SarabunPSK" w:hAnsi="TH SarabunPSK" w:cs="TH SarabunPSK"/>
          <w:sz w:val="30"/>
          <w:szCs w:val="30"/>
        </w:rPr>
        <w:t xml:space="preserve"> N.</w:t>
      </w:r>
      <w:r>
        <w:rPr>
          <w:rFonts w:ascii="TH SarabunPSK" w:hAnsi="TH SarabunPSK" w:cs="TH SarabunPSK"/>
          <w:sz w:val="30"/>
          <w:szCs w:val="30"/>
        </w:rPr>
        <w:t xml:space="preserve"> (1984).</w:t>
      </w:r>
      <w:r w:rsidRPr="0059536A">
        <w:rPr>
          <w:rFonts w:ascii="TH SarabunPSK" w:hAnsi="TH SarabunPSK" w:cs="TH SarabunPSK"/>
          <w:sz w:val="30"/>
          <w:szCs w:val="30"/>
        </w:rPr>
        <w:t xml:space="preserve"> </w:t>
      </w:r>
      <w:proofErr w:type="gramStart"/>
      <w:r>
        <w:rPr>
          <w:rFonts w:ascii="TH SarabunPSK" w:hAnsi="TH SarabunPSK" w:cs="TH SarabunPSK"/>
          <w:sz w:val="30"/>
          <w:szCs w:val="30"/>
        </w:rPr>
        <w:t>“</w:t>
      </w:r>
      <w:r w:rsidRPr="0059536A">
        <w:rPr>
          <w:rFonts w:ascii="TH SarabunPSK" w:hAnsi="TH SarabunPSK" w:cs="TH SarabunPSK"/>
          <w:sz w:val="30"/>
          <w:szCs w:val="30"/>
        </w:rPr>
        <w:t>ka</w:t>
      </w:r>
      <w:r w:rsidRPr="0059536A">
        <w:rPr>
          <w:rFonts w:ascii="Arial" w:hAnsi="Arial" w:cs="Arial"/>
          <w:sz w:val="30"/>
          <w:szCs w:val="30"/>
        </w:rPr>
        <w:t>̄</w:t>
      </w:r>
      <w:r w:rsidRPr="0059536A">
        <w:rPr>
          <w:rFonts w:ascii="TH SarabunPSK" w:hAnsi="TH SarabunPSK" w:cs="TH SarabunPSK"/>
          <w:sz w:val="30"/>
          <w:szCs w:val="30"/>
        </w:rPr>
        <w:t>nmi</w:t>
      </w:r>
      <w:r w:rsidRPr="0059536A">
        <w:rPr>
          <w:rFonts w:ascii="Arial" w:hAnsi="Arial" w:cs="Arial"/>
          <w:sz w:val="30"/>
          <w:szCs w:val="30"/>
        </w:rPr>
        <w:t>̄</w:t>
      </w:r>
      <w:r w:rsidRPr="0059536A">
        <w:rPr>
          <w:rFonts w:ascii="TH SarabunPSK" w:hAnsi="TH SarabunPSK" w:cs="TH SarabunPSK"/>
          <w:sz w:val="30"/>
          <w:szCs w:val="30"/>
        </w:rPr>
        <w:t xml:space="preserve"> su</w:t>
      </w:r>
      <w:r w:rsidRPr="0059536A">
        <w:rPr>
          <w:rFonts w:ascii="Arial" w:hAnsi="Arial" w:cs="Arial"/>
          <w:sz w:val="30"/>
          <w:szCs w:val="30"/>
        </w:rPr>
        <w:t>̄</w:t>
      </w:r>
      <w:r w:rsidRPr="0059536A">
        <w:rPr>
          <w:rFonts w:ascii="TH SarabunPSK" w:hAnsi="TH SarabunPSK" w:cs="TH SarabunPSK"/>
          <w:sz w:val="30"/>
          <w:szCs w:val="30"/>
        </w:rPr>
        <w:t>anru</w:t>
      </w:r>
      <w:r w:rsidRPr="0059536A">
        <w:rPr>
          <w:rFonts w:ascii="Arial" w:hAnsi="Arial" w:cs="Arial"/>
          <w:sz w:val="30"/>
          <w:szCs w:val="30"/>
        </w:rPr>
        <w:t>̄</w:t>
      </w:r>
      <w:r w:rsidRPr="0059536A">
        <w:rPr>
          <w:rFonts w:ascii="TH SarabunPSK" w:hAnsi="TH SarabunPSK" w:cs="TH SarabunPSK"/>
          <w:sz w:val="30"/>
          <w:szCs w:val="30"/>
        </w:rPr>
        <w:t>am kho</w:t>
      </w:r>
      <w:r w:rsidRPr="0059536A">
        <w:rPr>
          <w:rFonts w:ascii="Arial" w:hAnsi="Arial" w:cs="Arial"/>
          <w:sz w:val="30"/>
          <w:szCs w:val="30"/>
        </w:rPr>
        <w:t>̜̄</w:t>
      </w:r>
      <w:r w:rsidRPr="0059536A">
        <w:rPr>
          <w:rFonts w:ascii="TH SarabunPSK" w:hAnsi="TH SarabunPSK" w:cs="TH SarabunPSK"/>
          <w:sz w:val="30"/>
          <w:szCs w:val="30"/>
        </w:rPr>
        <w:t>ng pracha</w:t>
      </w:r>
      <w:r w:rsidRPr="0059536A">
        <w:rPr>
          <w:rFonts w:ascii="Arial" w:hAnsi="Arial" w:cs="Arial"/>
          <w:sz w:val="30"/>
          <w:szCs w:val="30"/>
        </w:rPr>
        <w:t>̄</w:t>
      </w:r>
      <w:r w:rsidRPr="0059536A">
        <w:rPr>
          <w:rFonts w:ascii="TH SarabunPSK" w:hAnsi="TH SarabunPSK" w:cs="TH SarabunPSK"/>
          <w:sz w:val="30"/>
          <w:szCs w:val="30"/>
        </w:rPr>
        <w:t>chon nai ka</w:t>
      </w:r>
      <w:r w:rsidRPr="0059536A">
        <w:rPr>
          <w:rFonts w:ascii="Arial" w:hAnsi="Arial" w:cs="Arial"/>
          <w:sz w:val="30"/>
          <w:szCs w:val="30"/>
        </w:rPr>
        <w:t>̄</w:t>
      </w:r>
      <w:r w:rsidRPr="0059536A">
        <w:rPr>
          <w:rFonts w:ascii="TH SarabunPSK" w:hAnsi="TH SarabunPSK" w:cs="TH SarabunPSK"/>
          <w:sz w:val="30"/>
          <w:szCs w:val="30"/>
        </w:rPr>
        <w:t>nphatthana</w:t>
      </w:r>
      <w:r>
        <w:rPr>
          <w:rFonts w:ascii="TH SarabunPSK" w:hAnsi="TH SarabunPSK" w:cs="TH SarabunPSK"/>
          <w:sz w:val="30"/>
          <w:szCs w:val="30"/>
        </w:rPr>
        <w:t>”</w:t>
      </w:r>
      <w:r w:rsidRPr="0059536A">
        <w:rPr>
          <w:rFonts w:ascii="TH SarabunPSK" w:hAnsi="TH SarabunPSK" w:cs="TH SarabunPSK"/>
          <w:sz w:val="30"/>
          <w:szCs w:val="30"/>
        </w:rPr>
        <w:t xml:space="preserve"> Bangkok.</w:t>
      </w:r>
      <w:proofErr w:type="gramEnd"/>
      <w:r w:rsidRPr="0059536A">
        <w:rPr>
          <w:rFonts w:ascii="TH SarabunPSK" w:hAnsi="TH SarabunPSK" w:cs="TH SarabunPSK"/>
          <w:sz w:val="30"/>
          <w:szCs w:val="30"/>
        </w:rPr>
        <w:t xml:space="preserve"> </w:t>
      </w:r>
      <w:r>
        <w:rPr>
          <w:rFonts w:ascii="TH SarabunPSK" w:hAnsi="TH SarabunPSK" w:cs="TH SarabunPSK"/>
          <w:sz w:val="30"/>
          <w:szCs w:val="30"/>
        </w:rPr>
        <w:tab/>
      </w:r>
      <w:proofErr w:type="gramStart"/>
      <w:r w:rsidRPr="0059536A">
        <w:rPr>
          <w:rFonts w:ascii="TH SarabunPSK" w:hAnsi="TH SarabunPSK" w:cs="TH SarabunPSK"/>
          <w:sz w:val="30"/>
          <w:szCs w:val="30"/>
        </w:rPr>
        <w:t>Mahidol University Press.</w:t>
      </w:r>
      <w:proofErr w:type="gramEnd"/>
    </w:p>
    <w:p w:rsidR="00161A4A" w:rsidRDefault="00161A4A" w:rsidP="00161A4A">
      <w:pPr>
        <w:tabs>
          <w:tab w:val="left" w:pos="896"/>
          <w:tab w:val="left" w:pos="1191"/>
          <w:tab w:val="left" w:pos="1418"/>
          <w:tab w:val="left" w:pos="1588"/>
          <w:tab w:val="left" w:pos="1758"/>
        </w:tabs>
        <w:spacing w:after="0" w:line="240" w:lineRule="auto"/>
        <w:jc w:val="thaiDistribute"/>
        <w:rPr>
          <w:rFonts w:ascii="TH SarabunPSK" w:hAnsi="TH SarabunPSK" w:cs="TH SarabunPSK"/>
          <w:sz w:val="30"/>
          <w:szCs w:val="30"/>
        </w:rPr>
      </w:pPr>
      <w:proofErr w:type="gramStart"/>
      <w:r w:rsidRPr="0059536A">
        <w:rPr>
          <w:rFonts w:ascii="TH SarabunPSK" w:hAnsi="TH SarabunPSK" w:cs="TH SarabunPSK"/>
          <w:sz w:val="30"/>
          <w:szCs w:val="30"/>
        </w:rPr>
        <w:t>Dauenden</w:t>
      </w:r>
      <w:r>
        <w:rPr>
          <w:rFonts w:ascii="TH SarabunPSK" w:hAnsi="TH SarabunPSK" w:cs="TH SarabunPSK"/>
          <w:sz w:val="30"/>
          <w:szCs w:val="30"/>
        </w:rPr>
        <w:t>,</w:t>
      </w:r>
      <w:r w:rsidRPr="0059536A">
        <w:rPr>
          <w:rFonts w:ascii="TH SarabunPSK" w:hAnsi="TH SarabunPSK" w:cs="TH SarabunPSK"/>
          <w:sz w:val="30"/>
          <w:szCs w:val="30"/>
        </w:rPr>
        <w:t xml:space="preserve"> S. and Other.</w:t>
      </w:r>
      <w:proofErr w:type="gramEnd"/>
      <w:r w:rsidRPr="0059536A">
        <w:rPr>
          <w:rFonts w:ascii="TH SarabunPSK" w:hAnsi="TH SarabunPSK" w:cs="TH SarabunPSK"/>
          <w:sz w:val="30"/>
          <w:szCs w:val="30"/>
        </w:rPr>
        <w:t xml:space="preserve"> </w:t>
      </w:r>
      <w:proofErr w:type="gramStart"/>
      <w:r w:rsidRPr="0059536A">
        <w:rPr>
          <w:rFonts w:ascii="TH SarabunPSK" w:hAnsi="TH SarabunPSK" w:cs="TH SarabunPSK"/>
          <w:sz w:val="30"/>
          <w:szCs w:val="30"/>
        </w:rPr>
        <w:t xml:space="preserve">(2015), </w:t>
      </w:r>
      <w:r>
        <w:rPr>
          <w:rFonts w:ascii="TH SarabunPSK" w:hAnsi="TH SarabunPSK" w:cs="TH SarabunPSK"/>
          <w:sz w:val="30"/>
          <w:szCs w:val="30"/>
        </w:rPr>
        <w:t>“</w:t>
      </w:r>
      <w:r w:rsidRPr="0059536A">
        <w:rPr>
          <w:rFonts w:ascii="TH SarabunPSK" w:hAnsi="TH SarabunPSK" w:cs="TH SarabunPSK"/>
          <w:sz w:val="30"/>
          <w:szCs w:val="30"/>
        </w:rPr>
        <w:t>Ka</w:t>
      </w:r>
      <w:r w:rsidRPr="0059536A">
        <w:rPr>
          <w:rFonts w:ascii="Arial" w:hAnsi="Arial" w:cs="Arial"/>
          <w:sz w:val="30"/>
          <w:szCs w:val="30"/>
        </w:rPr>
        <w:t>̄</w:t>
      </w:r>
      <w:r w:rsidRPr="0059536A">
        <w:rPr>
          <w:rFonts w:ascii="TH SarabunPSK" w:hAnsi="TH SarabunPSK" w:cs="TH SarabunPSK"/>
          <w:sz w:val="30"/>
          <w:szCs w:val="30"/>
        </w:rPr>
        <w:t>nmi</w:t>
      </w:r>
      <w:r w:rsidRPr="0059536A">
        <w:rPr>
          <w:rFonts w:ascii="Arial" w:hAnsi="Arial" w:cs="Arial"/>
          <w:sz w:val="30"/>
          <w:szCs w:val="30"/>
        </w:rPr>
        <w:t>̄</w:t>
      </w:r>
      <w:r w:rsidRPr="0059536A">
        <w:rPr>
          <w:rFonts w:ascii="TH SarabunPSK" w:hAnsi="TH SarabunPSK" w:cs="TH SarabunPSK"/>
          <w:sz w:val="30"/>
          <w:szCs w:val="30"/>
        </w:rPr>
        <w:t xml:space="preserve"> su</w:t>
      </w:r>
      <w:r w:rsidRPr="0059536A">
        <w:rPr>
          <w:rFonts w:ascii="Arial" w:hAnsi="Arial" w:cs="Arial"/>
          <w:sz w:val="30"/>
          <w:szCs w:val="30"/>
        </w:rPr>
        <w:t>̄</w:t>
      </w:r>
      <w:r w:rsidRPr="0059536A">
        <w:rPr>
          <w:rFonts w:ascii="TH SarabunPSK" w:hAnsi="TH SarabunPSK" w:cs="TH SarabunPSK"/>
          <w:sz w:val="30"/>
          <w:szCs w:val="30"/>
        </w:rPr>
        <w:t>anru</w:t>
      </w:r>
      <w:r w:rsidRPr="0059536A">
        <w:rPr>
          <w:rFonts w:ascii="Arial" w:hAnsi="Arial" w:cs="Arial"/>
          <w:sz w:val="30"/>
          <w:szCs w:val="30"/>
        </w:rPr>
        <w:t>̄</w:t>
      </w:r>
      <w:r w:rsidRPr="0059536A">
        <w:rPr>
          <w:rFonts w:ascii="TH SarabunPSK" w:hAnsi="TH SarabunPSK" w:cs="TH SarabunPSK"/>
          <w:sz w:val="30"/>
          <w:szCs w:val="30"/>
        </w:rPr>
        <w:t>am kho</w:t>
      </w:r>
      <w:r w:rsidRPr="0059536A">
        <w:rPr>
          <w:rFonts w:ascii="Arial" w:hAnsi="Arial" w:cs="Arial"/>
          <w:sz w:val="30"/>
          <w:szCs w:val="30"/>
        </w:rPr>
        <w:t>̜̄</w:t>
      </w:r>
      <w:r w:rsidRPr="0059536A">
        <w:rPr>
          <w:rFonts w:ascii="TH SarabunPSK" w:hAnsi="TH SarabunPSK" w:cs="TH SarabunPSK"/>
          <w:sz w:val="30"/>
          <w:szCs w:val="30"/>
        </w:rPr>
        <w:t>ng bukkhala</w:t>
      </w:r>
      <w:r w:rsidRPr="0059536A">
        <w:rPr>
          <w:rFonts w:ascii="Arial" w:hAnsi="Arial" w:cs="Arial"/>
          <w:sz w:val="30"/>
          <w:szCs w:val="30"/>
        </w:rPr>
        <w:t>̄</w:t>
      </w:r>
      <w:r w:rsidRPr="0059536A">
        <w:rPr>
          <w:rFonts w:ascii="TH SarabunPSK" w:hAnsi="TH SarabunPSK" w:cs="TH SarabunPSK"/>
          <w:sz w:val="30"/>
          <w:szCs w:val="30"/>
        </w:rPr>
        <w:t>ko</w:t>
      </w:r>
      <w:r w:rsidRPr="0059536A">
        <w:rPr>
          <w:rFonts w:ascii="Arial" w:hAnsi="Arial" w:cs="Arial"/>
          <w:sz w:val="30"/>
          <w:szCs w:val="30"/>
        </w:rPr>
        <w:t>̜̄</w:t>
      </w:r>
      <w:r w:rsidRPr="0059536A">
        <w:rPr>
          <w:rFonts w:ascii="TH SarabunPSK" w:hAnsi="TH SarabunPSK" w:cs="TH SarabunPSK"/>
          <w:sz w:val="30"/>
          <w:szCs w:val="30"/>
        </w:rPr>
        <w:t>n</w:t>
      </w:r>
      <w:r>
        <w:rPr>
          <w:rFonts w:ascii="TH SarabunPSK" w:hAnsi="TH SarabunPSK" w:cs="TH SarabunPSK"/>
          <w:sz w:val="30"/>
          <w:szCs w:val="30"/>
        </w:rPr>
        <w:t>”</w:t>
      </w:r>
      <w:r w:rsidRPr="0059536A">
        <w:rPr>
          <w:rFonts w:ascii="TH SarabunPSK" w:hAnsi="TH SarabunPSK" w:cs="TH SarabunPSK"/>
          <w:sz w:val="30"/>
          <w:szCs w:val="30"/>
        </w:rPr>
        <w:t xml:space="preserve"> </w:t>
      </w:r>
      <w:r w:rsidRPr="0059536A">
        <w:rPr>
          <w:rFonts w:ascii="TH SarabunPSK" w:hAnsi="TH SarabunPSK" w:cs="TH SarabunPSK"/>
          <w:color w:val="212121"/>
          <w:sz w:val="30"/>
          <w:szCs w:val="30"/>
          <w:lang w:val="en"/>
        </w:rPr>
        <w:t xml:space="preserve">Education Service </w:t>
      </w:r>
      <w:r>
        <w:rPr>
          <w:rFonts w:ascii="TH SarabunPSK" w:hAnsi="TH SarabunPSK" w:cs="TH SarabunPSK"/>
          <w:color w:val="212121"/>
          <w:sz w:val="30"/>
          <w:szCs w:val="30"/>
          <w:lang w:val="en"/>
        </w:rPr>
        <w:tab/>
      </w:r>
      <w:r w:rsidRPr="0059536A">
        <w:rPr>
          <w:rFonts w:ascii="TH SarabunPSK" w:hAnsi="TH SarabunPSK" w:cs="TH SarabunPSK"/>
          <w:color w:val="212121"/>
          <w:sz w:val="30"/>
          <w:szCs w:val="30"/>
          <w:lang w:val="en"/>
        </w:rPr>
        <w:t xml:space="preserve">Division, </w:t>
      </w:r>
      <w:r w:rsidRPr="0059536A">
        <w:rPr>
          <w:rFonts w:ascii="TH SarabunPSK" w:hAnsi="TH SarabunPSK" w:cs="TH SarabunPSK"/>
          <w:color w:val="212121"/>
          <w:sz w:val="30"/>
          <w:szCs w:val="30"/>
          <w:shd w:val="clear" w:color="auto" w:fill="FFFFFF"/>
        </w:rPr>
        <w:t xml:space="preserve">Office of the President, </w:t>
      </w:r>
      <w:r w:rsidRPr="0059536A">
        <w:rPr>
          <w:rFonts w:ascii="TH SarabunPSK" w:hAnsi="TH SarabunPSK" w:cs="TH SarabunPSK"/>
          <w:color w:val="212121"/>
          <w:sz w:val="30"/>
          <w:szCs w:val="30"/>
          <w:lang w:val="en"/>
        </w:rPr>
        <w:t>Ramkhamhaeng University.</w:t>
      </w:r>
      <w:proofErr w:type="gramEnd"/>
    </w:p>
    <w:p w:rsidR="00161A4A" w:rsidRDefault="00161A4A" w:rsidP="00161A4A">
      <w:pPr>
        <w:tabs>
          <w:tab w:val="left" w:pos="896"/>
          <w:tab w:val="left" w:pos="1191"/>
          <w:tab w:val="left" w:pos="1418"/>
          <w:tab w:val="left" w:pos="1588"/>
          <w:tab w:val="left" w:pos="1758"/>
        </w:tabs>
        <w:spacing w:after="0" w:line="240" w:lineRule="auto"/>
        <w:jc w:val="thaiDistribute"/>
        <w:rPr>
          <w:rFonts w:ascii="TH SarabunPSK" w:hAnsi="TH SarabunPSK" w:cs="TH SarabunPSK"/>
          <w:sz w:val="30"/>
          <w:szCs w:val="30"/>
        </w:rPr>
      </w:pPr>
      <w:proofErr w:type="gramStart"/>
      <w:r>
        <w:rPr>
          <w:rFonts w:ascii="TH SarabunPSK" w:hAnsi="TH SarabunPSK" w:cs="TH SarabunPSK"/>
          <w:sz w:val="30"/>
          <w:szCs w:val="30"/>
        </w:rPr>
        <w:t>Department of Environmental Quality Promotion.</w:t>
      </w:r>
      <w:proofErr w:type="gramEnd"/>
      <w:r>
        <w:rPr>
          <w:rFonts w:ascii="TH SarabunPSK" w:hAnsi="TH SarabunPSK" w:cs="TH SarabunPSK"/>
          <w:sz w:val="30"/>
          <w:szCs w:val="30"/>
        </w:rPr>
        <w:t xml:space="preserve"> </w:t>
      </w:r>
      <w:proofErr w:type="gramStart"/>
      <w:r>
        <w:rPr>
          <w:rFonts w:ascii="TH SarabunPSK" w:hAnsi="TH SarabunPSK" w:cs="TH SarabunPSK"/>
          <w:sz w:val="30"/>
          <w:szCs w:val="30"/>
        </w:rPr>
        <w:t xml:space="preserve">(2019). </w:t>
      </w:r>
      <w:r w:rsidRPr="00442511">
        <w:rPr>
          <w:rFonts w:ascii="TH SarabunPSK" w:hAnsi="TH SarabunPSK" w:cs="TH SarabunPSK"/>
          <w:sz w:val="30"/>
          <w:szCs w:val="30"/>
        </w:rPr>
        <w:t>samnaknga</w:t>
      </w:r>
      <w:r w:rsidRPr="00442511">
        <w:rPr>
          <w:rFonts w:ascii="Arial" w:hAnsi="Arial" w:cs="Arial"/>
          <w:sz w:val="30"/>
          <w:szCs w:val="30"/>
        </w:rPr>
        <w:t>̄</w:t>
      </w:r>
      <w:r w:rsidRPr="00442511">
        <w:rPr>
          <w:rFonts w:ascii="TH SarabunPSK" w:hAnsi="TH SarabunPSK" w:cs="TH SarabunPSK"/>
          <w:sz w:val="30"/>
          <w:szCs w:val="30"/>
        </w:rPr>
        <w:t>n si</w:t>
      </w:r>
      <w:r w:rsidRPr="00442511">
        <w:rPr>
          <w:rFonts w:ascii="Arial" w:hAnsi="Arial" w:cs="Arial"/>
          <w:sz w:val="30"/>
          <w:szCs w:val="30"/>
        </w:rPr>
        <w:t>̄</w:t>
      </w:r>
      <w:r w:rsidRPr="00442511">
        <w:rPr>
          <w:rFonts w:ascii="TH SarabunPSK" w:hAnsi="TH SarabunPSK" w:cs="TH SarabunPSK"/>
          <w:sz w:val="30"/>
          <w:szCs w:val="30"/>
        </w:rPr>
        <w:t>khi</w:t>
      </w:r>
      <w:r w:rsidRPr="00442511">
        <w:rPr>
          <w:rFonts w:ascii="Arial" w:hAnsi="Arial" w:cs="Arial"/>
          <w:sz w:val="30"/>
          <w:szCs w:val="30"/>
        </w:rPr>
        <w:t>̄</w:t>
      </w:r>
      <w:r w:rsidRPr="00442511">
        <w:rPr>
          <w:rFonts w:ascii="TH SarabunPSK" w:hAnsi="TH SarabunPSK" w:cs="TH SarabunPSK"/>
          <w:sz w:val="30"/>
          <w:szCs w:val="30"/>
        </w:rPr>
        <w:t>eo</w:t>
      </w:r>
      <w:r>
        <w:rPr>
          <w:rFonts w:ascii="TH SarabunPSK" w:hAnsi="TH SarabunPSK" w:cs="TH SarabunPSK"/>
          <w:sz w:val="30"/>
          <w:szCs w:val="30"/>
        </w:rPr>
        <w:t xml:space="preserve">, </w:t>
      </w:r>
      <w:r w:rsidRPr="00442511">
        <w:rPr>
          <w:rFonts w:ascii="TH SarabunPSK" w:hAnsi="TH SarabunPSK" w:cs="TH SarabunPSK"/>
          <w:sz w:val="30"/>
          <w:szCs w:val="30"/>
        </w:rPr>
        <w:tab/>
        <w:t xml:space="preserve">Accessed on 1 </w:t>
      </w:r>
      <w:r>
        <w:rPr>
          <w:rFonts w:ascii="TH SarabunPSK" w:hAnsi="TH SarabunPSK" w:cs="TH SarabunPSK"/>
          <w:sz w:val="30"/>
          <w:szCs w:val="30"/>
        </w:rPr>
        <w:tab/>
      </w:r>
      <w:r w:rsidRPr="00442511">
        <w:rPr>
          <w:rFonts w:ascii="TH SarabunPSK" w:hAnsi="TH SarabunPSK" w:cs="TH SarabunPSK"/>
          <w:sz w:val="30"/>
          <w:szCs w:val="30"/>
        </w:rPr>
        <w:t>May 2019.</w:t>
      </w:r>
      <w:proofErr w:type="gramEnd"/>
      <w:r w:rsidRPr="00442511">
        <w:rPr>
          <w:rFonts w:ascii="TH SarabunPSK" w:hAnsi="TH SarabunPSK" w:cs="TH SarabunPSK"/>
          <w:sz w:val="30"/>
          <w:szCs w:val="30"/>
        </w:rPr>
        <w:t xml:space="preserve"> </w:t>
      </w:r>
      <w:proofErr w:type="gramStart"/>
      <w:r w:rsidRPr="00442511">
        <w:rPr>
          <w:rFonts w:ascii="TH SarabunPSK" w:hAnsi="TH SarabunPSK" w:cs="TH SarabunPSK"/>
          <w:sz w:val="30"/>
          <w:szCs w:val="30"/>
        </w:rPr>
        <w:t>from</w:t>
      </w:r>
      <w:proofErr w:type="gramEnd"/>
      <w:r w:rsidRPr="00442511">
        <w:rPr>
          <w:rFonts w:ascii="TH SarabunPSK" w:hAnsi="TH SarabunPSK" w:cs="TH SarabunPSK"/>
          <w:sz w:val="30"/>
          <w:szCs w:val="30"/>
        </w:rPr>
        <w:t xml:space="preserve"> </w:t>
      </w:r>
      <w:r w:rsidRPr="00161A4A">
        <w:rPr>
          <w:rFonts w:ascii="TH SarabunPSK" w:hAnsi="TH SarabunPSK" w:cs="TH SarabunPSK"/>
          <w:sz w:val="30"/>
          <w:szCs w:val="30"/>
        </w:rPr>
        <w:t>https://www.deqp.go.th/service-portal/g-</w:t>
      </w:r>
      <w:r w:rsidRPr="00161A4A">
        <w:rPr>
          <w:rFonts w:ascii="TH SarabunPSK" w:hAnsi="TH SarabunPSK" w:cs="TH SarabunPSK"/>
          <w:sz w:val="30"/>
          <w:szCs w:val="30"/>
        </w:rPr>
        <w:t xml:space="preserve"> </w:t>
      </w:r>
      <w:r w:rsidRPr="00161A4A">
        <w:rPr>
          <w:rFonts w:ascii="TH SarabunPSK" w:hAnsi="TH SarabunPSK" w:cs="TH SarabunPSK"/>
          <w:sz w:val="30"/>
          <w:szCs w:val="30"/>
        </w:rPr>
        <w:t>green/greenoffice/deriva</w:t>
      </w:r>
      <w:r>
        <w:rPr>
          <w:rFonts w:ascii="TH SarabunPSK" w:hAnsi="TH SarabunPSK" w:cs="TH SarabunPSK"/>
          <w:sz w:val="30"/>
          <w:szCs w:val="30"/>
        </w:rPr>
        <w:t xml:space="preserve"> </w:t>
      </w:r>
      <w:r>
        <w:rPr>
          <w:rFonts w:ascii="TH SarabunPSK" w:hAnsi="TH SarabunPSK" w:cs="TH SarabunPSK"/>
          <w:sz w:val="30"/>
          <w:szCs w:val="30"/>
        </w:rPr>
        <w:tab/>
      </w:r>
      <w:r w:rsidRPr="00161A4A">
        <w:rPr>
          <w:rFonts w:ascii="TH SarabunPSK" w:hAnsi="TH SarabunPSK" w:cs="TH SarabunPSK"/>
          <w:sz w:val="30"/>
          <w:szCs w:val="30"/>
        </w:rPr>
        <w:t>tion/</w:t>
      </w:r>
    </w:p>
    <w:p w:rsidR="00161A4A" w:rsidRDefault="00161A4A" w:rsidP="00161A4A">
      <w:pPr>
        <w:tabs>
          <w:tab w:val="left" w:pos="896"/>
          <w:tab w:val="left" w:pos="1191"/>
          <w:tab w:val="left" w:pos="1418"/>
          <w:tab w:val="left" w:pos="1588"/>
          <w:tab w:val="left" w:pos="1758"/>
        </w:tabs>
        <w:spacing w:after="0" w:line="240" w:lineRule="auto"/>
        <w:jc w:val="thaiDistribute"/>
        <w:rPr>
          <w:rFonts w:ascii="TH SarabunPSK" w:hAnsi="TH SarabunPSK" w:cs="TH SarabunPSK"/>
          <w:sz w:val="30"/>
          <w:szCs w:val="30"/>
        </w:rPr>
      </w:pPr>
      <w:proofErr w:type="gramStart"/>
      <w:r>
        <w:rPr>
          <w:rFonts w:ascii="TH SarabunPSK" w:hAnsi="TH SarabunPSK" w:cs="TH SarabunPSK"/>
          <w:sz w:val="30"/>
          <w:szCs w:val="30"/>
        </w:rPr>
        <w:t>Hong</w:t>
      </w:r>
      <w:r w:rsidRPr="00F01FD5">
        <w:rPr>
          <w:rFonts w:ascii="TH SarabunPSK" w:hAnsi="TH SarabunPSK" w:cs="TH SarabunPSK"/>
          <w:sz w:val="30"/>
          <w:szCs w:val="30"/>
        </w:rPr>
        <w:t>wiwat</w:t>
      </w:r>
      <w:r>
        <w:rPr>
          <w:rFonts w:ascii="TH SarabunPSK" w:hAnsi="TH SarabunPSK" w:cs="TH SarabunPSK"/>
          <w:sz w:val="30"/>
          <w:szCs w:val="30"/>
        </w:rPr>
        <w:t>, T. (1984).</w:t>
      </w:r>
      <w:proofErr w:type="gramEnd"/>
      <w:r>
        <w:rPr>
          <w:rFonts w:ascii="TH SarabunPSK" w:hAnsi="TH SarabunPSK" w:cs="TH SarabunPSK"/>
          <w:sz w:val="30"/>
          <w:szCs w:val="30"/>
        </w:rPr>
        <w:t xml:space="preserve"> “</w:t>
      </w:r>
      <w:r w:rsidRPr="00F01FD5">
        <w:rPr>
          <w:rFonts w:ascii="TH SarabunPSK" w:hAnsi="TH SarabunPSK" w:cs="TH SarabunPSK"/>
          <w:sz w:val="30"/>
          <w:szCs w:val="30"/>
        </w:rPr>
        <w:t>ka</w:t>
      </w:r>
      <w:r w:rsidRPr="00F01FD5">
        <w:rPr>
          <w:rFonts w:ascii="Arial" w:hAnsi="Arial" w:cs="Arial"/>
          <w:sz w:val="30"/>
          <w:szCs w:val="30"/>
        </w:rPr>
        <w:t>̄</w:t>
      </w:r>
      <w:r w:rsidRPr="00F01FD5">
        <w:rPr>
          <w:rFonts w:ascii="TH SarabunPSK" w:hAnsi="TH SarabunPSK" w:cs="TH SarabunPSK"/>
          <w:sz w:val="30"/>
          <w:szCs w:val="30"/>
        </w:rPr>
        <w:t>nmi</w:t>
      </w:r>
      <w:r w:rsidRPr="00F01FD5">
        <w:rPr>
          <w:rFonts w:ascii="Arial" w:hAnsi="Arial" w:cs="Arial"/>
          <w:sz w:val="30"/>
          <w:szCs w:val="30"/>
        </w:rPr>
        <w:t>̄</w:t>
      </w:r>
      <w:r w:rsidRPr="00F01FD5">
        <w:rPr>
          <w:rFonts w:ascii="TH SarabunPSK" w:hAnsi="TH SarabunPSK" w:cs="TH SarabunPSK"/>
          <w:sz w:val="30"/>
          <w:szCs w:val="30"/>
        </w:rPr>
        <w:t xml:space="preserve"> su</w:t>
      </w:r>
      <w:r w:rsidRPr="00F01FD5">
        <w:rPr>
          <w:rFonts w:ascii="Arial" w:hAnsi="Arial" w:cs="Arial"/>
          <w:sz w:val="30"/>
          <w:szCs w:val="30"/>
        </w:rPr>
        <w:t>̄</w:t>
      </w:r>
      <w:r w:rsidRPr="00F01FD5">
        <w:rPr>
          <w:rFonts w:ascii="TH SarabunPSK" w:hAnsi="TH SarabunPSK" w:cs="TH SarabunPSK"/>
          <w:sz w:val="30"/>
          <w:szCs w:val="30"/>
        </w:rPr>
        <w:t>anru</w:t>
      </w:r>
      <w:r w:rsidRPr="00F01FD5">
        <w:rPr>
          <w:rFonts w:ascii="Arial" w:hAnsi="Arial" w:cs="Arial"/>
          <w:sz w:val="30"/>
          <w:szCs w:val="30"/>
        </w:rPr>
        <w:t>̄</w:t>
      </w:r>
      <w:r w:rsidRPr="00F01FD5">
        <w:rPr>
          <w:rFonts w:ascii="TH SarabunPSK" w:hAnsi="TH SarabunPSK" w:cs="TH SarabunPSK"/>
          <w:sz w:val="30"/>
          <w:szCs w:val="30"/>
        </w:rPr>
        <w:t>am kho</w:t>
      </w:r>
      <w:r w:rsidRPr="00F01FD5">
        <w:rPr>
          <w:rFonts w:ascii="Arial" w:hAnsi="Arial" w:cs="Arial"/>
          <w:sz w:val="30"/>
          <w:szCs w:val="30"/>
        </w:rPr>
        <w:t>̜̄</w:t>
      </w:r>
      <w:r w:rsidRPr="00F01FD5">
        <w:rPr>
          <w:rFonts w:ascii="TH SarabunPSK" w:hAnsi="TH SarabunPSK" w:cs="TH SarabunPSK"/>
          <w:sz w:val="30"/>
          <w:szCs w:val="30"/>
        </w:rPr>
        <w:t>ng pracha</w:t>
      </w:r>
      <w:r w:rsidRPr="00F01FD5">
        <w:rPr>
          <w:rFonts w:ascii="Arial" w:hAnsi="Arial" w:cs="Arial"/>
          <w:sz w:val="30"/>
          <w:szCs w:val="30"/>
        </w:rPr>
        <w:t>̄</w:t>
      </w:r>
      <w:r w:rsidRPr="00F01FD5">
        <w:rPr>
          <w:rFonts w:ascii="TH SarabunPSK" w:hAnsi="TH SarabunPSK" w:cs="TH SarabunPSK"/>
          <w:sz w:val="30"/>
          <w:szCs w:val="30"/>
        </w:rPr>
        <w:t>chon nai ka</w:t>
      </w:r>
      <w:r w:rsidRPr="00F01FD5">
        <w:rPr>
          <w:rFonts w:ascii="Arial" w:hAnsi="Arial" w:cs="Arial"/>
          <w:sz w:val="30"/>
          <w:szCs w:val="30"/>
        </w:rPr>
        <w:t>̄</w:t>
      </w:r>
      <w:r w:rsidRPr="00F01FD5">
        <w:rPr>
          <w:rFonts w:ascii="TH SarabunPSK" w:hAnsi="TH SarabunPSK" w:cs="TH SarabunPSK"/>
          <w:sz w:val="30"/>
          <w:szCs w:val="30"/>
        </w:rPr>
        <w:t>nphatthana</w:t>
      </w:r>
      <w:r w:rsidRPr="00F01FD5">
        <w:rPr>
          <w:rFonts w:ascii="Arial" w:hAnsi="Arial" w:cs="Arial"/>
          <w:sz w:val="30"/>
          <w:szCs w:val="30"/>
        </w:rPr>
        <w:t>̄</w:t>
      </w:r>
      <w:r>
        <w:rPr>
          <w:rFonts w:ascii="Arial" w:hAnsi="Arial" w:cs="Arial"/>
          <w:sz w:val="30"/>
          <w:szCs w:val="30"/>
        </w:rPr>
        <w:t>”</w:t>
      </w:r>
      <w:r>
        <w:rPr>
          <w:rFonts w:ascii="Arial" w:hAnsi="Arial" w:cstheme="minorBidi" w:hint="cs"/>
          <w:sz w:val="30"/>
          <w:szCs w:val="30"/>
          <w:cs/>
        </w:rPr>
        <w:t xml:space="preserve"> </w:t>
      </w:r>
      <w:r>
        <w:rPr>
          <w:rFonts w:ascii="TH SarabunPSK" w:hAnsi="TH SarabunPSK" w:cs="TH SarabunPSK"/>
          <w:sz w:val="30"/>
          <w:szCs w:val="30"/>
        </w:rPr>
        <w:t xml:space="preserve">Bangkok. </w:t>
      </w:r>
      <w:proofErr w:type="gramStart"/>
      <w:r w:rsidRPr="00F01FD5">
        <w:rPr>
          <w:rFonts w:ascii="TH SarabunPSK" w:hAnsi="TH SarabunPSK" w:cs="TH SarabunPSK"/>
          <w:sz w:val="30"/>
          <w:szCs w:val="30"/>
        </w:rPr>
        <w:t>sak</w:t>
      </w:r>
      <w:proofErr w:type="gramEnd"/>
      <w:r w:rsidRPr="00F01FD5">
        <w:rPr>
          <w:rFonts w:ascii="TH SarabunPSK" w:hAnsi="TH SarabunPSK" w:cs="TH SarabunPSK"/>
          <w:sz w:val="30"/>
          <w:szCs w:val="30"/>
        </w:rPr>
        <w:t xml:space="preserve"> </w:t>
      </w:r>
      <w:r>
        <w:rPr>
          <w:rFonts w:ascii="TH SarabunPSK" w:hAnsi="TH SarabunPSK" w:cs="TH SarabunPSK"/>
          <w:sz w:val="30"/>
          <w:szCs w:val="30"/>
        </w:rPr>
        <w:tab/>
      </w:r>
      <w:r w:rsidRPr="00F01FD5">
        <w:rPr>
          <w:rFonts w:ascii="TH SarabunPSK" w:hAnsi="TH SarabunPSK" w:cs="TH SarabunPSK"/>
          <w:sz w:val="30"/>
          <w:szCs w:val="30"/>
        </w:rPr>
        <w:t>So</w:t>
      </w:r>
      <w:r w:rsidRPr="00F01FD5">
        <w:rPr>
          <w:rFonts w:ascii="Arial" w:hAnsi="Arial" w:cs="Arial"/>
          <w:sz w:val="30"/>
          <w:szCs w:val="30"/>
        </w:rPr>
        <w:t>̄</w:t>
      </w:r>
      <w:r w:rsidRPr="00F01FD5">
        <w:rPr>
          <w:rFonts w:ascii="TH SarabunPSK" w:hAnsi="TH SarabunPSK" w:cs="TH SarabunPSK"/>
          <w:sz w:val="30"/>
          <w:szCs w:val="30"/>
        </w:rPr>
        <w:t>phon ka</w:t>
      </w:r>
      <w:r w:rsidRPr="00F01FD5">
        <w:rPr>
          <w:rFonts w:ascii="Arial" w:hAnsi="Arial" w:cs="Arial"/>
          <w:sz w:val="30"/>
          <w:szCs w:val="30"/>
        </w:rPr>
        <w:t>̄</w:t>
      </w:r>
      <w:r w:rsidRPr="00F01FD5">
        <w:rPr>
          <w:rFonts w:ascii="TH SarabunPSK" w:hAnsi="TH SarabunPSK" w:cs="TH SarabunPSK"/>
          <w:sz w:val="30"/>
          <w:szCs w:val="30"/>
        </w:rPr>
        <w:t>nphim</w:t>
      </w:r>
      <w:r>
        <w:rPr>
          <w:rFonts w:ascii="TH SarabunPSK" w:hAnsi="TH SarabunPSK" w:cs="TH SarabunPSK"/>
          <w:sz w:val="30"/>
          <w:szCs w:val="30"/>
        </w:rPr>
        <w:t>.</w:t>
      </w:r>
    </w:p>
    <w:p w:rsidR="00161A4A" w:rsidRDefault="00161A4A"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sz w:val="30"/>
          <w:szCs w:val="30"/>
        </w:rPr>
      </w:pPr>
      <w:r>
        <w:rPr>
          <w:rFonts w:ascii="TH SarabunPSK" w:hAnsi="TH SarabunPSK" w:cs="TH SarabunPSK"/>
          <w:sz w:val="30"/>
          <w:szCs w:val="30"/>
        </w:rPr>
        <w:tab/>
      </w:r>
      <w:proofErr w:type="gramStart"/>
      <w:r w:rsidRPr="00207E06">
        <w:rPr>
          <w:rFonts w:ascii="TH SarabunPSK" w:hAnsi="TH SarabunPSK" w:cs="TH SarabunPSK"/>
          <w:sz w:val="30"/>
          <w:szCs w:val="30"/>
        </w:rPr>
        <w:t>ka</w:t>
      </w:r>
      <w:r w:rsidRPr="00207E06">
        <w:rPr>
          <w:rFonts w:ascii="Arial" w:hAnsi="Arial" w:cs="Arial"/>
          <w:sz w:val="30"/>
          <w:szCs w:val="30"/>
        </w:rPr>
        <w:t>̄</w:t>
      </w:r>
      <w:r w:rsidRPr="00207E06">
        <w:rPr>
          <w:rFonts w:ascii="TH SarabunPSK" w:hAnsi="TH SarabunPSK" w:cs="TH SarabunPSK"/>
          <w:sz w:val="30"/>
          <w:szCs w:val="30"/>
        </w:rPr>
        <w:t>nphatthana</w:t>
      </w:r>
      <w:r w:rsidRPr="00207E06">
        <w:rPr>
          <w:rFonts w:ascii="Arial" w:hAnsi="Arial" w:cs="Arial"/>
          <w:sz w:val="30"/>
          <w:szCs w:val="30"/>
        </w:rPr>
        <w:t>̄</w:t>
      </w:r>
      <w:r w:rsidRPr="00207E06">
        <w:rPr>
          <w:rFonts w:ascii="TH SarabunPSK" w:hAnsi="TH SarabunPSK" w:cs="TH SarabunPSK"/>
          <w:sz w:val="30"/>
          <w:szCs w:val="30"/>
        </w:rPr>
        <w:t xml:space="preserve"> pa</w:t>
      </w:r>
      <w:r w:rsidRPr="00207E06">
        <w:rPr>
          <w:rFonts w:ascii="Arial" w:hAnsi="Arial" w:cs="Arial"/>
          <w:sz w:val="30"/>
          <w:szCs w:val="30"/>
        </w:rPr>
        <w:t>̄</w:t>
      </w:r>
      <w:r w:rsidRPr="00207E06">
        <w:rPr>
          <w:rFonts w:ascii="TH SarabunPSK" w:hAnsi="TH SarabunPSK" w:cs="TH SarabunPSK"/>
          <w:sz w:val="30"/>
          <w:szCs w:val="30"/>
        </w:rPr>
        <w:t>cha</w:t>
      </w:r>
      <w:r w:rsidRPr="00207E06">
        <w:rPr>
          <w:rFonts w:ascii="Arial" w:hAnsi="Arial" w:cs="Arial"/>
          <w:sz w:val="30"/>
          <w:szCs w:val="30"/>
        </w:rPr>
        <w:t>̄</w:t>
      </w:r>
      <w:r w:rsidRPr="00207E06">
        <w:rPr>
          <w:rFonts w:ascii="TH SarabunPSK" w:hAnsi="TH SarabunPSK" w:cs="TH SarabunPSK"/>
          <w:sz w:val="30"/>
          <w:szCs w:val="30"/>
        </w:rPr>
        <w:t>ile</w:t>
      </w:r>
      <w:r w:rsidRPr="00207E06">
        <w:rPr>
          <w:rFonts w:ascii="Arial" w:hAnsi="Arial" w:cs="Arial"/>
          <w:sz w:val="30"/>
          <w:szCs w:val="30"/>
        </w:rPr>
        <w:t>̄</w:t>
      </w:r>
      <w:r w:rsidRPr="00207E06">
        <w:rPr>
          <w:rFonts w:ascii="TH SarabunPSK" w:hAnsi="TH SarabunPSK" w:cs="TH SarabunPSK"/>
          <w:sz w:val="30"/>
          <w:szCs w:val="30"/>
        </w:rPr>
        <w:t xml:space="preserve">n chumchon tambon Maikeaw </w:t>
      </w:r>
      <w:r w:rsidRPr="00207E06">
        <w:rPr>
          <w:rFonts w:ascii="Arial" w:hAnsi="Arial" w:cs="Arial"/>
          <w:sz w:val="30"/>
          <w:szCs w:val="30"/>
        </w:rPr>
        <w:t>ʻ</w:t>
      </w:r>
      <w:r w:rsidRPr="00207E06">
        <w:rPr>
          <w:rFonts w:ascii="TH SarabunPSK" w:hAnsi="TH SarabunPSK" w:cs="TH SarabunPSK"/>
          <w:sz w:val="30"/>
          <w:szCs w:val="30"/>
        </w:rPr>
        <w:t>amphœ</w:t>
      </w:r>
      <w:r w:rsidRPr="00207E06">
        <w:rPr>
          <w:rFonts w:ascii="Arial" w:hAnsi="Arial" w:cs="Arial"/>
          <w:sz w:val="30"/>
          <w:szCs w:val="30"/>
        </w:rPr>
        <w:t>̄</w:t>
      </w:r>
      <w:r w:rsidRPr="00207E06">
        <w:rPr>
          <w:rFonts w:ascii="TH SarabunPSK" w:hAnsi="TH SarabunPSK" w:cs="TH SarabunPSK"/>
          <w:sz w:val="30"/>
          <w:szCs w:val="30"/>
        </w:rPr>
        <w:t xml:space="preserve"> si kao c</w:t>
      </w:r>
      <w:r w:rsidRPr="00207E06">
        <w:rPr>
          <w:rFonts w:ascii="Arial" w:hAnsi="Arial" w:cs="Arial"/>
          <w:sz w:val="30"/>
          <w:szCs w:val="30"/>
        </w:rPr>
        <w:t>̌</w:t>
      </w:r>
      <w:r>
        <w:rPr>
          <w:rFonts w:ascii="TH SarabunPSK" w:hAnsi="TH SarabunPSK" w:cs="TH SarabunPSK"/>
          <w:sz w:val="30"/>
          <w:szCs w:val="30"/>
        </w:rPr>
        <w:t xml:space="preserve">hangwat </w:t>
      </w:r>
      <w:r>
        <w:rPr>
          <w:rFonts w:ascii="TH SarabunPSK" w:hAnsi="TH SarabunPSK" w:cs="TH SarabunPSK"/>
          <w:sz w:val="30"/>
          <w:szCs w:val="30"/>
        </w:rPr>
        <w:tab/>
        <w:t xml:space="preserve">Trang”, Master of Education Program in Environment, </w:t>
      </w:r>
      <w:r w:rsidRPr="00207E06">
        <w:rPr>
          <w:rFonts w:ascii="TH SarabunPSK" w:hAnsi="TH SarabunPSK" w:cs="TH SarabunPSK"/>
          <w:color w:val="212121"/>
          <w:sz w:val="30"/>
          <w:szCs w:val="30"/>
        </w:rPr>
        <w:t xml:space="preserve">Graduate School of Silpakorn </w:t>
      </w:r>
      <w:r>
        <w:rPr>
          <w:rFonts w:ascii="TH SarabunPSK" w:hAnsi="TH SarabunPSK" w:cs="TH SarabunPSK"/>
          <w:color w:val="212121"/>
          <w:sz w:val="30"/>
          <w:szCs w:val="30"/>
        </w:rPr>
        <w:tab/>
      </w:r>
      <w:r w:rsidRPr="00207E06">
        <w:rPr>
          <w:rFonts w:ascii="TH SarabunPSK" w:hAnsi="TH SarabunPSK" w:cs="TH SarabunPSK"/>
          <w:color w:val="212121"/>
          <w:sz w:val="30"/>
          <w:szCs w:val="30"/>
        </w:rPr>
        <w:t>University.</w:t>
      </w:r>
      <w:proofErr w:type="gramEnd"/>
    </w:p>
    <w:p w:rsidR="00161A4A" w:rsidRDefault="00161A4A" w:rsidP="00161A4A">
      <w:pPr>
        <w:tabs>
          <w:tab w:val="left" w:pos="896"/>
          <w:tab w:val="left" w:pos="1191"/>
          <w:tab w:val="left" w:pos="1418"/>
          <w:tab w:val="left" w:pos="1588"/>
          <w:tab w:val="left" w:pos="1758"/>
        </w:tabs>
        <w:spacing w:after="0" w:line="240" w:lineRule="auto"/>
        <w:jc w:val="thaiDistribute"/>
        <w:rPr>
          <w:rFonts w:ascii="TH SarabunPSK" w:hAnsi="TH SarabunPSK" w:cs="TH SarabunPSK"/>
          <w:sz w:val="30"/>
          <w:szCs w:val="30"/>
        </w:rPr>
      </w:pPr>
      <w:proofErr w:type="gramStart"/>
      <w:r>
        <w:rPr>
          <w:rFonts w:ascii="TH SarabunPSK" w:hAnsi="TH SarabunPSK" w:cs="TH SarabunPSK"/>
          <w:sz w:val="32"/>
          <w:szCs w:val="32"/>
        </w:rPr>
        <w:t>Manatikanon, T., Arsuwattanakul, C. (2013).</w:t>
      </w:r>
      <w:proofErr w:type="gramEnd"/>
      <w:r>
        <w:rPr>
          <w:rFonts w:ascii="TH SarabunPSK" w:hAnsi="TH SarabunPSK" w:cs="TH SarabunPSK"/>
          <w:sz w:val="32"/>
          <w:szCs w:val="32"/>
        </w:rPr>
        <w:t xml:space="preserve"> “</w:t>
      </w:r>
      <w:r w:rsidRPr="00440648">
        <w:rPr>
          <w:rFonts w:ascii="TH SarabunPSK" w:hAnsi="TH SarabunPSK" w:cs="TH SarabunPSK"/>
          <w:sz w:val="32"/>
          <w:szCs w:val="32"/>
        </w:rPr>
        <w:t>ka</w:t>
      </w:r>
      <w:r w:rsidRPr="00440648">
        <w:rPr>
          <w:rFonts w:ascii="Arial" w:hAnsi="Arial" w:cs="Arial"/>
          <w:sz w:val="32"/>
          <w:szCs w:val="32"/>
        </w:rPr>
        <w:t>̄</w:t>
      </w:r>
      <w:r w:rsidRPr="00440648">
        <w:rPr>
          <w:rFonts w:ascii="TH SarabunPSK" w:hAnsi="TH SarabunPSK" w:cs="TH SarabunPSK"/>
          <w:sz w:val="32"/>
          <w:szCs w:val="32"/>
        </w:rPr>
        <w:t>nmi</w:t>
      </w:r>
      <w:r w:rsidRPr="00440648">
        <w:rPr>
          <w:rFonts w:ascii="Arial" w:hAnsi="Arial" w:cs="Arial"/>
          <w:sz w:val="32"/>
          <w:szCs w:val="32"/>
        </w:rPr>
        <w:t>̄</w:t>
      </w:r>
      <w:r w:rsidRPr="00440648">
        <w:rPr>
          <w:rFonts w:ascii="TH SarabunPSK" w:hAnsi="TH SarabunPSK" w:cs="TH SarabunPSK"/>
          <w:sz w:val="32"/>
          <w:szCs w:val="32"/>
        </w:rPr>
        <w:t xml:space="preserve"> su</w:t>
      </w:r>
      <w:r w:rsidRPr="00440648">
        <w:rPr>
          <w:rFonts w:ascii="Arial" w:hAnsi="Arial" w:cs="Arial"/>
          <w:sz w:val="32"/>
          <w:szCs w:val="32"/>
        </w:rPr>
        <w:t>̄</w:t>
      </w:r>
      <w:r w:rsidRPr="00440648">
        <w:rPr>
          <w:rFonts w:ascii="TH SarabunPSK" w:hAnsi="TH SarabunPSK" w:cs="TH SarabunPSK"/>
          <w:sz w:val="32"/>
          <w:szCs w:val="32"/>
        </w:rPr>
        <w:t>anru</w:t>
      </w:r>
      <w:r w:rsidRPr="00440648">
        <w:rPr>
          <w:rFonts w:ascii="Arial" w:hAnsi="Arial" w:cs="Arial"/>
          <w:sz w:val="32"/>
          <w:szCs w:val="32"/>
        </w:rPr>
        <w:t>̄</w:t>
      </w:r>
      <w:r w:rsidRPr="00440648">
        <w:rPr>
          <w:rFonts w:ascii="TH SarabunPSK" w:hAnsi="TH SarabunPSK" w:cs="TH SarabunPSK"/>
          <w:sz w:val="32"/>
          <w:szCs w:val="32"/>
        </w:rPr>
        <w:t>am kho</w:t>
      </w:r>
      <w:r w:rsidRPr="00440648">
        <w:rPr>
          <w:rFonts w:ascii="Arial" w:hAnsi="Arial" w:cs="Arial"/>
          <w:sz w:val="32"/>
          <w:szCs w:val="32"/>
        </w:rPr>
        <w:t>̜̄</w:t>
      </w:r>
      <w:r w:rsidRPr="00440648">
        <w:rPr>
          <w:rFonts w:ascii="TH SarabunPSK" w:hAnsi="TH SarabunPSK" w:cs="TH SarabunPSK"/>
          <w:sz w:val="32"/>
          <w:szCs w:val="32"/>
        </w:rPr>
        <w:t>ng pracha</w:t>
      </w:r>
      <w:r w:rsidRPr="00440648">
        <w:rPr>
          <w:rFonts w:ascii="Arial" w:hAnsi="Arial" w:cs="Arial"/>
          <w:sz w:val="32"/>
          <w:szCs w:val="32"/>
        </w:rPr>
        <w:t>̄</w:t>
      </w:r>
      <w:r w:rsidRPr="00440648">
        <w:rPr>
          <w:rFonts w:ascii="TH SarabunPSK" w:hAnsi="TH SarabunPSK" w:cs="TH SarabunPSK"/>
          <w:sz w:val="32"/>
          <w:szCs w:val="32"/>
        </w:rPr>
        <w:t xml:space="preserve">chon nai </w:t>
      </w:r>
      <w:r>
        <w:rPr>
          <w:rFonts w:ascii="TH SarabunPSK" w:hAnsi="TH SarabunPSK" w:cs="TH SarabunPSK"/>
          <w:sz w:val="32"/>
          <w:szCs w:val="32"/>
        </w:rPr>
        <w:tab/>
      </w:r>
      <w:r w:rsidRPr="00440648">
        <w:rPr>
          <w:rFonts w:ascii="TH SarabunPSK" w:hAnsi="TH SarabunPSK" w:cs="TH SarabunPSK"/>
          <w:sz w:val="32"/>
          <w:szCs w:val="32"/>
        </w:rPr>
        <w:t>khro</w:t>
      </w:r>
      <w:r w:rsidRPr="00440648">
        <w:rPr>
          <w:rFonts w:ascii="Arial" w:hAnsi="Arial" w:cs="Arial"/>
          <w:sz w:val="32"/>
          <w:szCs w:val="32"/>
        </w:rPr>
        <w:t>̄</w:t>
      </w:r>
      <w:r w:rsidRPr="00440648">
        <w:rPr>
          <w:rFonts w:ascii="TH SarabunPSK" w:hAnsi="TH SarabunPSK" w:cs="TH SarabunPSK"/>
          <w:sz w:val="32"/>
          <w:szCs w:val="32"/>
        </w:rPr>
        <w:t>ngka</w:t>
      </w:r>
      <w:r w:rsidRPr="00440648">
        <w:rPr>
          <w:rFonts w:ascii="Arial" w:hAnsi="Arial" w:cs="Arial"/>
          <w:sz w:val="32"/>
          <w:szCs w:val="32"/>
        </w:rPr>
        <w:t>̄</w:t>
      </w:r>
      <w:r w:rsidRPr="00440648">
        <w:rPr>
          <w:rFonts w:ascii="TH SarabunPSK" w:hAnsi="TH SarabunPSK" w:cs="TH SarabunPSK"/>
          <w:sz w:val="32"/>
          <w:szCs w:val="32"/>
        </w:rPr>
        <w:t>n chumchon rai thang khaya kho</w:t>
      </w:r>
      <w:r w:rsidRPr="00440648">
        <w:rPr>
          <w:rFonts w:ascii="Arial" w:hAnsi="Arial" w:cs="Arial"/>
          <w:sz w:val="32"/>
          <w:szCs w:val="32"/>
        </w:rPr>
        <w:t>̜̄</w:t>
      </w:r>
      <w:r w:rsidRPr="00440648">
        <w:rPr>
          <w:rFonts w:ascii="TH SarabunPSK" w:hAnsi="TH SarabunPSK" w:cs="TH SarabunPSK"/>
          <w:sz w:val="32"/>
          <w:szCs w:val="32"/>
        </w:rPr>
        <w:t>ng the</w:t>
      </w:r>
      <w:r w:rsidRPr="00440648">
        <w:rPr>
          <w:rFonts w:ascii="Arial" w:hAnsi="Arial" w:cs="Arial"/>
          <w:sz w:val="32"/>
          <w:szCs w:val="32"/>
        </w:rPr>
        <w:t>̄</w:t>
      </w:r>
      <w:r w:rsidRPr="00440648">
        <w:rPr>
          <w:rFonts w:ascii="TH SarabunPSK" w:hAnsi="TH SarabunPSK" w:cs="TH SarabunPSK"/>
          <w:sz w:val="32"/>
          <w:szCs w:val="32"/>
        </w:rPr>
        <w:t>tsaba</w:t>
      </w:r>
      <w:r w:rsidRPr="00440648">
        <w:rPr>
          <w:rFonts w:ascii="Arial" w:hAnsi="Arial" w:cs="Arial"/>
          <w:sz w:val="32"/>
          <w:szCs w:val="32"/>
        </w:rPr>
        <w:t>̄</w:t>
      </w:r>
      <w:r w:rsidRPr="00440648">
        <w:rPr>
          <w:rFonts w:ascii="TH SarabunPSK" w:hAnsi="TH SarabunPSK" w:cs="TH SarabunPSK"/>
          <w:sz w:val="32"/>
          <w:szCs w:val="32"/>
        </w:rPr>
        <w:t>n mư</w:t>
      </w:r>
      <w:r w:rsidRPr="00440648">
        <w:rPr>
          <w:rFonts w:ascii="Arial" w:hAnsi="Arial" w:cs="Arial"/>
          <w:sz w:val="32"/>
          <w:szCs w:val="32"/>
        </w:rPr>
        <w:t>̄</w:t>
      </w:r>
      <w:r w:rsidRPr="00440648">
        <w:rPr>
          <w:rFonts w:ascii="TH SarabunPSK" w:hAnsi="TH SarabunPSK" w:cs="TH SarabunPSK"/>
          <w:sz w:val="32"/>
          <w:szCs w:val="32"/>
        </w:rPr>
        <w:t>ang khao sa</w:t>
      </w:r>
      <w:r w:rsidRPr="00440648">
        <w:rPr>
          <w:rFonts w:ascii="Arial" w:hAnsi="Arial" w:cs="Arial"/>
          <w:sz w:val="32"/>
          <w:szCs w:val="32"/>
        </w:rPr>
        <w:t>̄</w:t>
      </w:r>
      <w:r w:rsidRPr="00440648">
        <w:rPr>
          <w:rFonts w:ascii="TH SarabunPSK" w:hAnsi="TH SarabunPSK" w:cs="TH SarabunPSK"/>
          <w:sz w:val="32"/>
          <w:szCs w:val="32"/>
        </w:rPr>
        <w:t>m yo</w:t>
      </w:r>
      <w:r w:rsidRPr="00440648">
        <w:rPr>
          <w:rFonts w:ascii="Arial" w:hAnsi="Arial" w:cs="Arial"/>
          <w:sz w:val="32"/>
          <w:szCs w:val="32"/>
        </w:rPr>
        <w:t>̜̄</w:t>
      </w:r>
      <w:r w:rsidRPr="00440648">
        <w:rPr>
          <w:rFonts w:ascii="TH SarabunPSK" w:hAnsi="TH SarabunPSK" w:cs="TH SarabunPSK"/>
          <w:sz w:val="32"/>
          <w:szCs w:val="32"/>
        </w:rPr>
        <w:t xml:space="preserve">t </w:t>
      </w:r>
      <w:r>
        <w:rPr>
          <w:rFonts w:ascii="TH SarabunPSK" w:hAnsi="TH SarabunPSK" w:cs="TH SarabunPSK"/>
          <w:sz w:val="32"/>
          <w:szCs w:val="32"/>
        </w:rPr>
        <w:tab/>
      </w:r>
      <w:r w:rsidRPr="00440648">
        <w:rPr>
          <w:rFonts w:ascii="Arial" w:hAnsi="Arial" w:cs="Arial"/>
          <w:sz w:val="32"/>
          <w:szCs w:val="32"/>
        </w:rPr>
        <w:t>ʻ</w:t>
      </w:r>
      <w:r w:rsidRPr="00440648">
        <w:rPr>
          <w:rFonts w:ascii="TH SarabunPSK" w:hAnsi="TH SarabunPSK" w:cs="TH SarabunPSK"/>
          <w:sz w:val="32"/>
          <w:szCs w:val="32"/>
        </w:rPr>
        <w:t>amphœ</w:t>
      </w:r>
      <w:r w:rsidRPr="00440648">
        <w:rPr>
          <w:rFonts w:ascii="Arial" w:hAnsi="Arial" w:cs="Arial"/>
          <w:sz w:val="32"/>
          <w:szCs w:val="32"/>
        </w:rPr>
        <w:t>̄</w:t>
      </w:r>
      <w:r w:rsidRPr="00440648">
        <w:rPr>
          <w:rFonts w:ascii="TH SarabunPSK" w:hAnsi="TH SarabunPSK" w:cs="TH SarabunPSK"/>
          <w:sz w:val="32"/>
          <w:szCs w:val="32"/>
        </w:rPr>
        <w:t xml:space="preserve"> mư</w:t>
      </w:r>
      <w:r w:rsidRPr="00440648">
        <w:rPr>
          <w:rFonts w:ascii="Arial" w:hAnsi="Arial" w:cs="Arial"/>
          <w:sz w:val="32"/>
          <w:szCs w:val="32"/>
        </w:rPr>
        <w:t>̄</w:t>
      </w:r>
      <w:r w:rsidRPr="00440648">
        <w:rPr>
          <w:rFonts w:ascii="TH SarabunPSK" w:hAnsi="TH SarabunPSK" w:cs="TH SarabunPSK"/>
          <w:sz w:val="32"/>
          <w:szCs w:val="32"/>
        </w:rPr>
        <w:t>ang c</w:t>
      </w:r>
      <w:r w:rsidRPr="00440648">
        <w:rPr>
          <w:rFonts w:ascii="Arial" w:hAnsi="Arial" w:cs="Arial"/>
          <w:sz w:val="32"/>
          <w:szCs w:val="32"/>
        </w:rPr>
        <w:t>̌</w:t>
      </w:r>
      <w:r w:rsidRPr="00440648">
        <w:rPr>
          <w:rFonts w:ascii="TH SarabunPSK" w:hAnsi="TH SarabunPSK" w:cs="TH SarabunPSK"/>
          <w:sz w:val="32"/>
          <w:szCs w:val="32"/>
        </w:rPr>
        <w:t>hangwat lop buri</w:t>
      </w:r>
      <w:r w:rsidRPr="00440648">
        <w:rPr>
          <w:rFonts w:ascii="Arial" w:hAnsi="Arial" w:cs="Arial"/>
          <w:sz w:val="32"/>
          <w:szCs w:val="32"/>
        </w:rPr>
        <w:t>̄</w:t>
      </w:r>
      <w:r>
        <w:rPr>
          <w:rFonts w:ascii="TH SarabunPSK" w:hAnsi="TH SarabunPSK" w:cs="TH SarabunPSK"/>
          <w:sz w:val="32"/>
          <w:szCs w:val="32"/>
        </w:rPr>
        <w:t xml:space="preserve">”. </w:t>
      </w:r>
      <w:proofErr w:type="gramStart"/>
      <w:r>
        <w:rPr>
          <w:rFonts w:ascii="TH SarabunPSK" w:hAnsi="TH SarabunPSK" w:cs="TH SarabunPSK"/>
          <w:sz w:val="32"/>
          <w:szCs w:val="32"/>
        </w:rPr>
        <w:t xml:space="preserve">Journal of Interdiscipplinary Reserarch, </w:t>
      </w:r>
      <w:r>
        <w:rPr>
          <w:rFonts w:ascii="TH SarabunPSK" w:hAnsi="TH SarabunPSK" w:cs="TH SarabunPSK"/>
          <w:sz w:val="32"/>
          <w:szCs w:val="32"/>
        </w:rPr>
        <w:tab/>
        <w:t>Graguate Studies.</w:t>
      </w:r>
      <w:proofErr w:type="gramEnd"/>
      <w:r>
        <w:rPr>
          <w:rFonts w:ascii="TH SarabunPSK" w:hAnsi="TH SarabunPSK" w:cs="TH SarabunPSK"/>
          <w:sz w:val="32"/>
          <w:szCs w:val="32"/>
        </w:rPr>
        <w:t xml:space="preserve"> 2, </w:t>
      </w:r>
      <w:r>
        <w:rPr>
          <w:rFonts w:ascii="TH SarabunPSK" w:hAnsi="TH SarabunPSK" w:cs="TH SarabunPSK"/>
          <w:sz w:val="30"/>
          <w:szCs w:val="30"/>
        </w:rPr>
        <w:t>2:</w:t>
      </w:r>
      <w:r w:rsidRPr="00AE0E3F">
        <w:rPr>
          <w:rFonts w:ascii="TH SarabunPSK" w:hAnsi="TH SarabunPSK" w:cs="TH SarabunPSK"/>
          <w:sz w:val="30"/>
          <w:szCs w:val="30"/>
        </w:rPr>
        <w:t xml:space="preserve"> </w:t>
      </w:r>
      <w:r>
        <w:rPr>
          <w:rFonts w:ascii="TH SarabunPSK" w:hAnsi="TH SarabunPSK" w:cs="TH SarabunPSK"/>
          <w:sz w:val="30"/>
          <w:szCs w:val="30"/>
        </w:rPr>
        <w:t>216-235.</w:t>
      </w:r>
    </w:p>
    <w:p w:rsidR="00161A4A" w:rsidRDefault="00161A4A" w:rsidP="00161A4A">
      <w:pPr>
        <w:tabs>
          <w:tab w:val="left" w:pos="896"/>
          <w:tab w:val="left" w:pos="1191"/>
          <w:tab w:val="left" w:pos="1418"/>
          <w:tab w:val="left" w:pos="1588"/>
          <w:tab w:val="left" w:pos="1758"/>
        </w:tabs>
        <w:spacing w:after="0" w:line="240" w:lineRule="auto"/>
        <w:jc w:val="thaiDistribute"/>
        <w:rPr>
          <w:rFonts w:ascii="TH SarabunPSK" w:hAnsi="TH SarabunPSK" w:cs="TH SarabunPSK"/>
          <w:sz w:val="30"/>
          <w:szCs w:val="30"/>
          <w:lang w:val="en"/>
        </w:rPr>
      </w:pPr>
      <w:r w:rsidRPr="00B066E3">
        <w:rPr>
          <w:rFonts w:ascii="TH SarabunPSK" w:hAnsi="TH SarabunPSK" w:cs="TH SarabunPSK"/>
          <w:sz w:val="30"/>
          <w:szCs w:val="30"/>
        </w:rPr>
        <w:t>Ninphanit</w:t>
      </w:r>
      <w:r>
        <w:rPr>
          <w:rFonts w:ascii="TH SarabunPSK" w:hAnsi="TH SarabunPSK" w:cs="TH SarabunPSK"/>
          <w:sz w:val="30"/>
          <w:szCs w:val="30"/>
        </w:rPr>
        <w:t>,</w:t>
      </w:r>
      <w:r w:rsidRPr="00B066E3">
        <w:rPr>
          <w:rFonts w:ascii="TH SarabunPSK" w:hAnsi="TH SarabunPSK" w:cs="TH SarabunPSK"/>
          <w:sz w:val="30"/>
          <w:szCs w:val="30"/>
        </w:rPr>
        <w:t xml:space="preserve"> C.</w:t>
      </w:r>
      <w:r>
        <w:rPr>
          <w:rFonts w:ascii="TH SarabunPSK" w:hAnsi="TH SarabunPSK" w:cs="TH SarabunPSK"/>
          <w:sz w:val="30"/>
          <w:szCs w:val="30"/>
        </w:rPr>
        <w:t>,</w:t>
      </w:r>
      <w:r w:rsidRPr="00B066E3">
        <w:rPr>
          <w:rFonts w:ascii="TH SarabunPSK" w:hAnsi="TH SarabunPSK" w:cs="TH SarabunPSK"/>
          <w:sz w:val="30"/>
          <w:szCs w:val="30"/>
        </w:rPr>
        <w:t xml:space="preserve"> Thanaphongsathon</w:t>
      </w:r>
      <w:r>
        <w:rPr>
          <w:rFonts w:ascii="TH SarabunPSK" w:hAnsi="TH SarabunPSK" w:cs="TH SarabunPSK"/>
          <w:sz w:val="30"/>
          <w:szCs w:val="30"/>
        </w:rPr>
        <w:t>, K. (1989).</w:t>
      </w:r>
      <w:r w:rsidRPr="00B066E3">
        <w:rPr>
          <w:rFonts w:ascii="TH SarabunPSK" w:hAnsi="TH SarabunPSK" w:cs="TH SarabunPSK"/>
          <w:sz w:val="30"/>
          <w:szCs w:val="30"/>
        </w:rPr>
        <w:t xml:space="preserve"> </w:t>
      </w:r>
      <w:r>
        <w:rPr>
          <w:rFonts w:ascii="TH SarabunPSK" w:hAnsi="TH SarabunPSK" w:cs="TH SarabunPSK"/>
          <w:sz w:val="30"/>
          <w:szCs w:val="30"/>
        </w:rPr>
        <w:t>“</w:t>
      </w:r>
      <w:r w:rsidRPr="00B066E3">
        <w:rPr>
          <w:rFonts w:ascii="TH SarabunPSK" w:hAnsi="TH SarabunPSK" w:cs="TH SarabunPSK"/>
          <w:sz w:val="30"/>
          <w:szCs w:val="30"/>
        </w:rPr>
        <w:t>Ka</w:t>
      </w:r>
      <w:r w:rsidRPr="00B066E3">
        <w:rPr>
          <w:rFonts w:ascii="Arial" w:hAnsi="Arial" w:cs="Arial"/>
          <w:sz w:val="30"/>
          <w:szCs w:val="30"/>
        </w:rPr>
        <w:t>̄</w:t>
      </w:r>
      <w:r w:rsidRPr="00B066E3">
        <w:rPr>
          <w:rFonts w:ascii="TH SarabunPSK" w:hAnsi="TH SarabunPSK" w:cs="TH SarabunPSK"/>
          <w:sz w:val="30"/>
          <w:szCs w:val="30"/>
        </w:rPr>
        <w:t>nmi</w:t>
      </w:r>
      <w:r w:rsidRPr="00B066E3">
        <w:rPr>
          <w:rFonts w:ascii="Arial" w:hAnsi="Arial" w:cs="Arial"/>
          <w:sz w:val="30"/>
          <w:szCs w:val="30"/>
        </w:rPr>
        <w:t>̄</w:t>
      </w:r>
      <w:r w:rsidRPr="00B066E3">
        <w:rPr>
          <w:rFonts w:ascii="TH SarabunPSK" w:hAnsi="TH SarabunPSK" w:cs="TH SarabunPSK"/>
          <w:sz w:val="30"/>
          <w:szCs w:val="30"/>
        </w:rPr>
        <w:t xml:space="preserve"> su</w:t>
      </w:r>
      <w:r w:rsidRPr="00B066E3">
        <w:rPr>
          <w:rFonts w:ascii="Arial" w:hAnsi="Arial" w:cs="Arial"/>
          <w:sz w:val="30"/>
          <w:szCs w:val="30"/>
        </w:rPr>
        <w:t>̄</w:t>
      </w:r>
      <w:r w:rsidRPr="00B066E3">
        <w:rPr>
          <w:rFonts w:ascii="TH SarabunPSK" w:hAnsi="TH SarabunPSK" w:cs="TH SarabunPSK"/>
          <w:sz w:val="30"/>
          <w:szCs w:val="30"/>
        </w:rPr>
        <w:t>anru</w:t>
      </w:r>
      <w:r w:rsidRPr="00B066E3">
        <w:rPr>
          <w:rFonts w:ascii="Arial" w:hAnsi="Arial" w:cs="Arial"/>
          <w:sz w:val="30"/>
          <w:szCs w:val="30"/>
        </w:rPr>
        <w:t>̄</w:t>
      </w:r>
      <w:r w:rsidRPr="00B066E3">
        <w:rPr>
          <w:rFonts w:ascii="TH SarabunPSK" w:hAnsi="TH SarabunPSK" w:cs="TH SarabunPSK"/>
          <w:sz w:val="30"/>
          <w:szCs w:val="30"/>
        </w:rPr>
        <w:t>am kho</w:t>
      </w:r>
      <w:r w:rsidRPr="00B066E3">
        <w:rPr>
          <w:rFonts w:ascii="Arial" w:hAnsi="Arial" w:cs="Arial"/>
          <w:sz w:val="30"/>
          <w:szCs w:val="30"/>
        </w:rPr>
        <w:t>̜̄</w:t>
      </w:r>
      <w:r w:rsidRPr="00B066E3">
        <w:rPr>
          <w:rFonts w:ascii="TH SarabunPSK" w:hAnsi="TH SarabunPSK" w:cs="TH SarabunPSK"/>
          <w:sz w:val="30"/>
          <w:szCs w:val="30"/>
        </w:rPr>
        <w:t>ng pracha</w:t>
      </w:r>
      <w:r w:rsidRPr="00B066E3">
        <w:rPr>
          <w:rFonts w:ascii="Arial" w:hAnsi="Arial" w:cs="Arial"/>
          <w:sz w:val="30"/>
          <w:szCs w:val="30"/>
        </w:rPr>
        <w:t>̄</w:t>
      </w:r>
      <w:r w:rsidRPr="00B066E3">
        <w:rPr>
          <w:rFonts w:ascii="TH SarabunPSK" w:hAnsi="TH SarabunPSK" w:cs="TH SarabunPSK"/>
          <w:sz w:val="30"/>
          <w:szCs w:val="30"/>
        </w:rPr>
        <w:t xml:space="preserve">chon nai </w:t>
      </w:r>
      <w:r>
        <w:rPr>
          <w:rFonts w:ascii="TH SarabunPSK" w:hAnsi="TH SarabunPSK" w:cs="TH SarabunPSK"/>
          <w:sz w:val="30"/>
          <w:szCs w:val="30"/>
        </w:rPr>
        <w:tab/>
      </w:r>
      <w:r w:rsidRPr="00B066E3">
        <w:rPr>
          <w:rFonts w:ascii="TH SarabunPSK" w:hAnsi="TH SarabunPSK" w:cs="TH SarabunPSK"/>
          <w:sz w:val="30"/>
          <w:szCs w:val="30"/>
        </w:rPr>
        <w:t>ka</w:t>
      </w:r>
      <w:r w:rsidRPr="00B066E3">
        <w:rPr>
          <w:rFonts w:ascii="Arial" w:hAnsi="Arial" w:cs="Arial"/>
          <w:sz w:val="30"/>
          <w:szCs w:val="30"/>
        </w:rPr>
        <w:t>̄</w:t>
      </w:r>
      <w:r w:rsidRPr="00B066E3">
        <w:rPr>
          <w:rFonts w:ascii="TH SarabunPSK" w:hAnsi="TH SarabunPSK" w:cs="TH SarabunPSK"/>
          <w:sz w:val="30"/>
          <w:szCs w:val="30"/>
        </w:rPr>
        <w:t>nphatthana</w:t>
      </w:r>
      <w:r w:rsidRPr="00B066E3">
        <w:rPr>
          <w:rFonts w:ascii="Arial" w:hAnsi="Arial" w:cs="Arial"/>
          <w:sz w:val="30"/>
          <w:szCs w:val="30"/>
        </w:rPr>
        <w:t>̄</w:t>
      </w:r>
      <w:r w:rsidRPr="00B066E3">
        <w:rPr>
          <w:rFonts w:ascii="TH SarabunPSK" w:hAnsi="TH SarabunPSK" w:cs="TH SarabunPSK"/>
          <w:sz w:val="30"/>
          <w:szCs w:val="30"/>
        </w:rPr>
        <w:t xml:space="preserve"> chonnabot, </w:t>
      </w:r>
      <w:r w:rsidRPr="00B066E3">
        <w:rPr>
          <w:rFonts w:ascii="TH SarabunPSK" w:hAnsi="TH SarabunPSK" w:cs="TH SarabunPSK"/>
          <w:color w:val="212121"/>
          <w:sz w:val="30"/>
          <w:szCs w:val="30"/>
          <w:shd w:val="clear" w:color="auto" w:fill="FFFFFF"/>
        </w:rPr>
        <w:t xml:space="preserve">In the teaching </w:t>
      </w:r>
      <w:proofErr w:type="gramStart"/>
      <w:r w:rsidRPr="00B066E3">
        <w:rPr>
          <w:rFonts w:ascii="TH SarabunPSK" w:hAnsi="TH SarabunPSK" w:cs="TH SarabunPSK"/>
          <w:color w:val="212121"/>
          <w:sz w:val="30"/>
          <w:szCs w:val="30"/>
          <w:shd w:val="clear" w:color="auto" w:fill="FFFFFF"/>
        </w:rPr>
        <w:t xml:space="preserve">materials </w:t>
      </w:r>
      <w:r>
        <w:rPr>
          <w:rFonts w:ascii="TH SarabunPSK" w:hAnsi="TH SarabunPSK" w:cs="TH SarabunPSK"/>
          <w:color w:val="212121"/>
          <w:sz w:val="30"/>
          <w:szCs w:val="30"/>
          <w:shd w:val="clear" w:color="auto" w:fill="FFFFFF"/>
        </w:rPr>
        <w:t>:</w:t>
      </w:r>
      <w:proofErr w:type="gramEnd"/>
      <w:r>
        <w:rPr>
          <w:rFonts w:ascii="TH SarabunPSK" w:hAnsi="TH SarabunPSK" w:cs="TH SarabunPSK"/>
          <w:color w:val="212121"/>
          <w:sz w:val="30"/>
          <w:szCs w:val="30"/>
          <w:shd w:val="clear" w:color="auto" w:fill="FFFFFF"/>
        </w:rPr>
        <w:t xml:space="preserve"> </w:t>
      </w:r>
      <w:r w:rsidRPr="00B066E3">
        <w:rPr>
          <w:rFonts w:ascii="TH SarabunPSK" w:hAnsi="TH SarabunPSK" w:cs="TH SarabunPSK"/>
          <w:color w:val="212121"/>
          <w:sz w:val="30"/>
          <w:szCs w:val="30"/>
          <w:lang w:val="en"/>
        </w:rPr>
        <w:t xml:space="preserve">General Knowledge for Village </w:t>
      </w:r>
      <w:r>
        <w:rPr>
          <w:rFonts w:ascii="TH SarabunPSK" w:hAnsi="TH SarabunPSK" w:cs="TH SarabunPSK"/>
          <w:color w:val="212121"/>
          <w:sz w:val="30"/>
          <w:szCs w:val="30"/>
          <w:lang w:val="en"/>
        </w:rPr>
        <w:tab/>
      </w:r>
      <w:r w:rsidRPr="00B066E3">
        <w:rPr>
          <w:rFonts w:ascii="TH SarabunPSK" w:hAnsi="TH SarabunPSK" w:cs="TH SarabunPSK"/>
          <w:color w:val="212121"/>
          <w:sz w:val="30"/>
          <w:szCs w:val="30"/>
          <w:lang w:val="en"/>
        </w:rPr>
        <w:t>Level Development”.  Nonthaburi</w:t>
      </w:r>
      <w:r>
        <w:rPr>
          <w:rFonts w:ascii="TH SarabunPSK" w:hAnsi="TH SarabunPSK" w:cs="TH SarabunPSK"/>
          <w:color w:val="212121"/>
          <w:sz w:val="30"/>
          <w:szCs w:val="30"/>
          <w:lang w:val="en"/>
        </w:rPr>
        <w:t>:</w:t>
      </w:r>
      <w:r w:rsidRPr="00B066E3">
        <w:rPr>
          <w:rFonts w:ascii="TH SarabunPSK" w:hAnsi="TH SarabunPSK" w:cs="TH SarabunPSK"/>
          <w:color w:val="212121"/>
          <w:sz w:val="30"/>
          <w:szCs w:val="30"/>
          <w:lang w:val="en"/>
        </w:rPr>
        <w:t xml:space="preserve"> Sukothai University Thammathirat Open University </w:t>
      </w:r>
      <w:r>
        <w:rPr>
          <w:rFonts w:ascii="TH SarabunPSK" w:hAnsi="TH SarabunPSK" w:cs="TH SarabunPSK"/>
          <w:color w:val="212121"/>
          <w:sz w:val="30"/>
          <w:szCs w:val="30"/>
          <w:lang w:val="en"/>
        </w:rPr>
        <w:tab/>
      </w:r>
      <w:r w:rsidRPr="00B066E3">
        <w:rPr>
          <w:rFonts w:ascii="TH SarabunPSK" w:hAnsi="TH SarabunPSK" w:cs="TH SarabunPSK"/>
          <w:color w:val="212121"/>
          <w:sz w:val="30"/>
          <w:szCs w:val="30"/>
          <w:lang w:val="en"/>
        </w:rPr>
        <w:t>Press.</w:t>
      </w:r>
    </w:p>
    <w:p w:rsidR="00161A4A" w:rsidRDefault="00161A4A"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sz w:val="30"/>
          <w:szCs w:val="30"/>
        </w:rPr>
      </w:pPr>
      <w:r>
        <w:rPr>
          <w:rFonts w:ascii="TH SarabunPSK" w:hAnsi="TH SarabunPSK" w:cs="TH SarabunPSK"/>
          <w:sz w:val="30"/>
          <w:szCs w:val="30"/>
        </w:rPr>
        <w:t>Ongiem, A., Pichitvejpaisa, P. (2018). “</w:t>
      </w:r>
      <w:r w:rsidRPr="00072873">
        <w:rPr>
          <w:rFonts w:ascii="TH SarabunPSK" w:hAnsi="TH SarabunPSK" w:cs="TH SarabunPSK"/>
          <w:sz w:val="30"/>
          <w:szCs w:val="30"/>
        </w:rPr>
        <w:t>ka</w:t>
      </w:r>
      <w:r w:rsidRPr="00072873">
        <w:rPr>
          <w:rFonts w:ascii="Arial" w:hAnsi="Arial" w:cs="Arial"/>
          <w:sz w:val="30"/>
          <w:szCs w:val="30"/>
        </w:rPr>
        <w:t>̄</w:t>
      </w:r>
      <w:r w:rsidRPr="00072873">
        <w:rPr>
          <w:rFonts w:ascii="TH SarabunPSK" w:hAnsi="TH SarabunPSK" w:cs="TH SarabunPSK"/>
          <w:sz w:val="30"/>
          <w:szCs w:val="30"/>
        </w:rPr>
        <w:t>ntru</w:t>
      </w:r>
      <w:r w:rsidRPr="00072873">
        <w:rPr>
          <w:rFonts w:ascii="Arial" w:hAnsi="Arial" w:cs="Arial"/>
          <w:sz w:val="30"/>
          <w:szCs w:val="30"/>
        </w:rPr>
        <w:t>̄</w:t>
      </w:r>
      <w:r w:rsidRPr="00072873">
        <w:rPr>
          <w:rFonts w:ascii="TH SarabunPSK" w:hAnsi="TH SarabunPSK" w:cs="TH SarabunPSK"/>
          <w:sz w:val="30"/>
          <w:szCs w:val="30"/>
        </w:rPr>
        <w:t>atso</w:t>
      </w:r>
      <w:r w:rsidRPr="00072873">
        <w:rPr>
          <w:rFonts w:ascii="Arial" w:hAnsi="Arial" w:cs="Arial"/>
          <w:sz w:val="30"/>
          <w:szCs w:val="30"/>
        </w:rPr>
        <w:t>̜̄</w:t>
      </w:r>
      <w:r w:rsidRPr="00072873">
        <w:rPr>
          <w:rFonts w:ascii="TH SarabunPSK" w:hAnsi="TH SarabunPSK" w:cs="TH SarabunPSK"/>
          <w:sz w:val="30"/>
          <w:szCs w:val="30"/>
        </w:rPr>
        <w:t>p khunnapha</w:t>
      </w:r>
      <w:r w:rsidRPr="00072873">
        <w:rPr>
          <w:rFonts w:ascii="Arial" w:hAnsi="Arial" w:cs="Arial"/>
          <w:sz w:val="30"/>
          <w:szCs w:val="30"/>
        </w:rPr>
        <w:t>̄</w:t>
      </w:r>
      <w:r w:rsidRPr="00072873">
        <w:rPr>
          <w:rFonts w:ascii="TH SarabunPSK" w:hAnsi="TH SarabunPSK" w:cs="TH SarabunPSK"/>
          <w:sz w:val="30"/>
          <w:szCs w:val="30"/>
        </w:rPr>
        <w:t>p khrư</w:t>
      </w:r>
      <w:r w:rsidRPr="00072873">
        <w:rPr>
          <w:rFonts w:ascii="Arial" w:hAnsi="Arial" w:cs="Arial"/>
          <w:sz w:val="30"/>
          <w:szCs w:val="30"/>
        </w:rPr>
        <w:t>̄</w:t>
      </w:r>
      <w:r w:rsidRPr="00072873">
        <w:rPr>
          <w:rFonts w:ascii="TH SarabunPSK" w:hAnsi="TH SarabunPSK" w:cs="TH SarabunPSK"/>
          <w:sz w:val="30"/>
          <w:szCs w:val="30"/>
        </w:rPr>
        <w:t>angmư</w:t>
      </w:r>
      <w:r w:rsidRPr="00072873">
        <w:rPr>
          <w:rFonts w:ascii="Arial" w:hAnsi="Arial" w:cs="Arial"/>
          <w:sz w:val="30"/>
          <w:szCs w:val="30"/>
        </w:rPr>
        <w:t>̄</w:t>
      </w:r>
      <w:r w:rsidRPr="00072873">
        <w:rPr>
          <w:rFonts w:ascii="TH SarabunPSK" w:hAnsi="TH SarabunPSK" w:cs="TH SarabunPSK"/>
          <w:sz w:val="30"/>
          <w:szCs w:val="30"/>
        </w:rPr>
        <w:t xml:space="preserve"> wic</w:t>
      </w:r>
      <w:r w:rsidRPr="00072873">
        <w:rPr>
          <w:rFonts w:ascii="Arial" w:hAnsi="Arial" w:cs="Arial"/>
          <w:sz w:val="30"/>
          <w:szCs w:val="30"/>
        </w:rPr>
        <w:t>̌</w:t>
      </w:r>
      <w:r w:rsidRPr="00072873">
        <w:rPr>
          <w:rFonts w:ascii="TH SarabunPSK" w:hAnsi="TH SarabunPSK" w:cs="TH SarabunPSK"/>
          <w:sz w:val="30"/>
          <w:szCs w:val="30"/>
        </w:rPr>
        <w:t>hai</w:t>
      </w:r>
      <w:r>
        <w:rPr>
          <w:rFonts w:ascii="TH SarabunPSK" w:hAnsi="TH SarabunPSK" w:cs="TH SarabunPSK" w:hint="cs"/>
          <w:sz w:val="30"/>
          <w:szCs w:val="30"/>
          <w:cs/>
        </w:rPr>
        <w:t>.</w:t>
      </w:r>
      <w:r>
        <w:rPr>
          <w:rFonts w:ascii="TH SarabunPSK" w:hAnsi="TH SarabunPSK" w:cs="TH SarabunPSK"/>
          <w:sz w:val="30"/>
          <w:szCs w:val="30"/>
        </w:rPr>
        <w:t>”</w:t>
      </w:r>
      <w:r>
        <w:rPr>
          <w:rFonts w:ascii="TH SarabunPSK" w:hAnsi="TH SarabunPSK" w:cs="TH SarabunPSK" w:hint="cs"/>
          <w:sz w:val="30"/>
          <w:szCs w:val="30"/>
          <w:cs/>
        </w:rPr>
        <w:t xml:space="preserve"> </w:t>
      </w:r>
      <w:r>
        <w:rPr>
          <w:rFonts w:ascii="TH SarabunPSK" w:hAnsi="TH SarabunPSK" w:cs="TH SarabunPSK"/>
          <w:sz w:val="30"/>
          <w:szCs w:val="30"/>
        </w:rPr>
        <w:t xml:space="preserve">Thai J </w:t>
      </w:r>
      <w:r>
        <w:rPr>
          <w:rFonts w:ascii="TH SarabunPSK" w:hAnsi="TH SarabunPSK" w:cs="TH SarabunPSK"/>
          <w:sz w:val="30"/>
          <w:szCs w:val="30"/>
        </w:rPr>
        <w:tab/>
        <w:t>Anesthesiology, Faculty of Medicine Siriraj Hospital, Mahidol University.</w:t>
      </w:r>
    </w:p>
    <w:p w:rsidR="00161A4A" w:rsidRDefault="00161A4A" w:rsidP="00161A4A">
      <w:pPr>
        <w:tabs>
          <w:tab w:val="left" w:pos="896"/>
          <w:tab w:val="left" w:pos="1191"/>
          <w:tab w:val="left" w:pos="1418"/>
          <w:tab w:val="left" w:pos="1588"/>
          <w:tab w:val="left" w:pos="1758"/>
        </w:tabs>
        <w:spacing w:after="0" w:line="240" w:lineRule="auto"/>
        <w:jc w:val="thaiDistribute"/>
        <w:rPr>
          <w:rFonts w:ascii="TH SarabunPSK" w:hAnsi="TH SarabunPSK" w:cs="TH SarabunPSK"/>
          <w:sz w:val="30"/>
          <w:szCs w:val="30"/>
        </w:rPr>
      </w:pPr>
      <w:r w:rsidRPr="00AE0E3F">
        <w:rPr>
          <w:rFonts w:ascii="TH SarabunPSK" w:hAnsi="TH SarabunPSK" w:cs="TH SarabunPSK"/>
          <w:sz w:val="30"/>
          <w:szCs w:val="30"/>
        </w:rPr>
        <w:t>Phatthanaphongsa</w:t>
      </w:r>
      <w:r>
        <w:rPr>
          <w:rFonts w:ascii="TH SarabunPSK" w:hAnsi="TH SarabunPSK" w:cs="TH SarabunPSK"/>
          <w:sz w:val="30"/>
          <w:szCs w:val="30"/>
        </w:rPr>
        <w:t>,</w:t>
      </w:r>
      <w:r w:rsidRPr="00AE0E3F">
        <w:rPr>
          <w:rFonts w:ascii="TH SarabunPSK" w:hAnsi="TH SarabunPSK" w:cs="TH SarabunPSK"/>
          <w:sz w:val="30"/>
          <w:szCs w:val="30"/>
        </w:rPr>
        <w:t xml:space="preserve"> N.</w:t>
      </w:r>
      <w:r>
        <w:rPr>
          <w:rFonts w:ascii="TH SarabunPSK" w:hAnsi="TH SarabunPSK" w:cs="TH SarabunPSK"/>
          <w:sz w:val="30"/>
          <w:szCs w:val="30"/>
        </w:rPr>
        <w:t xml:space="preserve"> (2003). </w:t>
      </w:r>
      <w:proofErr w:type="gramStart"/>
      <w:r>
        <w:rPr>
          <w:rFonts w:ascii="TH SarabunPSK" w:hAnsi="TH SarabunPSK" w:cs="TH SarabunPSK"/>
          <w:sz w:val="30"/>
          <w:szCs w:val="30"/>
        </w:rPr>
        <w:t>“</w:t>
      </w:r>
      <w:r w:rsidRPr="00AE0E3F">
        <w:rPr>
          <w:rFonts w:ascii="TH SarabunPSK" w:hAnsi="TH SarabunPSK" w:cs="TH SarabunPSK"/>
          <w:sz w:val="30"/>
          <w:szCs w:val="30"/>
        </w:rPr>
        <w:t>ka</w:t>
      </w:r>
      <w:r w:rsidRPr="00AE0E3F">
        <w:rPr>
          <w:rFonts w:ascii="Arial" w:hAnsi="Arial" w:cs="Arial"/>
          <w:sz w:val="30"/>
          <w:szCs w:val="30"/>
        </w:rPr>
        <w:t>̄</w:t>
      </w:r>
      <w:r w:rsidRPr="00AE0E3F">
        <w:rPr>
          <w:rFonts w:ascii="TH SarabunPSK" w:hAnsi="TH SarabunPSK" w:cs="TH SarabunPSK"/>
          <w:sz w:val="30"/>
          <w:szCs w:val="30"/>
        </w:rPr>
        <w:t>nmi</w:t>
      </w:r>
      <w:r w:rsidRPr="00AE0E3F">
        <w:rPr>
          <w:rFonts w:ascii="Arial" w:hAnsi="Arial" w:cs="Arial"/>
          <w:sz w:val="30"/>
          <w:szCs w:val="30"/>
        </w:rPr>
        <w:t>̄</w:t>
      </w:r>
      <w:r w:rsidRPr="00AE0E3F">
        <w:rPr>
          <w:rFonts w:ascii="TH SarabunPSK" w:hAnsi="TH SarabunPSK" w:cs="TH SarabunPSK"/>
          <w:sz w:val="30"/>
          <w:szCs w:val="30"/>
        </w:rPr>
        <w:t xml:space="preserve"> su</w:t>
      </w:r>
      <w:r w:rsidRPr="00AE0E3F">
        <w:rPr>
          <w:rFonts w:ascii="Arial" w:hAnsi="Arial" w:cs="Arial"/>
          <w:sz w:val="30"/>
          <w:szCs w:val="30"/>
        </w:rPr>
        <w:t>̄</w:t>
      </w:r>
      <w:r w:rsidRPr="00AE0E3F">
        <w:rPr>
          <w:rFonts w:ascii="TH SarabunPSK" w:hAnsi="TH SarabunPSK" w:cs="TH SarabunPSK"/>
          <w:sz w:val="30"/>
          <w:szCs w:val="30"/>
        </w:rPr>
        <w:t>anru</w:t>
      </w:r>
      <w:r w:rsidRPr="00AE0E3F">
        <w:rPr>
          <w:rFonts w:ascii="Arial" w:hAnsi="Arial" w:cs="Arial"/>
          <w:sz w:val="30"/>
          <w:szCs w:val="30"/>
        </w:rPr>
        <w:t>̄</w:t>
      </w:r>
      <w:r w:rsidRPr="00AE0E3F">
        <w:rPr>
          <w:rFonts w:ascii="TH SarabunPSK" w:hAnsi="TH SarabunPSK" w:cs="TH SarabunPSK"/>
          <w:sz w:val="30"/>
          <w:szCs w:val="30"/>
        </w:rPr>
        <w:t>am lakka</w:t>
      </w:r>
      <w:r w:rsidRPr="00AE0E3F">
        <w:rPr>
          <w:rFonts w:ascii="Arial" w:hAnsi="Arial" w:cs="Arial"/>
          <w:sz w:val="30"/>
          <w:szCs w:val="30"/>
        </w:rPr>
        <w:t>̄</w:t>
      </w:r>
      <w:r w:rsidRPr="00AE0E3F">
        <w:rPr>
          <w:rFonts w:ascii="TH SarabunPSK" w:hAnsi="TH SarabunPSK" w:cs="TH SarabunPSK"/>
          <w:sz w:val="30"/>
          <w:szCs w:val="30"/>
        </w:rPr>
        <w:t>n phư</w:t>
      </w:r>
      <w:r w:rsidRPr="00AE0E3F">
        <w:rPr>
          <w:rFonts w:ascii="Arial" w:hAnsi="Arial" w:cs="Arial"/>
          <w:sz w:val="30"/>
          <w:szCs w:val="30"/>
        </w:rPr>
        <w:t>̄</w:t>
      </w:r>
      <w:r w:rsidRPr="00AE0E3F">
        <w:rPr>
          <w:rFonts w:ascii="TH SarabunPSK" w:hAnsi="TH SarabunPSK" w:cs="TH SarabunPSK"/>
          <w:sz w:val="30"/>
          <w:szCs w:val="30"/>
        </w:rPr>
        <w:t>ntha</w:t>
      </w:r>
      <w:r w:rsidRPr="00AE0E3F">
        <w:rPr>
          <w:rFonts w:ascii="Arial" w:hAnsi="Arial" w:cs="Arial"/>
          <w:sz w:val="30"/>
          <w:szCs w:val="30"/>
        </w:rPr>
        <w:t>̄</w:t>
      </w:r>
      <w:r w:rsidRPr="00AE0E3F">
        <w:rPr>
          <w:rFonts w:ascii="TH SarabunPSK" w:hAnsi="TH SarabunPSK" w:cs="TH SarabunPSK"/>
          <w:sz w:val="30"/>
          <w:szCs w:val="30"/>
        </w:rPr>
        <w:t>n theknik læ ko</w:t>
      </w:r>
      <w:r w:rsidRPr="00AE0E3F">
        <w:rPr>
          <w:rFonts w:ascii="Arial" w:hAnsi="Arial" w:cs="Arial"/>
          <w:sz w:val="30"/>
          <w:szCs w:val="30"/>
        </w:rPr>
        <w:t>̜̄</w:t>
      </w:r>
      <w:r w:rsidRPr="00AE0E3F">
        <w:rPr>
          <w:rFonts w:ascii="TH SarabunPSK" w:hAnsi="TH SarabunPSK" w:cs="TH SarabunPSK"/>
          <w:sz w:val="30"/>
          <w:szCs w:val="30"/>
        </w:rPr>
        <w:t>rani</w:t>
      </w:r>
      <w:r w:rsidRPr="00AE0E3F">
        <w:rPr>
          <w:rFonts w:ascii="Arial" w:hAnsi="Arial" w:cs="Arial"/>
          <w:sz w:val="30"/>
          <w:szCs w:val="30"/>
        </w:rPr>
        <w:t>̄</w:t>
      </w:r>
      <w:r w:rsidRPr="00AE0E3F">
        <w:rPr>
          <w:rFonts w:ascii="TH SarabunPSK" w:hAnsi="TH SarabunPSK" w:cs="TH SarabunPSK"/>
          <w:sz w:val="30"/>
          <w:szCs w:val="30"/>
        </w:rPr>
        <w:t xml:space="preserve"> tu</w:t>
      </w:r>
      <w:r w:rsidRPr="00AE0E3F">
        <w:rPr>
          <w:rFonts w:ascii="Arial" w:hAnsi="Arial" w:cs="Arial"/>
          <w:sz w:val="30"/>
          <w:szCs w:val="30"/>
        </w:rPr>
        <w:t>̄</w:t>
      </w:r>
      <w:r w:rsidRPr="00AE0E3F">
        <w:rPr>
          <w:rFonts w:ascii="TH SarabunPSK" w:hAnsi="TH SarabunPSK" w:cs="TH SarabunPSK"/>
          <w:sz w:val="30"/>
          <w:szCs w:val="30"/>
        </w:rPr>
        <w:t>aya</w:t>
      </w:r>
      <w:r w:rsidRPr="00AE0E3F">
        <w:rPr>
          <w:rFonts w:ascii="Arial" w:hAnsi="Arial" w:cs="Arial"/>
          <w:sz w:val="30"/>
          <w:szCs w:val="30"/>
        </w:rPr>
        <w:t>̄</w:t>
      </w:r>
      <w:r w:rsidRPr="00AE0E3F">
        <w:rPr>
          <w:rFonts w:ascii="TH SarabunPSK" w:hAnsi="TH SarabunPSK" w:cs="TH SarabunPSK"/>
          <w:sz w:val="30"/>
          <w:szCs w:val="30"/>
        </w:rPr>
        <w:t>ng</w:t>
      </w:r>
      <w:r>
        <w:rPr>
          <w:rFonts w:ascii="TH SarabunPSK" w:hAnsi="TH SarabunPSK" w:cs="TH SarabunPSK"/>
          <w:sz w:val="30"/>
          <w:szCs w:val="30"/>
        </w:rPr>
        <w:t>.”</w:t>
      </w:r>
      <w:proofErr w:type="gramEnd"/>
      <w:r>
        <w:rPr>
          <w:rFonts w:ascii="TH SarabunPSK" w:hAnsi="TH SarabunPSK" w:cs="TH SarabunPSK"/>
          <w:sz w:val="30"/>
          <w:szCs w:val="30"/>
        </w:rPr>
        <w:t xml:space="preserve"> </w:t>
      </w:r>
      <w:r>
        <w:rPr>
          <w:rFonts w:ascii="TH SarabunPSK" w:hAnsi="TH SarabunPSK" w:cs="TH SarabunPSK"/>
          <w:sz w:val="30"/>
          <w:szCs w:val="30"/>
        </w:rPr>
        <w:tab/>
        <w:t xml:space="preserve">Chiang Mai: </w:t>
      </w:r>
      <w:r w:rsidRPr="00886F76">
        <w:rPr>
          <w:rFonts w:ascii="TH SarabunPSK" w:hAnsi="TH SarabunPSK" w:cs="TH SarabunPSK"/>
          <w:sz w:val="30"/>
          <w:szCs w:val="30"/>
        </w:rPr>
        <w:t>ro</w:t>
      </w:r>
      <w:r w:rsidRPr="00886F76">
        <w:rPr>
          <w:rFonts w:ascii="Arial" w:hAnsi="Arial" w:cs="Arial"/>
          <w:sz w:val="30"/>
          <w:szCs w:val="30"/>
        </w:rPr>
        <w:t>̄</w:t>
      </w:r>
      <w:r w:rsidRPr="00886F76">
        <w:rPr>
          <w:rFonts w:ascii="TH SarabunPSK" w:hAnsi="TH SarabunPSK" w:cs="TH SarabunPSK"/>
          <w:sz w:val="30"/>
          <w:szCs w:val="30"/>
        </w:rPr>
        <w:t>ngphim siri lak ka</w:t>
      </w:r>
      <w:r w:rsidRPr="00886F76">
        <w:rPr>
          <w:rFonts w:ascii="Arial" w:hAnsi="Arial" w:cs="Arial"/>
          <w:sz w:val="30"/>
          <w:szCs w:val="30"/>
        </w:rPr>
        <w:t>̄</w:t>
      </w:r>
      <w:r w:rsidRPr="00886F76">
        <w:rPr>
          <w:rFonts w:ascii="TH SarabunPSK" w:hAnsi="TH SarabunPSK" w:cs="TH SarabunPSK"/>
          <w:sz w:val="30"/>
          <w:szCs w:val="30"/>
        </w:rPr>
        <w:t>nphim</w:t>
      </w:r>
      <w:r>
        <w:rPr>
          <w:rFonts w:ascii="TH SarabunPSK" w:hAnsi="TH SarabunPSK" w:cs="TH SarabunPSK"/>
          <w:sz w:val="30"/>
          <w:szCs w:val="30"/>
        </w:rPr>
        <w:t>.</w:t>
      </w:r>
    </w:p>
    <w:p w:rsidR="00161A4A" w:rsidRDefault="00161A4A"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sz w:val="32"/>
          <w:szCs w:val="32"/>
        </w:rPr>
      </w:pPr>
    </w:p>
    <w:p w:rsidR="00161A4A" w:rsidRDefault="00161A4A"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sz w:val="32"/>
          <w:szCs w:val="32"/>
        </w:rPr>
      </w:pPr>
    </w:p>
    <w:p w:rsidR="00161A4A" w:rsidRDefault="00161A4A"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sz w:val="30"/>
          <w:szCs w:val="30"/>
        </w:rPr>
      </w:pPr>
      <w:proofErr w:type="gramStart"/>
      <w:r>
        <w:rPr>
          <w:rFonts w:ascii="TH SarabunPSK" w:hAnsi="TH SarabunPSK" w:cs="TH SarabunPSK"/>
          <w:sz w:val="32"/>
          <w:szCs w:val="32"/>
        </w:rPr>
        <w:lastRenderedPageBreak/>
        <w:t>Phromrit, w. (2007).</w:t>
      </w:r>
      <w:proofErr w:type="gramEnd"/>
      <w:r>
        <w:rPr>
          <w:rFonts w:ascii="TH SarabunPSK" w:hAnsi="TH SarabunPSK" w:cs="TH SarabunPSK"/>
          <w:sz w:val="32"/>
          <w:szCs w:val="32"/>
        </w:rPr>
        <w:t xml:space="preserve"> </w:t>
      </w:r>
      <w:proofErr w:type="gramStart"/>
      <w:r>
        <w:rPr>
          <w:rFonts w:ascii="TH SarabunPSK" w:hAnsi="TH SarabunPSK" w:cs="TH SarabunPSK"/>
          <w:sz w:val="32"/>
          <w:szCs w:val="32"/>
        </w:rPr>
        <w:t>“</w:t>
      </w:r>
      <w:r w:rsidRPr="00886F76">
        <w:rPr>
          <w:rFonts w:ascii="TH SarabunPSK" w:hAnsi="TH SarabunPSK" w:cs="TH SarabunPSK"/>
          <w:sz w:val="32"/>
          <w:szCs w:val="32"/>
        </w:rPr>
        <w:t>ka</w:t>
      </w:r>
      <w:r w:rsidRPr="00886F76">
        <w:rPr>
          <w:rFonts w:ascii="Arial" w:hAnsi="Arial" w:cs="Arial"/>
          <w:sz w:val="32"/>
          <w:szCs w:val="32"/>
        </w:rPr>
        <w:t>̄</w:t>
      </w:r>
      <w:r w:rsidRPr="00886F76">
        <w:rPr>
          <w:rFonts w:ascii="TH SarabunPSK" w:hAnsi="TH SarabunPSK" w:cs="TH SarabunPSK"/>
          <w:sz w:val="32"/>
          <w:szCs w:val="32"/>
        </w:rPr>
        <w:t>nmi</w:t>
      </w:r>
      <w:r w:rsidRPr="00886F76">
        <w:rPr>
          <w:rFonts w:ascii="Arial" w:hAnsi="Arial" w:cs="Arial"/>
          <w:sz w:val="32"/>
          <w:szCs w:val="32"/>
        </w:rPr>
        <w:t>̄</w:t>
      </w:r>
      <w:r w:rsidRPr="00886F76">
        <w:rPr>
          <w:rFonts w:ascii="TH SarabunPSK" w:hAnsi="TH SarabunPSK" w:cs="TH SarabunPSK"/>
          <w:sz w:val="32"/>
          <w:szCs w:val="32"/>
        </w:rPr>
        <w:t xml:space="preserve"> su</w:t>
      </w:r>
      <w:r w:rsidRPr="00886F76">
        <w:rPr>
          <w:rFonts w:ascii="Arial" w:hAnsi="Arial" w:cs="Arial"/>
          <w:sz w:val="32"/>
          <w:szCs w:val="32"/>
        </w:rPr>
        <w:t>̄</w:t>
      </w:r>
      <w:r w:rsidRPr="00886F76">
        <w:rPr>
          <w:rFonts w:ascii="TH SarabunPSK" w:hAnsi="TH SarabunPSK" w:cs="TH SarabunPSK"/>
          <w:sz w:val="32"/>
          <w:szCs w:val="32"/>
        </w:rPr>
        <w:t>anru</w:t>
      </w:r>
      <w:r w:rsidRPr="00886F76">
        <w:rPr>
          <w:rFonts w:ascii="Arial" w:hAnsi="Arial" w:cs="Arial"/>
          <w:sz w:val="32"/>
          <w:szCs w:val="32"/>
        </w:rPr>
        <w:t>̄</w:t>
      </w:r>
      <w:r w:rsidRPr="00886F76">
        <w:rPr>
          <w:rFonts w:ascii="TH SarabunPSK" w:hAnsi="TH SarabunPSK" w:cs="TH SarabunPSK"/>
          <w:sz w:val="32"/>
          <w:szCs w:val="32"/>
        </w:rPr>
        <w:t>am kho</w:t>
      </w:r>
      <w:r w:rsidRPr="00886F76">
        <w:rPr>
          <w:rFonts w:ascii="Arial" w:hAnsi="Arial" w:cs="Arial"/>
          <w:sz w:val="32"/>
          <w:szCs w:val="32"/>
        </w:rPr>
        <w:t>̜̄</w:t>
      </w:r>
      <w:r w:rsidRPr="00886F76">
        <w:rPr>
          <w:rFonts w:ascii="TH SarabunPSK" w:hAnsi="TH SarabunPSK" w:cs="TH SarabunPSK"/>
          <w:sz w:val="32"/>
          <w:szCs w:val="32"/>
        </w:rPr>
        <w:t>ng phu</w:t>
      </w:r>
      <w:r w:rsidRPr="00886F76">
        <w:rPr>
          <w:rFonts w:ascii="Arial" w:hAnsi="Arial" w:cs="Arial"/>
          <w:sz w:val="32"/>
          <w:szCs w:val="32"/>
        </w:rPr>
        <w:t>̄</w:t>
      </w:r>
      <w:r w:rsidRPr="00886F76">
        <w:rPr>
          <w:rFonts w:ascii="TH SarabunPSK" w:hAnsi="TH SarabunPSK" w:cs="TH SarabunPSK"/>
          <w:sz w:val="32"/>
          <w:szCs w:val="32"/>
        </w:rPr>
        <w:t>pokkhro</w:t>
      </w:r>
      <w:r w:rsidRPr="00886F76">
        <w:rPr>
          <w:rFonts w:ascii="Arial" w:hAnsi="Arial" w:cs="Arial"/>
          <w:sz w:val="32"/>
          <w:szCs w:val="32"/>
        </w:rPr>
        <w:t>̜̄</w:t>
      </w:r>
      <w:r w:rsidRPr="00886F76">
        <w:rPr>
          <w:rFonts w:ascii="TH SarabunPSK" w:hAnsi="TH SarabunPSK" w:cs="TH SarabunPSK"/>
          <w:sz w:val="32"/>
          <w:szCs w:val="32"/>
        </w:rPr>
        <w:t>ng nakri</w:t>
      </w:r>
      <w:r w:rsidRPr="00886F76">
        <w:rPr>
          <w:rFonts w:ascii="Arial" w:hAnsi="Arial" w:cs="Arial"/>
          <w:sz w:val="32"/>
          <w:szCs w:val="32"/>
        </w:rPr>
        <w:t>̄</w:t>
      </w:r>
      <w:r w:rsidRPr="00886F76">
        <w:rPr>
          <w:rFonts w:ascii="TH SarabunPSK" w:hAnsi="TH SarabunPSK" w:cs="TH SarabunPSK"/>
          <w:sz w:val="32"/>
          <w:szCs w:val="32"/>
        </w:rPr>
        <w:t>an radap prathom sưksa</w:t>
      </w:r>
      <w:r w:rsidRPr="00886F76">
        <w:rPr>
          <w:rFonts w:ascii="Arial" w:hAnsi="Arial" w:cs="Arial"/>
          <w:sz w:val="32"/>
          <w:szCs w:val="32"/>
        </w:rPr>
        <w:t>̄</w:t>
      </w:r>
      <w:r w:rsidRPr="00886F76">
        <w:rPr>
          <w:rFonts w:ascii="TH SarabunPSK" w:hAnsi="TH SarabunPSK" w:cs="TH SarabunPSK"/>
          <w:sz w:val="32"/>
          <w:szCs w:val="32"/>
        </w:rPr>
        <w:t xml:space="preserve"> </w:t>
      </w:r>
      <w:r>
        <w:rPr>
          <w:rFonts w:ascii="TH SarabunPSK" w:hAnsi="TH SarabunPSK" w:cs="TH SarabunPSK"/>
          <w:sz w:val="32"/>
          <w:szCs w:val="32"/>
        </w:rPr>
        <w:tab/>
      </w:r>
      <w:r w:rsidRPr="00886F76">
        <w:rPr>
          <w:rFonts w:ascii="TH SarabunPSK" w:hAnsi="TH SarabunPSK" w:cs="TH SarabunPSK"/>
          <w:sz w:val="32"/>
          <w:szCs w:val="32"/>
        </w:rPr>
        <w:t>nai ka</w:t>
      </w:r>
      <w:r w:rsidRPr="00886F76">
        <w:rPr>
          <w:rFonts w:ascii="Arial" w:hAnsi="Arial" w:cs="Arial"/>
          <w:sz w:val="32"/>
          <w:szCs w:val="32"/>
        </w:rPr>
        <w:t>̄</w:t>
      </w:r>
      <w:r w:rsidRPr="00886F76">
        <w:rPr>
          <w:rFonts w:ascii="TH SarabunPSK" w:hAnsi="TH SarabunPSK" w:cs="TH SarabunPSK"/>
          <w:sz w:val="32"/>
          <w:szCs w:val="32"/>
        </w:rPr>
        <w:t>ndamnœ</w:t>
      </w:r>
      <w:r w:rsidRPr="00886F76">
        <w:rPr>
          <w:rFonts w:ascii="Arial" w:hAnsi="Arial" w:cs="Arial"/>
          <w:sz w:val="32"/>
          <w:szCs w:val="32"/>
        </w:rPr>
        <w:t>̄</w:t>
      </w:r>
      <w:r w:rsidRPr="00886F76">
        <w:rPr>
          <w:rFonts w:ascii="TH SarabunPSK" w:hAnsi="TH SarabunPSK" w:cs="TH SarabunPSK"/>
          <w:sz w:val="32"/>
          <w:szCs w:val="32"/>
        </w:rPr>
        <w:t>n nga</w:t>
      </w:r>
      <w:r w:rsidRPr="00886F76">
        <w:rPr>
          <w:rFonts w:ascii="Arial" w:hAnsi="Arial" w:cs="Arial"/>
          <w:sz w:val="32"/>
          <w:szCs w:val="32"/>
        </w:rPr>
        <w:t>̄</w:t>
      </w:r>
      <w:r w:rsidRPr="00886F76">
        <w:rPr>
          <w:rFonts w:ascii="TH SarabunPSK" w:hAnsi="TH SarabunPSK" w:cs="TH SarabunPSK"/>
          <w:sz w:val="32"/>
          <w:szCs w:val="32"/>
        </w:rPr>
        <w:t>n ro</w:t>
      </w:r>
      <w:r w:rsidRPr="00886F76">
        <w:rPr>
          <w:rFonts w:ascii="Arial" w:hAnsi="Arial" w:cs="Arial"/>
          <w:sz w:val="32"/>
          <w:szCs w:val="32"/>
        </w:rPr>
        <w:t>̄</w:t>
      </w:r>
      <w:r w:rsidRPr="00886F76">
        <w:rPr>
          <w:rFonts w:ascii="TH SarabunPSK" w:hAnsi="TH SarabunPSK" w:cs="TH SarabunPSK"/>
          <w:sz w:val="32"/>
          <w:szCs w:val="32"/>
        </w:rPr>
        <w:t>ngri</w:t>
      </w:r>
      <w:r w:rsidRPr="00886F76">
        <w:rPr>
          <w:rFonts w:ascii="Arial" w:hAnsi="Arial" w:cs="Arial"/>
          <w:sz w:val="32"/>
          <w:szCs w:val="32"/>
        </w:rPr>
        <w:t>̄</w:t>
      </w:r>
      <w:r w:rsidRPr="00886F76">
        <w:rPr>
          <w:rFonts w:ascii="TH SarabunPSK" w:hAnsi="TH SarabunPSK" w:cs="TH SarabunPSK"/>
          <w:sz w:val="32"/>
          <w:szCs w:val="32"/>
        </w:rPr>
        <w:t>an songsœ</w:t>
      </w:r>
      <w:r w:rsidRPr="00886F76">
        <w:rPr>
          <w:rFonts w:ascii="Arial" w:hAnsi="Arial" w:cs="Arial"/>
          <w:sz w:val="32"/>
          <w:szCs w:val="32"/>
        </w:rPr>
        <w:t>̄</w:t>
      </w:r>
      <w:r w:rsidRPr="00886F76">
        <w:rPr>
          <w:rFonts w:ascii="TH SarabunPSK" w:hAnsi="TH SarabunPSK" w:cs="TH SarabunPSK"/>
          <w:sz w:val="32"/>
          <w:szCs w:val="32"/>
        </w:rPr>
        <w:t>m sukkhapha</w:t>
      </w:r>
      <w:r w:rsidRPr="00886F76">
        <w:rPr>
          <w:rFonts w:ascii="Arial" w:hAnsi="Arial" w:cs="Arial"/>
          <w:sz w:val="32"/>
          <w:szCs w:val="32"/>
        </w:rPr>
        <w:t>̄</w:t>
      </w:r>
      <w:r w:rsidRPr="00886F76">
        <w:rPr>
          <w:rFonts w:ascii="TH SarabunPSK" w:hAnsi="TH SarabunPSK" w:cs="TH SarabunPSK"/>
          <w:sz w:val="32"/>
          <w:szCs w:val="32"/>
        </w:rPr>
        <w:t>p</w:t>
      </w:r>
      <w:r>
        <w:rPr>
          <w:rFonts w:ascii="TH SarabunPSK" w:hAnsi="TH SarabunPSK" w:cs="TH SarabunPSK"/>
          <w:sz w:val="32"/>
          <w:szCs w:val="32"/>
        </w:rPr>
        <w:t>,</w:t>
      </w:r>
      <w:r w:rsidRPr="00886F76">
        <w:t xml:space="preserve"> </w:t>
      </w:r>
      <w:r>
        <w:rPr>
          <w:rFonts w:ascii="TH SarabunPSK" w:hAnsi="TH SarabunPSK" w:cs="TH SarabunPSK"/>
          <w:sz w:val="32"/>
          <w:szCs w:val="32"/>
        </w:rPr>
        <w:t>P</w:t>
      </w:r>
      <w:r w:rsidRPr="00886F76">
        <w:rPr>
          <w:rFonts w:ascii="TH SarabunPSK" w:hAnsi="TH SarabunPSK" w:cs="TH SarabunPSK"/>
          <w:sz w:val="32"/>
          <w:szCs w:val="32"/>
        </w:rPr>
        <w:t>hromkhi</w:t>
      </w:r>
      <w:r w:rsidRPr="00886F76">
        <w:rPr>
          <w:rFonts w:ascii="Arial" w:hAnsi="Arial" w:cs="Arial"/>
          <w:sz w:val="32"/>
          <w:szCs w:val="32"/>
        </w:rPr>
        <w:t>̄</w:t>
      </w:r>
      <w:r w:rsidRPr="00886F76">
        <w:rPr>
          <w:rFonts w:ascii="TH SarabunPSK" w:hAnsi="TH SarabunPSK" w:cs="TH SarabunPSK"/>
          <w:sz w:val="32"/>
          <w:szCs w:val="32"/>
        </w:rPr>
        <w:t>ri</w:t>
      </w:r>
      <w:r w:rsidRPr="00886F76">
        <w:rPr>
          <w:rFonts w:ascii="Arial" w:hAnsi="Arial" w:cs="Arial"/>
          <w:sz w:val="32"/>
          <w:szCs w:val="32"/>
        </w:rPr>
        <w:t>̄</w:t>
      </w:r>
      <w:r>
        <w:rPr>
          <w:rFonts w:ascii="TH SarabunPSK" w:hAnsi="TH SarabunPSK" w:cs="TH SarabunPSK"/>
          <w:sz w:val="32"/>
          <w:szCs w:val="32"/>
        </w:rPr>
        <w:t xml:space="preserve"> </w:t>
      </w:r>
      <w:r w:rsidRPr="00886F76">
        <w:rPr>
          <w:rFonts w:ascii="TH SarabunPSK" w:hAnsi="TH SarabunPSK" w:cs="TH SarabunPSK"/>
          <w:color w:val="212121"/>
          <w:sz w:val="30"/>
          <w:szCs w:val="30"/>
          <w:lang w:val="en"/>
        </w:rPr>
        <w:t>District</w:t>
      </w:r>
      <w:r>
        <w:rPr>
          <w:rFonts w:ascii="TH SarabunPSK" w:hAnsi="TH SarabunPSK" w:cs="TH SarabunPSK"/>
          <w:color w:val="212121"/>
          <w:sz w:val="30"/>
          <w:szCs w:val="30"/>
          <w:lang w:val="en"/>
        </w:rPr>
        <w:t xml:space="preserve">, </w:t>
      </w:r>
      <w:r w:rsidRPr="00886F76">
        <w:rPr>
          <w:rFonts w:ascii="TH SarabunPSK" w:hAnsi="TH SarabunPSK" w:cs="TH SarabunPSK"/>
          <w:color w:val="212121"/>
          <w:sz w:val="30"/>
          <w:szCs w:val="30"/>
          <w:lang w:val="en"/>
        </w:rPr>
        <w:t xml:space="preserve">Nakhon </w:t>
      </w:r>
      <w:r>
        <w:rPr>
          <w:rFonts w:ascii="TH SarabunPSK" w:hAnsi="TH SarabunPSK" w:cs="TH SarabunPSK"/>
          <w:color w:val="212121"/>
          <w:sz w:val="30"/>
          <w:szCs w:val="30"/>
          <w:lang w:val="en"/>
        </w:rPr>
        <w:tab/>
      </w:r>
      <w:r w:rsidRPr="00886F76">
        <w:rPr>
          <w:rFonts w:ascii="TH SarabunPSK" w:hAnsi="TH SarabunPSK" w:cs="TH SarabunPSK"/>
          <w:color w:val="212121"/>
          <w:sz w:val="30"/>
          <w:szCs w:val="30"/>
          <w:lang w:val="en"/>
        </w:rPr>
        <w:t>Si Thammarat</w:t>
      </w:r>
      <w:r>
        <w:rPr>
          <w:rFonts w:ascii="TH SarabunPSK" w:hAnsi="TH SarabunPSK" w:cs="TH SarabunPSK"/>
          <w:color w:val="212121"/>
          <w:sz w:val="30"/>
          <w:szCs w:val="30"/>
          <w:lang w:val="en"/>
        </w:rPr>
        <w:t xml:space="preserve"> Province.”</w:t>
      </w:r>
      <w:proofErr w:type="gramEnd"/>
      <w:r>
        <w:rPr>
          <w:rFonts w:ascii="TH SarabunPSK" w:hAnsi="TH SarabunPSK" w:cs="TH SarabunPSK"/>
          <w:color w:val="212121"/>
          <w:sz w:val="30"/>
          <w:szCs w:val="30"/>
          <w:lang w:val="en"/>
        </w:rPr>
        <w:t xml:space="preserve"> </w:t>
      </w:r>
      <w:proofErr w:type="gramStart"/>
      <w:r w:rsidRPr="00886F76">
        <w:rPr>
          <w:rFonts w:ascii="TH SarabunPSK" w:hAnsi="TH SarabunPSK" w:cs="TH SarabunPSK"/>
          <w:color w:val="545454"/>
          <w:sz w:val="30"/>
          <w:szCs w:val="30"/>
          <w:shd w:val="clear" w:color="auto" w:fill="FFFFFF"/>
        </w:rPr>
        <w:t>Master of Public Health</w:t>
      </w:r>
      <w:r>
        <w:rPr>
          <w:rFonts w:ascii="Arial" w:hAnsi="Arial" w:cs="Browallia New"/>
          <w:color w:val="545454"/>
          <w:szCs w:val="25"/>
          <w:shd w:val="clear" w:color="auto" w:fill="FFFFFF"/>
        </w:rPr>
        <w:t xml:space="preserve">, </w:t>
      </w:r>
      <w:r w:rsidRPr="00886F76">
        <w:rPr>
          <w:rFonts w:ascii="TH SarabunPSK" w:hAnsi="TH SarabunPSK" w:cs="TH SarabunPSK"/>
          <w:color w:val="212121"/>
          <w:sz w:val="32"/>
          <w:szCs w:val="32"/>
          <w:lang w:val="en"/>
        </w:rPr>
        <w:t xml:space="preserve">Sukhothai Thammathirat Open </w:t>
      </w:r>
      <w:r>
        <w:rPr>
          <w:rFonts w:ascii="TH SarabunPSK" w:hAnsi="TH SarabunPSK" w:cs="TH SarabunPSK"/>
          <w:color w:val="212121"/>
          <w:sz w:val="32"/>
          <w:szCs w:val="32"/>
          <w:lang w:val="en"/>
        </w:rPr>
        <w:tab/>
      </w:r>
      <w:r w:rsidRPr="00886F76">
        <w:rPr>
          <w:rFonts w:ascii="TH SarabunPSK" w:hAnsi="TH SarabunPSK" w:cs="TH SarabunPSK"/>
          <w:color w:val="212121"/>
          <w:sz w:val="32"/>
          <w:szCs w:val="32"/>
          <w:lang w:val="en"/>
        </w:rPr>
        <w:t>University</w:t>
      </w:r>
      <w:r>
        <w:rPr>
          <w:rFonts w:ascii="TH SarabunPSK" w:hAnsi="TH SarabunPSK" w:cs="TH SarabunPSK"/>
          <w:color w:val="212121"/>
          <w:sz w:val="32"/>
          <w:szCs w:val="32"/>
          <w:lang w:val="en"/>
        </w:rPr>
        <w:t>.</w:t>
      </w:r>
      <w:proofErr w:type="gramEnd"/>
    </w:p>
    <w:p w:rsidR="00161A4A" w:rsidRDefault="00161A4A" w:rsidP="009D77A9">
      <w:pPr>
        <w:tabs>
          <w:tab w:val="left" w:pos="896"/>
          <w:tab w:val="left" w:pos="1191"/>
          <w:tab w:val="left" w:pos="1418"/>
          <w:tab w:val="left" w:pos="1588"/>
          <w:tab w:val="left" w:pos="1758"/>
        </w:tabs>
        <w:spacing w:after="0" w:line="240" w:lineRule="auto"/>
        <w:jc w:val="thaiDistribute"/>
        <w:rPr>
          <w:rFonts w:ascii="TH SarabunPSK" w:hAnsi="TH SarabunPSK" w:cs="TH SarabunPSK"/>
          <w:sz w:val="30"/>
          <w:szCs w:val="30"/>
        </w:rPr>
      </w:pPr>
      <w:r w:rsidRPr="00AE0E3F">
        <w:rPr>
          <w:rFonts w:ascii="TH SarabunPSK" w:hAnsi="TH SarabunPSK" w:cs="TH SarabunPSK"/>
          <w:sz w:val="30"/>
          <w:szCs w:val="30"/>
        </w:rPr>
        <w:t>Rupngam</w:t>
      </w:r>
      <w:r>
        <w:rPr>
          <w:rFonts w:ascii="TH SarabunPSK" w:hAnsi="TH SarabunPSK" w:cs="TH SarabunPSK"/>
          <w:sz w:val="30"/>
          <w:szCs w:val="30"/>
        </w:rPr>
        <w:t>, Y. (2002).</w:t>
      </w:r>
      <w:r w:rsidRPr="00AE0E3F">
        <w:rPr>
          <w:rFonts w:ascii="TH SarabunPSK" w:hAnsi="TH SarabunPSK" w:cs="TH SarabunPSK"/>
          <w:sz w:val="30"/>
          <w:szCs w:val="30"/>
        </w:rPr>
        <w:t xml:space="preserve"> </w:t>
      </w:r>
      <w:proofErr w:type="gramStart"/>
      <w:r>
        <w:rPr>
          <w:rFonts w:ascii="TH SarabunPSK" w:hAnsi="TH SarabunPSK" w:cs="TH SarabunPSK"/>
          <w:sz w:val="30"/>
          <w:szCs w:val="30"/>
        </w:rPr>
        <w:t>“</w:t>
      </w:r>
      <w:r w:rsidRPr="00AE0E3F">
        <w:rPr>
          <w:rFonts w:ascii="TH SarabunPSK" w:hAnsi="TH SarabunPSK" w:cs="TH SarabunPSK"/>
          <w:sz w:val="30"/>
          <w:szCs w:val="30"/>
        </w:rPr>
        <w:t>ka</w:t>
      </w:r>
      <w:r w:rsidRPr="00AE0E3F">
        <w:rPr>
          <w:rFonts w:ascii="Arial" w:hAnsi="Arial" w:cs="Arial"/>
          <w:sz w:val="30"/>
          <w:szCs w:val="30"/>
        </w:rPr>
        <w:t>̄</w:t>
      </w:r>
      <w:r w:rsidRPr="00AE0E3F">
        <w:rPr>
          <w:rFonts w:ascii="TH SarabunPSK" w:hAnsi="TH SarabunPSK" w:cs="TH SarabunPSK"/>
          <w:sz w:val="30"/>
          <w:szCs w:val="30"/>
        </w:rPr>
        <w:t>n su</w:t>
      </w:r>
      <w:r w:rsidRPr="00AE0E3F">
        <w:rPr>
          <w:rFonts w:ascii="Arial" w:hAnsi="Arial" w:cs="Arial"/>
          <w:sz w:val="30"/>
          <w:szCs w:val="30"/>
        </w:rPr>
        <w:t>̄</w:t>
      </w:r>
      <w:r w:rsidRPr="00AE0E3F">
        <w:rPr>
          <w:rFonts w:ascii="TH SarabunPSK" w:hAnsi="TH SarabunPSK" w:cs="TH SarabunPSK"/>
          <w:sz w:val="30"/>
          <w:szCs w:val="30"/>
        </w:rPr>
        <w:t>an ru</w:t>
      </w:r>
      <w:r w:rsidRPr="00AE0E3F">
        <w:rPr>
          <w:rFonts w:ascii="Arial" w:hAnsi="Arial" w:cs="Arial"/>
          <w:sz w:val="30"/>
          <w:szCs w:val="30"/>
        </w:rPr>
        <w:t>̄</w:t>
      </w:r>
      <w:r w:rsidRPr="00AE0E3F">
        <w:rPr>
          <w:rFonts w:ascii="TH SarabunPSK" w:hAnsi="TH SarabunPSK" w:cs="TH SarabunPSK"/>
          <w:sz w:val="30"/>
          <w:szCs w:val="30"/>
        </w:rPr>
        <w:t>am kho</w:t>
      </w:r>
      <w:r w:rsidRPr="00AE0E3F">
        <w:rPr>
          <w:rFonts w:ascii="Arial" w:hAnsi="Arial" w:cs="Arial"/>
          <w:sz w:val="30"/>
          <w:szCs w:val="30"/>
        </w:rPr>
        <w:t>̜̄</w:t>
      </w:r>
      <w:r w:rsidRPr="00AE0E3F">
        <w:rPr>
          <w:rFonts w:ascii="TH SarabunPSK" w:hAnsi="TH SarabunPSK" w:cs="TH SarabunPSK"/>
          <w:sz w:val="30"/>
          <w:szCs w:val="30"/>
        </w:rPr>
        <w:t>ng kha</w:t>
      </w:r>
      <w:r w:rsidRPr="00AE0E3F">
        <w:rPr>
          <w:rFonts w:ascii="Arial" w:hAnsi="Arial" w:cs="Arial"/>
          <w:sz w:val="30"/>
          <w:szCs w:val="30"/>
        </w:rPr>
        <w:t>̄</w:t>
      </w:r>
      <w:r w:rsidRPr="00AE0E3F">
        <w:rPr>
          <w:rFonts w:ascii="TH SarabunPSK" w:hAnsi="TH SarabunPSK" w:cs="TH SarabunPSK"/>
          <w:sz w:val="30"/>
          <w:szCs w:val="30"/>
        </w:rPr>
        <w:t>ra</w:t>
      </w:r>
      <w:r w:rsidRPr="00AE0E3F">
        <w:rPr>
          <w:rFonts w:ascii="Arial" w:hAnsi="Arial" w:cs="Arial"/>
          <w:sz w:val="30"/>
          <w:szCs w:val="30"/>
        </w:rPr>
        <w:t>̄</w:t>
      </w:r>
      <w:r w:rsidRPr="00AE0E3F">
        <w:rPr>
          <w:rFonts w:ascii="TH SarabunPSK" w:hAnsi="TH SarabunPSK" w:cs="TH SarabunPSK"/>
          <w:sz w:val="30"/>
          <w:szCs w:val="30"/>
        </w:rPr>
        <w:t>tchaka</w:t>
      </w:r>
      <w:r w:rsidRPr="00AE0E3F">
        <w:rPr>
          <w:rFonts w:ascii="Arial" w:hAnsi="Arial" w:cs="Arial"/>
          <w:sz w:val="30"/>
          <w:szCs w:val="30"/>
        </w:rPr>
        <w:t>̄</w:t>
      </w:r>
      <w:r w:rsidRPr="00AE0E3F">
        <w:rPr>
          <w:rFonts w:ascii="TH SarabunPSK" w:hAnsi="TH SarabunPSK" w:cs="TH SarabunPSK"/>
          <w:sz w:val="30"/>
          <w:szCs w:val="30"/>
        </w:rPr>
        <w:t>n samnak ngopprama</w:t>
      </w:r>
      <w:r w:rsidRPr="00AE0E3F">
        <w:rPr>
          <w:rFonts w:ascii="Arial" w:hAnsi="Arial" w:cs="Arial"/>
          <w:sz w:val="30"/>
          <w:szCs w:val="30"/>
        </w:rPr>
        <w:t>̄</w:t>
      </w:r>
      <w:r w:rsidRPr="00AE0E3F">
        <w:rPr>
          <w:rFonts w:ascii="TH SarabunPSK" w:hAnsi="TH SarabunPSK" w:cs="TH SarabunPSK"/>
          <w:sz w:val="30"/>
          <w:szCs w:val="30"/>
        </w:rPr>
        <w:t>n nai kanpatiru</w:t>
      </w:r>
      <w:r w:rsidRPr="00AE0E3F">
        <w:rPr>
          <w:rFonts w:ascii="Arial" w:hAnsi="Arial" w:cs="Arial"/>
          <w:sz w:val="30"/>
          <w:szCs w:val="30"/>
        </w:rPr>
        <w:t>̄</w:t>
      </w:r>
      <w:r w:rsidRPr="00AE0E3F">
        <w:rPr>
          <w:rFonts w:ascii="TH SarabunPSK" w:hAnsi="TH SarabunPSK" w:cs="TH SarabunPSK"/>
          <w:sz w:val="30"/>
          <w:szCs w:val="30"/>
        </w:rPr>
        <w:t xml:space="preserve"> </w:t>
      </w:r>
      <w:r>
        <w:rPr>
          <w:rFonts w:ascii="TH SarabunPSK" w:hAnsi="TH SarabunPSK" w:cs="TH SarabunPSK"/>
          <w:sz w:val="30"/>
          <w:szCs w:val="30"/>
        </w:rPr>
        <w:tab/>
      </w:r>
      <w:r w:rsidRPr="00AE0E3F">
        <w:rPr>
          <w:rFonts w:ascii="TH SarabunPSK" w:hAnsi="TH SarabunPSK" w:cs="TH SarabunPSK"/>
          <w:sz w:val="30"/>
          <w:szCs w:val="30"/>
        </w:rPr>
        <w:t>rabop ra</w:t>
      </w:r>
      <w:r w:rsidRPr="00AE0E3F">
        <w:rPr>
          <w:rFonts w:ascii="Arial" w:hAnsi="Arial" w:cs="Arial"/>
          <w:sz w:val="30"/>
          <w:szCs w:val="30"/>
        </w:rPr>
        <w:t>̄</w:t>
      </w:r>
      <w:r w:rsidRPr="00AE0E3F">
        <w:rPr>
          <w:rFonts w:ascii="TH SarabunPSK" w:hAnsi="TH SarabunPSK" w:cs="TH SarabunPSK"/>
          <w:sz w:val="30"/>
          <w:szCs w:val="30"/>
        </w:rPr>
        <w:t>tchaka</w:t>
      </w:r>
      <w:r w:rsidRPr="00AE0E3F">
        <w:rPr>
          <w:rFonts w:ascii="Arial" w:hAnsi="Arial" w:cs="Arial"/>
          <w:sz w:val="30"/>
          <w:szCs w:val="30"/>
        </w:rPr>
        <w:t>̄</w:t>
      </w:r>
      <w:r w:rsidRPr="00AE0E3F">
        <w:rPr>
          <w:rFonts w:ascii="TH SarabunPSK" w:hAnsi="TH SarabunPSK" w:cs="TH SarabunPSK"/>
          <w:sz w:val="30"/>
          <w:szCs w:val="30"/>
        </w:rPr>
        <w:t>n.</w:t>
      </w:r>
      <w:r>
        <w:rPr>
          <w:rFonts w:ascii="TH SarabunPSK" w:hAnsi="TH SarabunPSK" w:cs="TH SarabunPSK"/>
          <w:sz w:val="30"/>
          <w:szCs w:val="30"/>
        </w:rPr>
        <w:t>”</w:t>
      </w:r>
      <w:proofErr w:type="gramEnd"/>
      <w:r w:rsidRPr="00AE0E3F">
        <w:rPr>
          <w:rFonts w:ascii="TH SarabunPSK" w:hAnsi="TH SarabunPSK" w:cs="TH SarabunPSK"/>
          <w:sz w:val="30"/>
          <w:szCs w:val="30"/>
        </w:rPr>
        <w:t xml:space="preserve"> </w:t>
      </w:r>
      <w:proofErr w:type="gramStart"/>
      <w:r w:rsidRPr="00AE0E3F">
        <w:rPr>
          <w:rFonts w:ascii="TH SarabunPSK" w:hAnsi="TH SarabunPSK" w:cs="TH SarabunPSK"/>
          <w:sz w:val="30"/>
          <w:szCs w:val="30"/>
          <w:shd w:val="clear" w:color="auto" w:fill="FFFFFF"/>
        </w:rPr>
        <w:t>Master of Arts, National Institute of Development Administration.</w:t>
      </w:r>
      <w:proofErr w:type="gramEnd"/>
    </w:p>
    <w:p w:rsidR="00161A4A" w:rsidRDefault="00161A4A" w:rsidP="00161A4A">
      <w:pPr>
        <w:tabs>
          <w:tab w:val="left" w:pos="896"/>
          <w:tab w:val="left" w:pos="1191"/>
          <w:tab w:val="left" w:pos="1418"/>
          <w:tab w:val="left" w:pos="1588"/>
          <w:tab w:val="left" w:pos="1758"/>
        </w:tabs>
        <w:spacing w:after="0" w:line="240" w:lineRule="auto"/>
        <w:jc w:val="thaiDistribute"/>
        <w:rPr>
          <w:rFonts w:ascii="TH SarabunPSK" w:hAnsi="TH SarabunPSK" w:cs="TH SarabunPSK"/>
          <w:sz w:val="30"/>
          <w:szCs w:val="30"/>
        </w:rPr>
      </w:pPr>
      <w:r>
        <w:rPr>
          <w:rFonts w:ascii="TH SarabunPSK" w:hAnsi="TH SarabunPSK" w:cs="TH SarabunPSK"/>
          <w:sz w:val="30"/>
          <w:szCs w:val="30"/>
        </w:rPr>
        <w:t>Trutthim, P. (1995).</w:t>
      </w:r>
      <w:r w:rsidRPr="00B066E3">
        <w:rPr>
          <w:rFonts w:ascii="TH SarabunPSK" w:hAnsi="TH SarabunPSK" w:cs="TH SarabunPSK"/>
          <w:sz w:val="30"/>
          <w:szCs w:val="30"/>
        </w:rPr>
        <w:t xml:space="preserve"> </w:t>
      </w:r>
      <w:proofErr w:type="gramStart"/>
      <w:r>
        <w:rPr>
          <w:rFonts w:ascii="TH SarabunPSK" w:hAnsi="TH SarabunPSK" w:cs="TH SarabunPSK"/>
          <w:sz w:val="30"/>
          <w:szCs w:val="30"/>
        </w:rPr>
        <w:t>“</w:t>
      </w:r>
      <w:r w:rsidRPr="00B066E3">
        <w:rPr>
          <w:rFonts w:ascii="TH SarabunPSK" w:hAnsi="TH SarabunPSK" w:cs="TH SarabunPSK"/>
          <w:sz w:val="30"/>
          <w:szCs w:val="30"/>
        </w:rPr>
        <w:t>khwa</w:t>
      </w:r>
      <w:r w:rsidRPr="00B066E3">
        <w:rPr>
          <w:rFonts w:ascii="Arial" w:hAnsi="Arial" w:cs="Arial"/>
          <w:sz w:val="30"/>
          <w:szCs w:val="30"/>
        </w:rPr>
        <w:t>̄</w:t>
      </w:r>
      <w:r w:rsidRPr="00B066E3">
        <w:rPr>
          <w:rFonts w:ascii="TH SarabunPSK" w:hAnsi="TH SarabunPSK" w:cs="TH SarabunPSK"/>
          <w:sz w:val="30"/>
          <w:szCs w:val="30"/>
        </w:rPr>
        <w:t>mphưngpho</w:t>
      </w:r>
      <w:r w:rsidRPr="00B066E3">
        <w:rPr>
          <w:rFonts w:ascii="Arial" w:hAnsi="Arial" w:cs="Arial"/>
          <w:sz w:val="30"/>
          <w:szCs w:val="30"/>
        </w:rPr>
        <w:t>̜̄</w:t>
      </w:r>
      <w:r w:rsidRPr="00B066E3">
        <w:rPr>
          <w:rFonts w:ascii="TH SarabunPSK" w:hAnsi="TH SarabunPSK" w:cs="TH SarabunPSK"/>
          <w:sz w:val="30"/>
          <w:szCs w:val="30"/>
        </w:rPr>
        <w:t>c</w:t>
      </w:r>
      <w:r w:rsidRPr="00B066E3">
        <w:rPr>
          <w:rFonts w:ascii="Arial" w:hAnsi="Arial" w:cs="Arial"/>
          <w:sz w:val="30"/>
          <w:szCs w:val="30"/>
        </w:rPr>
        <w:t>̌</w:t>
      </w:r>
      <w:r w:rsidRPr="00B066E3">
        <w:rPr>
          <w:rFonts w:ascii="TH SarabunPSK" w:hAnsi="TH SarabunPSK" w:cs="TH SarabunPSK"/>
          <w:sz w:val="30"/>
          <w:szCs w:val="30"/>
        </w:rPr>
        <w:t>hai kho</w:t>
      </w:r>
      <w:r w:rsidRPr="00B066E3">
        <w:rPr>
          <w:rFonts w:ascii="Arial" w:hAnsi="Arial" w:cs="Arial"/>
          <w:sz w:val="30"/>
          <w:szCs w:val="30"/>
        </w:rPr>
        <w:t>̜̄</w:t>
      </w:r>
      <w:r w:rsidRPr="00B066E3">
        <w:rPr>
          <w:rFonts w:ascii="TH SarabunPSK" w:hAnsi="TH SarabunPSK" w:cs="TH SarabunPSK"/>
          <w:sz w:val="30"/>
          <w:szCs w:val="30"/>
        </w:rPr>
        <w:t>ng pracha</w:t>
      </w:r>
      <w:r w:rsidRPr="00B066E3">
        <w:rPr>
          <w:rFonts w:ascii="Arial" w:hAnsi="Arial" w:cs="Arial"/>
          <w:sz w:val="30"/>
          <w:szCs w:val="30"/>
        </w:rPr>
        <w:t>̄</w:t>
      </w:r>
      <w:r w:rsidRPr="00B066E3">
        <w:rPr>
          <w:rFonts w:ascii="TH SarabunPSK" w:hAnsi="TH SarabunPSK" w:cs="TH SarabunPSK"/>
          <w:sz w:val="30"/>
          <w:szCs w:val="30"/>
        </w:rPr>
        <w:t>chon to</w:t>
      </w:r>
      <w:r w:rsidRPr="00B066E3">
        <w:rPr>
          <w:rFonts w:ascii="Arial" w:hAnsi="Arial" w:cs="Arial"/>
          <w:sz w:val="30"/>
          <w:szCs w:val="30"/>
        </w:rPr>
        <w:t>̜̄</w:t>
      </w:r>
      <w:r w:rsidRPr="00B066E3">
        <w:rPr>
          <w:rFonts w:ascii="TH SarabunPSK" w:hAnsi="TH SarabunPSK" w:cs="TH SarabunPSK"/>
          <w:sz w:val="30"/>
          <w:szCs w:val="30"/>
        </w:rPr>
        <w:t xml:space="preserve"> rabop læ krabu</w:t>
      </w:r>
      <w:r w:rsidRPr="00B066E3">
        <w:rPr>
          <w:rFonts w:ascii="Arial" w:hAnsi="Arial" w:cs="Arial"/>
          <w:sz w:val="30"/>
          <w:szCs w:val="30"/>
        </w:rPr>
        <w:t>̄</w:t>
      </w:r>
      <w:r w:rsidRPr="00B066E3">
        <w:rPr>
          <w:rFonts w:ascii="TH SarabunPSK" w:hAnsi="TH SarabunPSK" w:cs="TH SarabunPSK"/>
          <w:sz w:val="30"/>
          <w:szCs w:val="30"/>
        </w:rPr>
        <w:t>anka</w:t>
      </w:r>
      <w:r w:rsidRPr="00B066E3">
        <w:rPr>
          <w:rFonts w:ascii="Arial" w:hAnsi="Arial" w:cs="Arial"/>
          <w:sz w:val="30"/>
          <w:szCs w:val="30"/>
        </w:rPr>
        <w:t>̄</w:t>
      </w:r>
      <w:r w:rsidRPr="00B066E3">
        <w:rPr>
          <w:rFonts w:ascii="TH SarabunPSK" w:hAnsi="TH SarabunPSK" w:cs="TH SarabunPSK"/>
          <w:sz w:val="30"/>
          <w:szCs w:val="30"/>
        </w:rPr>
        <w:t xml:space="preserve">n hai </w:t>
      </w:r>
      <w:r>
        <w:rPr>
          <w:rFonts w:ascii="TH SarabunPSK" w:hAnsi="TH SarabunPSK" w:cs="TH SarabunPSK"/>
          <w:sz w:val="30"/>
          <w:szCs w:val="30"/>
        </w:rPr>
        <w:tab/>
      </w:r>
      <w:r w:rsidRPr="00B066E3">
        <w:rPr>
          <w:rFonts w:ascii="TH SarabunPSK" w:hAnsi="TH SarabunPSK" w:cs="TH SarabunPSK"/>
          <w:sz w:val="30"/>
          <w:szCs w:val="30"/>
        </w:rPr>
        <w:t>bo</w:t>
      </w:r>
      <w:r w:rsidRPr="00B066E3">
        <w:rPr>
          <w:rFonts w:ascii="Arial" w:hAnsi="Arial" w:cs="Arial"/>
          <w:sz w:val="30"/>
          <w:szCs w:val="30"/>
        </w:rPr>
        <w:t>̜̄</w:t>
      </w:r>
      <w:r w:rsidRPr="00B066E3">
        <w:rPr>
          <w:rFonts w:ascii="TH SarabunPSK" w:hAnsi="TH SarabunPSK" w:cs="TH SarabunPSK"/>
          <w:sz w:val="30"/>
          <w:szCs w:val="30"/>
        </w:rPr>
        <w:t>rika</w:t>
      </w:r>
      <w:r w:rsidRPr="00B066E3">
        <w:rPr>
          <w:rFonts w:ascii="Arial" w:hAnsi="Arial" w:cs="Arial"/>
          <w:sz w:val="30"/>
          <w:szCs w:val="30"/>
        </w:rPr>
        <w:t>̄</w:t>
      </w:r>
      <w:r w:rsidRPr="00B066E3">
        <w:rPr>
          <w:rFonts w:ascii="TH SarabunPSK" w:hAnsi="TH SarabunPSK" w:cs="TH SarabunPSK"/>
          <w:sz w:val="30"/>
          <w:szCs w:val="30"/>
        </w:rPr>
        <w:t>n kho</w:t>
      </w:r>
      <w:r w:rsidRPr="00B066E3">
        <w:rPr>
          <w:rFonts w:ascii="Arial" w:hAnsi="Arial" w:cs="Arial"/>
          <w:sz w:val="30"/>
          <w:szCs w:val="30"/>
        </w:rPr>
        <w:t>̜̄</w:t>
      </w:r>
      <w:r w:rsidRPr="00B066E3">
        <w:rPr>
          <w:rFonts w:ascii="TH SarabunPSK" w:hAnsi="TH SarabunPSK" w:cs="TH SarabunPSK"/>
          <w:sz w:val="30"/>
          <w:szCs w:val="30"/>
        </w:rPr>
        <w:t>ng Krung The</w:t>
      </w:r>
      <w:r w:rsidRPr="00B066E3">
        <w:rPr>
          <w:rFonts w:ascii="Arial" w:hAnsi="Arial" w:cs="Arial"/>
          <w:sz w:val="30"/>
          <w:szCs w:val="30"/>
        </w:rPr>
        <w:t>̄</w:t>
      </w:r>
      <w:r w:rsidRPr="00B066E3">
        <w:rPr>
          <w:rFonts w:ascii="TH SarabunPSK" w:hAnsi="TH SarabunPSK" w:cs="TH SarabunPSK"/>
          <w:sz w:val="30"/>
          <w:szCs w:val="30"/>
        </w:rPr>
        <w:t>p Maha</w:t>
      </w:r>
      <w:r w:rsidRPr="00B066E3">
        <w:rPr>
          <w:rFonts w:ascii="Arial" w:hAnsi="Arial" w:cs="Arial"/>
          <w:sz w:val="30"/>
          <w:szCs w:val="30"/>
        </w:rPr>
        <w:t>̄</w:t>
      </w:r>
      <w:r w:rsidRPr="00B066E3">
        <w:rPr>
          <w:rFonts w:ascii="TH SarabunPSK" w:hAnsi="TH SarabunPSK" w:cs="TH SarabunPSK"/>
          <w:sz w:val="30"/>
          <w:szCs w:val="30"/>
        </w:rPr>
        <w:t xml:space="preserve"> Nakho</w:t>
      </w:r>
      <w:r w:rsidRPr="00B066E3">
        <w:rPr>
          <w:rFonts w:ascii="Arial" w:hAnsi="Arial" w:cs="Arial"/>
          <w:sz w:val="30"/>
          <w:szCs w:val="30"/>
        </w:rPr>
        <w:t>̜̄</w:t>
      </w:r>
      <w:r w:rsidRPr="00B066E3">
        <w:rPr>
          <w:rFonts w:ascii="TH SarabunPSK" w:hAnsi="TH SarabunPSK" w:cs="TH SarabunPSK"/>
          <w:sz w:val="30"/>
          <w:szCs w:val="30"/>
        </w:rPr>
        <w:t>n</w:t>
      </w:r>
      <w:r w:rsidRPr="00B066E3">
        <w:rPr>
          <w:rFonts w:ascii="TH SarabunPSK" w:hAnsi="TH SarabunPSK" w:cs="TH SarabunPSK"/>
          <w:sz w:val="30"/>
          <w:szCs w:val="30"/>
          <w:cs/>
        </w:rPr>
        <w:t xml:space="preserve">, </w:t>
      </w:r>
      <w:r w:rsidRPr="00B066E3">
        <w:rPr>
          <w:rFonts w:ascii="TH SarabunPSK" w:hAnsi="TH SarabunPSK" w:cs="TH SarabunPSK"/>
          <w:sz w:val="30"/>
          <w:szCs w:val="30"/>
        </w:rPr>
        <w:t>A Case of Yannawa</w:t>
      </w:r>
      <w:r>
        <w:rPr>
          <w:rFonts w:ascii="TH SarabunPSK" w:hAnsi="TH SarabunPSK" w:cs="TH SarabunPSK"/>
          <w:sz w:val="30"/>
          <w:szCs w:val="30"/>
        </w:rPr>
        <w:t>.”</w:t>
      </w:r>
      <w:proofErr w:type="gramEnd"/>
      <w:r w:rsidRPr="00B066E3">
        <w:rPr>
          <w:rFonts w:ascii="TH SarabunPSK" w:hAnsi="TH SarabunPSK" w:cs="TH SarabunPSK"/>
          <w:color w:val="212121"/>
          <w:sz w:val="30"/>
          <w:szCs w:val="30"/>
          <w:shd w:val="clear" w:color="auto" w:fill="FFFFFF"/>
        </w:rPr>
        <w:t xml:space="preserve"> District Office. </w:t>
      </w:r>
      <w:proofErr w:type="gramStart"/>
      <w:r w:rsidRPr="00B066E3">
        <w:rPr>
          <w:rFonts w:ascii="TH SarabunPSK" w:hAnsi="TH SarabunPSK" w:cs="TH SarabunPSK"/>
          <w:color w:val="212121"/>
          <w:sz w:val="30"/>
          <w:szCs w:val="30"/>
          <w:lang w:val="en"/>
        </w:rPr>
        <w:t xml:space="preserve">Master </w:t>
      </w:r>
      <w:r>
        <w:rPr>
          <w:rFonts w:ascii="TH SarabunPSK" w:hAnsi="TH SarabunPSK" w:cs="TH SarabunPSK"/>
          <w:color w:val="212121"/>
          <w:sz w:val="30"/>
          <w:szCs w:val="30"/>
          <w:lang w:val="en"/>
        </w:rPr>
        <w:tab/>
      </w:r>
      <w:r w:rsidRPr="00B066E3">
        <w:rPr>
          <w:rFonts w:ascii="TH SarabunPSK" w:hAnsi="TH SarabunPSK" w:cs="TH SarabunPSK"/>
          <w:color w:val="212121"/>
          <w:sz w:val="30"/>
          <w:szCs w:val="30"/>
          <w:lang w:val="en"/>
        </w:rPr>
        <w:t xml:space="preserve">of </w:t>
      </w:r>
      <w:r>
        <w:rPr>
          <w:rFonts w:ascii="TH SarabunPSK" w:hAnsi="TH SarabunPSK" w:cs="TH SarabunPSK"/>
          <w:color w:val="212121"/>
          <w:sz w:val="30"/>
          <w:szCs w:val="30"/>
          <w:lang w:val="en"/>
        </w:rPr>
        <w:tab/>
      </w:r>
      <w:r w:rsidRPr="00B066E3">
        <w:rPr>
          <w:rFonts w:ascii="TH SarabunPSK" w:hAnsi="TH SarabunPSK" w:cs="TH SarabunPSK"/>
          <w:color w:val="212121"/>
          <w:sz w:val="30"/>
          <w:szCs w:val="30"/>
          <w:lang w:val="en"/>
        </w:rPr>
        <w:t xml:space="preserve">Public Administration, </w:t>
      </w:r>
      <w:r w:rsidRPr="00B066E3">
        <w:rPr>
          <w:rFonts w:ascii="TH SarabunPSK" w:hAnsi="TH SarabunPSK" w:cs="TH SarabunPSK"/>
          <w:sz w:val="30"/>
          <w:szCs w:val="30"/>
          <w:shd w:val="clear" w:color="auto" w:fill="FFFFFF"/>
        </w:rPr>
        <w:t>National Institute of Development Administration</w:t>
      </w:r>
      <w:r w:rsidRPr="00437B47">
        <w:rPr>
          <w:rFonts w:ascii="TH SarabunPSK" w:hAnsi="TH SarabunPSK" w:cs="TH SarabunPSK"/>
          <w:sz w:val="30"/>
          <w:szCs w:val="30"/>
          <w:shd w:val="clear" w:color="auto" w:fill="FFFFFF"/>
        </w:rPr>
        <w:t>.</w:t>
      </w:r>
      <w:proofErr w:type="gramEnd"/>
    </w:p>
    <w:sectPr w:rsidR="00161A4A" w:rsidSect="009D77A9">
      <w:headerReference w:type="even" r:id="rId9"/>
      <w:headerReference w:type="default" r:id="rId10"/>
      <w:footerReference w:type="even" r:id="rId11"/>
      <w:footerReference w:type="default" r:id="rId12"/>
      <w:type w:val="continuous"/>
      <w:pgSz w:w="11906" w:h="16838" w:code="9"/>
      <w:pgMar w:top="1440" w:right="1440" w:bottom="1440" w:left="1797" w:header="709" w:footer="709" w:gutter="0"/>
      <w:pgNumType w:start="8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58C" w:rsidRDefault="00BF158C" w:rsidP="00053968">
      <w:pPr>
        <w:spacing w:after="0" w:line="240" w:lineRule="auto"/>
      </w:pPr>
      <w:r>
        <w:separator/>
      </w:r>
    </w:p>
  </w:endnote>
  <w:endnote w:type="continuationSeparator" w:id="0">
    <w:p w:rsidR="00BF158C" w:rsidRDefault="00BF158C" w:rsidP="0005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AF" w:usb1="4000204B" w:usb2="00000000" w:usb3="00000000" w:csb0="00010001" w:csb1="00000000"/>
  </w:font>
  <w:font w:name="AngsanaNew">
    <w:altName w:val="Arial Unicode MS"/>
    <w:panose1 w:val="00000000000000000000"/>
    <w:charset w:val="88"/>
    <w:family w:val="auto"/>
    <w:notTrueType/>
    <w:pitch w:val="default"/>
    <w:sig w:usb0="00000003" w:usb1="08080000" w:usb2="00000010" w:usb3="00000000" w:csb0="00100001" w:csb1="00000000"/>
  </w:font>
  <w:font w:name="Cambria Math">
    <w:panose1 w:val="02040503050406030204"/>
    <w:charset w:val="00"/>
    <w:family w:val="roman"/>
    <w:pitch w:val="variable"/>
    <w:sig w:usb0="E00002FF" w:usb1="420024FF" w:usb2="00000000" w:usb3="00000000" w:csb0="0000019F" w:csb1="00000000"/>
  </w:font>
  <w:font w:name="AngsanaUPC-Bold">
    <w:altName w:val="PMingLiU"/>
    <w:panose1 w:val="00000000000000000000"/>
    <w:charset w:val="88"/>
    <w:family w:val="auto"/>
    <w:notTrueType/>
    <w:pitch w:val="default"/>
    <w:sig w:usb0="00000003" w:usb1="08080000" w:usb2="00000010" w:usb3="00000000" w:csb0="00100001" w:csb1="00000000"/>
  </w:font>
  <w:font w:name="CordiaNew">
    <w:altName w:val="Arial Unicode MS"/>
    <w:panose1 w:val="00000000000000000000"/>
    <w:charset w:val="88"/>
    <w:family w:val="auto"/>
    <w:notTrueType/>
    <w:pitch w:val="default"/>
    <w:sig w:usb0="00000000" w:usb1="08080000" w:usb2="00000010" w:usb3="00000000" w:csb0="00100001" w:csb1="00000000"/>
  </w:font>
  <w:font w:name="CordiaNew-Bold">
    <w:altName w:val="Arial Unicode MS"/>
    <w:panose1 w:val="00000000000000000000"/>
    <w:charset w:val="88"/>
    <w:family w:val="auto"/>
    <w:notTrueType/>
    <w:pitch w:val="default"/>
    <w:sig w:usb0="00000001" w:usb1="08080000" w:usb2="00000010" w:usb3="00000000" w:csb0="00100000" w:csb1="00000000"/>
  </w:font>
  <w:font w:name="UPC-Cordia">
    <w:altName w:val="Cordia New"/>
    <w:panose1 w:val="00000000000000000000"/>
    <w:charset w:val="DE"/>
    <w:family w:val="swiss"/>
    <w:notTrueType/>
    <w:pitch w:val="default"/>
    <w:sig w:usb0="01000000"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2" w:space="0" w:color="FABF8F"/>
      </w:tblBorders>
      <w:tblLook w:val="04A0" w:firstRow="1" w:lastRow="0" w:firstColumn="1" w:lastColumn="0" w:noHBand="0" w:noVBand="1"/>
    </w:tblPr>
    <w:tblGrid>
      <w:gridCol w:w="4220"/>
      <w:gridCol w:w="1134"/>
      <w:gridCol w:w="3531"/>
    </w:tblGrid>
    <w:tr w:rsidR="009D77A9" w:rsidRPr="009D77A9" w:rsidTr="009D77A9">
      <w:trPr>
        <w:trHeight w:val="360"/>
      </w:trPr>
      <w:tc>
        <w:tcPr>
          <w:tcW w:w="2375" w:type="pct"/>
          <w:tcBorders>
            <w:top w:val="single" w:sz="12" w:space="0" w:color="92CDDC"/>
            <w:left w:val="nil"/>
            <w:bottom w:val="nil"/>
            <w:right w:val="nil"/>
          </w:tcBorders>
        </w:tcPr>
        <w:p w:rsidR="009D77A9" w:rsidRPr="009D77A9" w:rsidRDefault="009D77A9" w:rsidP="009D77A9">
          <w:pPr>
            <w:tabs>
              <w:tab w:val="center" w:pos="4513"/>
              <w:tab w:val="right" w:pos="9026"/>
            </w:tabs>
            <w:spacing w:after="0" w:line="276" w:lineRule="auto"/>
            <w:jc w:val="right"/>
            <w:rPr>
              <w:rFonts w:ascii="TH SarabunPSK" w:eastAsia="Times New Roman" w:hAnsi="TH SarabunPSK" w:cs="TH SarabunPSK"/>
              <w:sz w:val="24"/>
            </w:rPr>
          </w:pPr>
        </w:p>
      </w:tc>
      <w:tc>
        <w:tcPr>
          <w:tcW w:w="638" w:type="pct"/>
          <w:tcBorders>
            <w:top w:val="single" w:sz="12" w:space="0" w:color="92CDDC"/>
            <w:left w:val="nil"/>
            <w:bottom w:val="nil"/>
            <w:right w:val="nil"/>
          </w:tcBorders>
          <w:shd w:val="clear" w:color="auto" w:fill="92CDDC"/>
          <w:hideMark/>
        </w:tcPr>
        <w:p w:rsidR="009D77A9" w:rsidRPr="009D77A9" w:rsidRDefault="009D77A9" w:rsidP="009D77A9">
          <w:pPr>
            <w:tabs>
              <w:tab w:val="center" w:pos="4513"/>
              <w:tab w:val="right" w:pos="9026"/>
            </w:tabs>
            <w:spacing w:after="0" w:line="276" w:lineRule="auto"/>
            <w:jc w:val="center"/>
            <w:rPr>
              <w:rFonts w:ascii="TH SarabunPSK" w:eastAsia="Times New Roman" w:hAnsi="TH SarabunPSK" w:cs="TH SarabunPSK"/>
              <w:sz w:val="32"/>
              <w:szCs w:val="36"/>
            </w:rPr>
          </w:pPr>
          <w:r w:rsidRPr="009D77A9">
            <w:rPr>
              <w:rFonts w:ascii="TH SarabunPSK" w:eastAsia="Times New Roman" w:hAnsi="TH SarabunPSK" w:cs="TH SarabunPSK"/>
              <w:sz w:val="28"/>
              <w:szCs w:val="32"/>
            </w:rPr>
            <w:fldChar w:fldCharType="begin"/>
          </w:r>
          <w:r w:rsidRPr="009D77A9">
            <w:rPr>
              <w:rFonts w:ascii="TH SarabunPSK" w:eastAsia="Times New Roman" w:hAnsi="TH SarabunPSK" w:cs="TH SarabunPSK"/>
              <w:sz w:val="28"/>
              <w:szCs w:val="32"/>
            </w:rPr>
            <w:instrText xml:space="preserve"> PAGE    \* MERGEFORMAT </w:instrText>
          </w:r>
          <w:r w:rsidRPr="009D77A9">
            <w:rPr>
              <w:rFonts w:ascii="TH SarabunPSK" w:eastAsia="Times New Roman" w:hAnsi="TH SarabunPSK" w:cs="TH SarabunPSK"/>
              <w:sz w:val="28"/>
              <w:szCs w:val="32"/>
            </w:rPr>
            <w:fldChar w:fldCharType="separate"/>
          </w:r>
          <w:r w:rsidR="00854E0C">
            <w:rPr>
              <w:rFonts w:ascii="TH SarabunPSK" w:eastAsia="Times New Roman" w:hAnsi="TH SarabunPSK" w:cs="TH SarabunPSK"/>
              <w:noProof/>
              <w:sz w:val="28"/>
              <w:szCs w:val="32"/>
            </w:rPr>
            <w:t>804</w:t>
          </w:r>
          <w:r w:rsidRPr="009D77A9">
            <w:rPr>
              <w:rFonts w:ascii="TH SarabunPSK" w:eastAsia="Times New Roman" w:hAnsi="TH SarabunPSK" w:cs="TH SarabunPSK"/>
              <w:noProof/>
              <w:sz w:val="28"/>
              <w:szCs w:val="32"/>
            </w:rPr>
            <w:fldChar w:fldCharType="end"/>
          </w:r>
        </w:p>
      </w:tc>
      <w:tc>
        <w:tcPr>
          <w:tcW w:w="1987" w:type="pct"/>
          <w:tcBorders>
            <w:top w:val="single" w:sz="12" w:space="0" w:color="92CDDC"/>
            <w:left w:val="nil"/>
            <w:bottom w:val="nil"/>
            <w:right w:val="nil"/>
          </w:tcBorders>
          <w:shd w:val="clear" w:color="auto" w:fill="FFFFFF" w:themeFill="background1"/>
        </w:tcPr>
        <w:p w:rsidR="009D77A9" w:rsidRPr="009D77A9" w:rsidRDefault="009D77A9" w:rsidP="009D77A9">
          <w:pPr>
            <w:tabs>
              <w:tab w:val="center" w:pos="4513"/>
              <w:tab w:val="right" w:pos="9026"/>
            </w:tabs>
            <w:spacing w:after="0" w:line="276" w:lineRule="auto"/>
            <w:jc w:val="center"/>
            <w:rPr>
              <w:rFonts w:ascii="TH SarabunPSK" w:eastAsia="Times New Roman" w:hAnsi="TH SarabunPSK" w:cs="TH SarabunPSK"/>
              <w:sz w:val="28"/>
              <w:szCs w:val="32"/>
            </w:rPr>
          </w:pPr>
        </w:p>
      </w:tc>
    </w:tr>
  </w:tbl>
  <w:p w:rsidR="009D77A9" w:rsidRPr="009D77A9" w:rsidRDefault="009D77A9">
    <w:pPr>
      <w:pStyle w:val="Footer"/>
      <w:rPr>
        <w:rFonts w:ascii="TH SarabunPSK" w:hAnsi="TH SarabunPSK" w:cs="TH SarabunPSK"/>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2" w:space="0" w:color="FABF8F"/>
      </w:tblBorders>
      <w:tblLook w:val="04A0" w:firstRow="1" w:lastRow="0" w:firstColumn="1" w:lastColumn="0" w:noHBand="0" w:noVBand="1"/>
    </w:tblPr>
    <w:tblGrid>
      <w:gridCol w:w="4220"/>
      <w:gridCol w:w="1134"/>
      <w:gridCol w:w="3531"/>
    </w:tblGrid>
    <w:tr w:rsidR="009D77A9" w:rsidRPr="009D77A9" w:rsidTr="009D77A9">
      <w:trPr>
        <w:trHeight w:val="360"/>
      </w:trPr>
      <w:tc>
        <w:tcPr>
          <w:tcW w:w="2375" w:type="pct"/>
          <w:tcBorders>
            <w:top w:val="single" w:sz="12" w:space="0" w:color="92CDDC"/>
            <w:left w:val="nil"/>
            <w:bottom w:val="nil"/>
            <w:right w:val="nil"/>
          </w:tcBorders>
        </w:tcPr>
        <w:p w:rsidR="009D77A9" w:rsidRPr="009D77A9" w:rsidRDefault="009D77A9" w:rsidP="009D77A9">
          <w:pPr>
            <w:tabs>
              <w:tab w:val="center" w:pos="4513"/>
              <w:tab w:val="right" w:pos="9026"/>
            </w:tabs>
            <w:spacing w:after="0" w:line="276" w:lineRule="auto"/>
            <w:jc w:val="right"/>
            <w:rPr>
              <w:rFonts w:ascii="TH SarabunPSK" w:eastAsia="Times New Roman" w:hAnsi="TH SarabunPSK" w:cs="TH SarabunPSK"/>
              <w:sz w:val="24"/>
            </w:rPr>
          </w:pPr>
        </w:p>
      </w:tc>
      <w:tc>
        <w:tcPr>
          <w:tcW w:w="638" w:type="pct"/>
          <w:tcBorders>
            <w:top w:val="single" w:sz="12" w:space="0" w:color="92CDDC"/>
            <w:left w:val="nil"/>
            <w:bottom w:val="nil"/>
            <w:right w:val="nil"/>
          </w:tcBorders>
          <w:shd w:val="clear" w:color="auto" w:fill="92CDDC"/>
          <w:hideMark/>
        </w:tcPr>
        <w:p w:rsidR="009D77A9" w:rsidRPr="009D77A9" w:rsidRDefault="009D77A9" w:rsidP="009D77A9">
          <w:pPr>
            <w:tabs>
              <w:tab w:val="center" w:pos="4513"/>
              <w:tab w:val="right" w:pos="9026"/>
            </w:tabs>
            <w:spacing w:after="0" w:line="276" w:lineRule="auto"/>
            <w:jc w:val="center"/>
            <w:rPr>
              <w:rFonts w:ascii="TH SarabunPSK" w:eastAsia="Times New Roman" w:hAnsi="TH SarabunPSK" w:cs="TH SarabunPSK"/>
              <w:sz w:val="32"/>
              <w:szCs w:val="36"/>
            </w:rPr>
          </w:pPr>
          <w:r w:rsidRPr="009D77A9">
            <w:rPr>
              <w:rFonts w:ascii="TH SarabunPSK" w:eastAsia="Times New Roman" w:hAnsi="TH SarabunPSK" w:cs="TH SarabunPSK"/>
              <w:sz w:val="28"/>
              <w:szCs w:val="32"/>
            </w:rPr>
            <w:fldChar w:fldCharType="begin"/>
          </w:r>
          <w:r w:rsidRPr="009D77A9">
            <w:rPr>
              <w:rFonts w:ascii="TH SarabunPSK" w:eastAsia="Times New Roman" w:hAnsi="TH SarabunPSK" w:cs="TH SarabunPSK"/>
              <w:sz w:val="28"/>
              <w:szCs w:val="32"/>
            </w:rPr>
            <w:instrText xml:space="preserve"> PAGE    \* MERGEFORMAT </w:instrText>
          </w:r>
          <w:r w:rsidRPr="009D77A9">
            <w:rPr>
              <w:rFonts w:ascii="TH SarabunPSK" w:eastAsia="Times New Roman" w:hAnsi="TH SarabunPSK" w:cs="TH SarabunPSK"/>
              <w:sz w:val="28"/>
              <w:szCs w:val="32"/>
            </w:rPr>
            <w:fldChar w:fldCharType="separate"/>
          </w:r>
          <w:r w:rsidR="00854E0C">
            <w:rPr>
              <w:rFonts w:ascii="TH SarabunPSK" w:eastAsia="Times New Roman" w:hAnsi="TH SarabunPSK" w:cs="TH SarabunPSK"/>
              <w:noProof/>
              <w:sz w:val="28"/>
              <w:szCs w:val="32"/>
            </w:rPr>
            <w:t>803</w:t>
          </w:r>
          <w:r w:rsidRPr="009D77A9">
            <w:rPr>
              <w:rFonts w:ascii="TH SarabunPSK" w:eastAsia="Times New Roman" w:hAnsi="TH SarabunPSK" w:cs="TH SarabunPSK"/>
              <w:noProof/>
              <w:sz w:val="28"/>
              <w:szCs w:val="32"/>
            </w:rPr>
            <w:fldChar w:fldCharType="end"/>
          </w:r>
        </w:p>
      </w:tc>
      <w:tc>
        <w:tcPr>
          <w:tcW w:w="1987" w:type="pct"/>
          <w:tcBorders>
            <w:top w:val="single" w:sz="12" w:space="0" w:color="92CDDC"/>
            <w:left w:val="nil"/>
            <w:bottom w:val="nil"/>
            <w:right w:val="nil"/>
          </w:tcBorders>
          <w:shd w:val="clear" w:color="auto" w:fill="FFFFFF" w:themeFill="background1"/>
        </w:tcPr>
        <w:p w:rsidR="009D77A9" w:rsidRPr="009D77A9" w:rsidRDefault="009D77A9" w:rsidP="009D77A9">
          <w:pPr>
            <w:tabs>
              <w:tab w:val="center" w:pos="4513"/>
              <w:tab w:val="right" w:pos="9026"/>
            </w:tabs>
            <w:spacing w:after="0" w:line="276" w:lineRule="auto"/>
            <w:jc w:val="center"/>
            <w:rPr>
              <w:rFonts w:ascii="TH SarabunPSK" w:eastAsia="Times New Roman" w:hAnsi="TH SarabunPSK" w:cs="TH SarabunPSK"/>
              <w:sz w:val="28"/>
              <w:szCs w:val="32"/>
            </w:rPr>
          </w:pPr>
        </w:p>
      </w:tc>
    </w:tr>
  </w:tbl>
  <w:p w:rsidR="009D77A9" w:rsidRPr="009D77A9" w:rsidRDefault="009D77A9">
    <w:pPr>
      <w:pStyle w:val="Footer"/>
      <w:rPr>
        <w:rFonts w:ascii="TH SarabunPSK" w:hAnsi="TH SarabunPSK" w:cs="TH SarabunPSK"/>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58C" w:rsidRDefault="00BF158C" w:rsidP="00053968">
      <w:pPr>
        <w:spacing w:after="0" w:line="240" w:lineRule="auto"/>
      </w:pPr>
      <w:r>
        <w:separator/>
      </w:r>
    </w:p>
  </w:footnote>
  <w:footnote w:type="continuationSeparator" w:id="0">
    <w:p w:rsidR="00BF158C" w:rsidRDefault="00BF158C" w:rsidP="00053968">
      <w:pPr>
        <w:spacing w:after="0" w:line="240" w:lineRule="auto"/>
      </w:pPr>
      <w:r>
        <w:continuationSeparator/>
      </w:r>
    </w:p>
  </w:footnote>
  <w:footnote w:id="1">
    <w:p w:rsidR="009D77A9" w:rsidRPr="009D77A9" w:rsidRDefault="009D77A9" w:rsidP="009D77A9">
      <w:pPr>
        <w:pStyle w:val="FootnoteText"/>
        <w:tabs>
          <w:tab w:val="left" w:pos="896"/>
        </w:tabs>
        <w:jc w:val="left"/>
        <w:rPr>
          <w:rFonts w:ascii="TH SarabunPSK" w:hAnsi="TH SarabunPSK" w:cs="TH SarabunPSK"/>
          <w:sz w:val="24"/>
          <w:szCs w:val="24"/>
        </w:rPr>
      </w:pPr>
      <w:r>
        <w:tab/>
      </w:r>
      <w:r>
        <w:rPr>
          <w:rStyle w:val="FootnoteReference"/>
        </w:rPr>
        <w:t>*</w:t>
      </w:r>
      <w:r>
        <w:t xml:space="preserve"> </w:t>
      </w:r>
      <w:r w:rsidRPr="009D77A9">
        <w:rPr>
          <w:rFonts w:ascii="TH SarabunPSK" w:hAnsi="TH SarabunPSK" w:cs="TH SarabunPSK"/>
          <w:sz w:val="24"/>
          <w:szCs w:val="24"/>
          <w:cs/>
        </w:rPr>
        <w:t>นางสาวสุชานันท์  ตาลเจริญธรรม วิทยาลัยนานาชาติ มหาวิทยาลัยมหิดล</w:t>
      </w:r>
    </w:p>
    <w:p w:rsidR="009D77A9" w:rsidRPr="009D77A9" w:rsidRDefault="009D77A9" w:rsidP="009D77A9">
      <w:pPr>
        <w:pStyle w:val="FootnoteText"/>
        <w:tabs>
          <w:tab w:val="left" w:pos="896"/>
        </w:tabs>
        <w:jc w:val="left"/>
        <w:rPr>
          <w:rFonts w:ascii="TH SarabunPSK" w:hAnsi="TH SarabunPSK" w:cs="TH SarabunPSK"/>
          <w:sz w:val="24"/>
          <w:szCs w:val="24"/>
        </w:rPr>
      </w:pPr>
      <w:r w:rsidRPr="009D77A9">
        <w:rPr>
          <w:rFonts w:ascii="TH SarabunPSK" w:hAnsi="TH SarabunPSK" w:cs="TH SarabunPSK"/>
          <w:sz w:val="24"/>
          <w:szCs w:val="24"/>
          <w:cs/>
        </w:rPr>
        <w:tab/>
        <w:t xml:space="preserve"> </w:t>
      </w:r>
      <w:r w:rsidRPr="009D77A9">
        <w:rPr>
          <w:rFonts w:ascii="TH SarabunPSK" w:hAnsi="TH SarabunPSK" w:cs="TH SarabunPSK"/>
          <w:sz w:val="24"/>
          <w:szCs w:val="24"/>
        </w:rPr>
        <w:t xml:space="preserve">Miss Suchanant  Tanjaroentharn, Mahidol University Internatioanl College, Suchanant.tan@mahidol.a.th, 02-7005000 </w:t>
      </w:r>
      <w:r w:rsidRPr="009D77A9">
        <w:rPr>
          <w:rFonts w:ascii="TH SarabunPSK" w:hAnsi="TH SarabunPSK" w:cs="TH SarabunPSK"/>
          <w:sz w:val="24"/>
          <w:szCs w:val="24"/>
          <w:cs/>
        </w:rPr>
        <w:t>ต่อ 1101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FABF8F"/>
      </w:tblBorders>
      <w:tblLook w:val="04A0" w:firstRow="1" w:lastRow="0" w:firstColumn="1" w:lastColumn="0" w:noHBand="0" w:noVBand="1"/>
    </w:tblPr>
    <w:tblGrid>
      <w:gridCol w:w="4509"/>
      <w:gridCol w:w="4280"/>
    </w:tblGrid>
    <w:tr w:rsidR="009D77A9" w:rsidRPr="009D77A9" w:rsidTr="009D77A9">
      <w:trPr>
        <w:trHeight w:val="679"/>
      </w:trPr>
      <w:tc>
        <w:tcPr>
          <w:tcW w:w="4509" w:type="dxa"/>
          <w:tcBorders>
            <w:top w:val="nil"/>
            <w:left w:val="nil"/>
            <w:bottom w:val="single" w:sz="12" w:space="0" w:color="92CDDC"/>
            <w:right w:val="nil"/>
          </w:tcBorders>
          <w:shd w:val="clear" w:color="auto" w:fill="92CDDC"/>
          <w:hideMark/>
        </w:tcPr>
        <w:p w:rsidR="009D77A9" w:rsidRPr="009D77A9" w:rsidRDefault="009D77A9" w:rsidP="009D77A9">
          <w:pPr>
            <w:tabs>
              <w:tab w:val="center" w:pos="4513"/>
              <w:tab w:val="right" w:pos="9026"/>
            </w:tabs>
            <w:spacing w:after="0" w:line="276" w:lineRule="auto"/>
            <w:rPr>
              <w:rFonts w:ascii="TH SarabunPSK" w:eastAsia="Times New Roman" w:hAnsi="TH SarabunPSK" w:cs="TH SarabunPSK"/>
              <w:sz w:val="24"/>
              <w:szCs w:val="24"/>
              <w:cs/>
            </w:rPr>
          </w:pPr>
          <w:r w:rsidRPr="009D77A9">
            <w:rPr>
              <w:rFonts w:ascii="TH SarabunPSK" w:eastAsia="Times New Roman" w:hAnsi="TH SarabunPSK" w:cs="TH SarabunPSK"/>
              <w:sz w:val="24"/>
              <w:szCs w:val="24"/>
            </w:rPr>
            <w:t>Humanities, Social Sciences and arts</w:t>
          </w:r>
          <w:r w:rsidRPr="009D77A9">
            <w:rPr>
              <w:rFonts w:ascii="TH SarabunPSK" w:eastAsia="Times New Roman" w:hAnsi="TH SarabunPSK" w:cs="TH SarabunPSK"/>
              <w:sz w:val="24"/>
              <w:szCs w:val="24"/>
              <w:cs/>
            </w:rPr>
            <w:br/>
          </w:r>
          <w:r w:rsidRPr="009D77A9">
            <w:rPr>
              <w:rFonts w:ascii="TH SarabunPSK" w:eastAsia="Times New Roman" w:hAnsi="TH SarabunPSK" w:cs="TH SarabunPSK"/>
              <w:sz w:val="24"/>
              <w:szCs w:val="24"/>
            </w:rPr>
            <w:t xml:space="preserve">Volume </w:t>
          </w:r>
          <w:r w:rsidRPr="009D77A9">
            <w:rPr>
              <w:rFonts w:ascii="TH SarabunPSK" w:eastAsia="Times New Roman" w:hAnsi="TH SarabunPSK" w:cs="TH SarabunPSK"/>
              <w:sz w:val="24"/>
              <w:szCs w:val="24"/>
              <w:cs/>
            </w:rPr>
            <w:t xml:space="preserve">12 </w:t>
          </w:r>
          <w:r w:rsidRPr="009D77A9">
            <w:rPr>
              <w:rFonts w:ascii="TH SarabunPSK" w:eastAsia="Times New Roman" w:hAnsi="TH SarabunPSK" w:cs="TH SarabunPSK"/>
              <w:sz w:val="24"/>
              <w:szCs w:val="24"/>
            </w:rPr>
            <w:t xml:space="preserve">Number </w:t>
          </w:r>
          <w:r w:rsidRPr="009D77A9">
            <w:rPr>
              <w:rFonts w:ascii="TH SarabunPSK" w:eastAsia="Times New Roman" w:hAnsi="TH SarabunPSK" w:cs="TH SarabunPSK"/>
              <w:sz w:val="24"/>
              <w:szCs w:val="24"/>
              <w:cs/>
            </w:rPr>
            <w:t xml:space="preserve">6  </w:t>
          </w:r>
          <w:r w:rsidRPr="009D77A9">
            <w:rPr>
              <w:rFonts w:ascii="TH SarabunPSK" w:eastAsia="Times New Roman" w:hAnsi="TH SarabunPSK" w:cs="TH SarabunPSK"/>
              <w:sz w:val="24"/>
              <w:szCs w:val="24"/>
            </w:rPr>
            <w:t xml:space="preserve">November – December </w:t>
          </w:r>
          <w:r w:rsidRPr="009D77A9">
            <w:rPr>
              <w:rFonts w:ascii="TH SarabunPSK" w:eastAsia="Times New Roman" w:hAnsi="TH SarabunPSK" w:cs="TH SarabunPSK"/>
              <w:sz w:val="24"/>
              <w:szCs w:val="24"/>
              <w:cs/>
            </w:rPr>
            <w:t>2019</w:t>
          </w:r>
        </w:p>
      </w:tc>
      <w:tc>
        <w:tcPr>
          <w:tcW w:w="4280" w:type="dxa"/>
          <w:tcBorders>
            <w:top w:val="nil"/>
            <w:left w:val="nil"/>
            <w:bottom w:val="single" w:sz="12" w:space="0" w:color="92CDDC"/>
            <w:right w:val="nil"/>
          </w:tcBorders>
          <w:hideMark/>
        </w:tcPr>
        <w:p w:rsidR="009D77A9" w:rsidRPr="009D77A9" w:rsidRDefault="009D77A9" w:rsidP="009D77A9">
          <w:pPr>
            <w:tabs>
              <w:tab w:val="center" w:pos="4513"/>
              <w:tab w:val="right" w:pos="9026"/>
            </w:tabs>
            <w:spacing w:after="0" w:line="276" w:lineRule="auto"/>
            <w:ind w:left="-108"/>
            <w:jc w:val="right"/>
            <w:rPr>
              <w:rFonts w:ascii="TH SarabunPSK" w:eastAsia="Times New Roman" w:hAnsi="TH SarabunPSK" w:cs="TH SarabunPSK"/>
              <w:sz w:val="24"/>
              <w:szCs w:val="24"/>
            </w:rPr>
          </w:pPr>
          <w:r w:rsidRPr="009D77A9">
            <w:rPr>
              <w:rFonts w:ascii="TH SarabunPSK" w:eastAsia="Times New Roman" w:hAnsi="TH SarabunPSK" w:cs="TH SarabunPSK"/>
              <w:sz w:val="24"/>
              <w:szCs w:val="24"/>
            </w:rPr>
            <w:t>Veridian E-Journal,</w:t>
          </w:r>
          <w:r w:rsidRPr="009D77A9">
            <w:rPr>
              <w:rFonts w:ascii="TH SarabunPSK" w:eastAsia="Times New Roman" w:hAnsi="TH SarabunPSK" w:cs="TH SarabunPSK" w:hint="cs"/>
              <w:sz w:val="24"/>
              <w:szCs w:val="24"/>
              <w:cs/>
            </w:rPr>
            <w:t xml:space="preserve"> </w:t>
          </w:r>
          <w:r w:rsidRPr="009D77A9">
            <w:rPr>
              <w:rFonts w:ascii="TH SarabunPSK" w:eastAsia="Times New Roman" w:hAnsi="TH SarabunPSK" w:cs="TH SarabunPSK"/>
              <w:sz w:val="24"/>
              <w:szCs w:val="24"/>
            </w:rPr>
            <w:t>Silpakorn University</w:t>
          </w:r>
          <w:r w:rsidRPr="009D77A9">
            <w:rPr>
              <w:rFonts w:ascii="TH SarabunPSK" w:eastAsia="Times New Roman" w:hAnsi="TH SarabunPSK" w:cs="TH SarabunPSK"/>
              <w:sz w:val="24"/>
              <w:szCs w:val="24"/>
            </w:rPr>
            <w:br/>
            <w:t>ISSN 1906 - 3431</w:t>
          </w:r>
        </w:p>
      </w:tc>
    </w:tr>
  </w:tbl>
  <w:p w:rsidR="009D77A9" w:rsidRDefault="009D77A9">
    <w:pPr>
      <w:pStyle w:val="Header"/>
      <w:rPr>
        <w:rFonts w:ascii="TH SarabunPSK" w:hAnsi="TH SarabunPSK" w:cs="TH SarabunPSK"/>
        <w:sz w:val="24"/>
        <w:szCs w:val="24"/>
        <w:lang w:val="fr-FR"/>
      </w:rPr>
    </w:pPr>
  </w:p>
  <w:p w:rsidR="009D77A9" w:rsidRPr="009D77A9" w:rsidRDefault="009D77A9">
    <w:pPr>
      <w:pStyle w:val="Header"/>
      <w:rPr>
        <w:rFonts w:ascii="TH SarabunPSK" w:hAnsi="TH SarabunPSK" w:cs="TH SarabunPSK"/>
        <w:sz w:val="24"/>
        <w:szCs w:val="24"/>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FABF8F"/>
      </w:tblBorders>
      <w:tblLook w:val="04A0" w:firstRow="1" w:lastRow="0" w:firstColumn="1" w:lastColumn="0" w:noHBand="0" w:noVBand="1"/>
    </w:tblPr>
    <w:tblGrid>
      <w:gridCol w:w="4361"/>
      <w:gridCol w:w="4521"/>
    </w:tblGrid>
    <w:tr w:rsidR="009D77A9" w:rsidRPr="009D77A9" w:rsidTr="009D77A9">
      <w:tc>
        <w:tcPr>
          <w:tcW w:w="4361" w:type="dxa"/>
          <w:tcBorders>
            <w:top w:val="nil"/>
            <w:left w:val="nil"/>
            <w:bottom w:val="single" w:sz="12" w:space="0" w:color="92CDDC"/>
            <w:right w:val="nil"/>
          </w:tcBorders>
          <w:hideMark/>
        </w:tcPr>
        <w:p w:rsidR="009D77A9" w:rsidRPr="009D77A9" w:rsidRDefault="009D77A9" w:rsidP="009D77A9">
          <w:pPr>
            <w:tabs>
              <w:tab w:val="center" w:pos="4513"/>
              <w:tab w:val="right" w:pos="9026"/>
            </w:tabs>
            <w:spacing w:after="0"/>
            <w:rPr>
              <w:rFonts w:ascii="Times New Roman" w:eastAsia="Times New Roman" w:hAnsi="Times New Roman" w:cs="Angsana New"/>
              <w:sz w:val="24"/>
              <w:szCs w:val="24"/>
            </w:rPr>
          </w:pPr>
          <w:r w:rsidRPr="009D77A9">
            <w:rPr>
              <w:rFonts w:ascii="TH SarabunPSK" w:eastAsia="Times New Roman" w:hAnsi="TH SarabunPSK" w:cs="TH SarabunPSK"/>
              <w:sz w:val="24"/>
              <w:szCs w:val="24"/>
            </w:rPr>
            <w:t>Veridian E</w:t>
          </w:r>
          <w:r w:rsidRPr="009D77A9">
            <w:rPr>
              <w:rFonts w:ascii="TH SarabunPSK" w:eastAsia="Times New Roman" w:hAnsi="TH SarabunPSK" w:cs="TH SarabunPSK"/>
              <w:sz w:val="24"/>
              <w:szCs w:val="24"/>
              <w:cs/>
            </w:rPr>
            <w:t>-</w:t>
          </w:r>
          <w:r w:rsidRPr="009D77A9">
            <w:rPr>
              <w:rFonts w:ascii="TH SarabunPSK" w:eastAsia="Times New Roman" w:hAnsi="TH SarabunPSK" w:cs="TH SarabunPSK"/>
              <w:sz w:val="24"/>
              <w:szCs w:val="24"/>
            </w:rPr>
            <w:t>Journal,</w:t>
          </w:r>
          <w:r w:rsidRPr="009D77A9">
            <w:rPr>
              <w:rFonts w:ascii="TH SarabunPSK" w:eastAsia="Times New Roman" w:hAnsi="TH SarabunPSK" w:cs="TH SarabunPSK" w:hint="cs"/>
              <w:sz w:val="24"/>
              <w:szCs w:val="24"/>
              <w:cs/>
            </w:rPr>
            <w:t xml:space="preserve"> </w:t>
          </w:r>
          <w:r w:rsidRPr="009D77A9">
            <w:rPr>
              <w:rFonts w:ascii="TH SarabunPSK" w:eastAsia="Times New Roman" w:hAnsi="TH SarabunPSK" w:cs="TH SarabunPSK"/>
              <w:sz w:val="24"/>
              <w:szCs w:val="24"/>
            </w:rPr>
            <w:t>Silpakorn University</w:t>
          </w:r>
          <w:r w:rsidRPr="009D77A9">
            <w:rPr>
              <w:rFonts w:ascii="TH SarabunPSK" w:eastAsia="Times New Roman" w:hAnsi="TH SarabunPSK" w:cs="TH SarabunPSK"/>
              <w:sz w:val="24"/>
              <w:szCs w:val="24"/>
            </w:rPr>
            <w:br/>
            <w:t xml:space="preserve">ISSN 1906 </w:t>
          </w:r>
          <w:r w:rsidRPr="009D77A9">
            <w:rPr>
              <w:rFonts w:ascii="TH SarabunPSK" w:eastAsia="Times New Roman" w:hAnsi="TH SarabunPSK" w:cs="TH SarabunPSK"/>
              <w:sz w:val="24"/>
              <w:szCs w:val="24"/>
              <w:cs/>
            </w:rPr>
            <w:t xml:space="preserve">- </w:t>
          </w:r>
          <w:r w:rsidRPr="009D77A9">
            <w:rPr>
              <w:rFonts w:ascii="TH SarabunPSK" w:eastAsia="Times New Roman" w:hAnsi="TH SarabunPSK" w:cs="TH SarabunPSK"/>
              <w:sz w:val="24"/>
              <w:szCs w:val="24"/>
            </w:rPr>
            <w:t>3431</w:t>
          </w:r>
        </w:p>
      </w:tc>
      <w:tc>
        <w:tcPr>
          <w:tcW w:w="4521" w:type="dxa"/>
          <w:tcBorders>
            <w:top w:val="nil"/>
            <w:left w:val="nil"/>
            <w:bottom w:val="single" w:sz="12" w:space="0" w:color="92CDDC"/>
            <w:right w:val="nil"/>
          </w:tcBorders>
          <w:shd w:val="clear" w:color="auto" w:fill="92CDDC"/>
          <w:hideMark/>
        </w:tcPr>
        <w:p w:rsidR="009D77A9" w:rsidRPr="009D77A9" w:rsidRDefault="009D77A9" w:rsidP="009D77A9">
          <w:pPr>
            <w:tabs>
              <w:tab w:val="center" w:pos="4513"/>
              <w:tab w:val="right" w:pos="9026"/>
            </w:tabs>
            <w:spacing w:after="0"/>
            <w:jc w:val="right"/>
            <w:rPr>
              <w:rFonts w:ascii="Times New Roman" w:eastAsia="Times New Roman" w:hAnsi="Times New Roman" w:cs="Angsana New"/>
              <w:sz w:val="24"/>
              <w:szCs w:val="24"/>
            </w:rPr>
          </w:pPr>
          <w:r w:rsidRPr="009D77A9">
            <w:rPr>
              <w:rFonts w:ascii="TH SarabunPSK" w:eastAsia="Times New Roman" w:hAnsi="TH SarabunPSK" w:cs="TH SarabunPSK"/>
              <w:sz w:val="24"/>
              <w:szCs w:val="24"/>
            </w:rPr>
            <w:t xml:space="preserve">Humanities, Social Sciences and arts     </w:t>
          </w:r>
          <w:r w:rsidRPr="009D77A9">
            <w:rPr>
              <w:rFonts w:ascii="TH SarabunPSK" w:eastAsia="Times New Roman" w:hAnsi="TH SarabunPSK" w:cs="TH SarabunPSK"/>
              <w:sz w:val="24"/>
              <w:szCs w:val="24"/>
              <w:cs/>
            </w:rPr>
            <w:br/>
          </w:r>
          <w:r w:rsidRPr="009D77A9">
            <w:rPr>
              <w:rFonts w:ascii="TH SarabunPSK" w:eastAsia="Times New Roman" w:hAnsi="TH SarabunPSK" w:cs="TH SarabunPSK"/>
              <w:sz w:val="24"/>
              <w:szCs w:val="24"/>
            </w:rPr>
            <w:t>Volume 12</w:t>
          </w:r>
          <w:r w:rsidRPr="009D77A9">
            <w:rPr>
              <w:rFonts w:ascii="TH SarabunPSK" w:eastAsia="Times New Roman" w:hAnsi="TH SarabunPSK" w:cs="TH SarabunPSK"/>
              <w:sz w:val="24"/>
              <w:szCs w:val="24"/>
              <w:cs/>
            </w:rPr>
            <w:t xml:space="preserve"> </w:t>
          </w:r>
          <w:r w:rsidRPr="009D77A9">
            <w:rPr>
              <w:rFonts w:ascii="TH SarabunPSK" w:eastAsia="Times New Roman" w:hAnsi="TH SarabunPSK" w:cs="TH SarabunPSK"/>
              <w:sz w:val="24"/>
              <w:szCs w:val="24"/>
            </w:rPr>
            <w:t>Number 6</w:t>
          </w:r>
          <w:r w:rsidRPr="009D77A9">
            <w:rPr>
              <w:rFonts w:ascii="TH SarabunPSK" w:eastAsia="Times New Roman" w:hAnsi="TH SarabunPSK" w:cs="TH SarabunPSK"/>
              <w:sz w:val="24"/>
              <w:szCs w:val="24"/>
              <w:cs/>
            </w:rPr>
            <w:t xml:space="preserve">  </w:t>
          </w:r>
          <w:r w:rsidRPr="009D77A9">
            <w:rPr>
              <w:rFonts w:ascii="TH SarabunPSK" w:eastAsia="Times New Roman" w:hAnsi="TH SarabunPSK" w:cs="TH SarabunPSK"/>
              <w:sz w:val="24"/>
              <w:szCs w:val="24"/>
            </w:rPr>
            <w:t xml:space="preserve">November – December </w:t>
          </w:r>
          <w:r w:rsidRPr="009D77A9">
            <w:rPr>
              <w:rFonts w:ascii="TH SarabunPSK" w:eastAsia="Times New Roman" w:hAnsi="TH SarabunPSK" w:cs="TH SarabunPSK"/>
              <w:sz w:val="24"/>
              <w:szCs w:val="24"/>
              <w:cs/>
            </w:rPr>
            <w:t>201</w:t>
          </w:r>
          <w:r w:rsidRPr="009D77A9">
            <w:rPr>
              <w:rFonts w:ascii="TH SarabunPSK" w:eastAsia="Times New Roman" w:hAnsi="TH SarabunPSK" w:cs="TH SarabunPSK"/>
              <w:sz w:val="24"/>
              <w:szCs w:val="24"/>
            </w:rPr>
            <w:t>9</w:t>
          </w:r>
          <w:r w:rsidRPr="009D77A9">
            <w:rPr>
              <w:rFonts w:ascii="TH SarabunPSK" w:eastAsia="Times New Roman" w:hAnsi="TH SarabunPSK" w:cs="TH SarabunPSK"/>
              <w:sz w:val="24"/>
              <w:szCs w:val="24"/>
              <w:cs/>
            </w:rPr>
            <w:t xml:space="preserve">    </w:t>
          </w:r>
        </w:p>
      </w:tc>
    </w:tr>
  </w:tbl>
  <w:p w:rsidR="009D77A9" w:rsidRDefault="009D77A9">
    <w:pPr>
      <w:pStyle w:val="Header"/>
      <w:rPr>
        <w:rFonts w:ascii="TH SarabunPSK" w:hAnsi="TH SarabunPSK" w:cs="TH SarabunPSK"/>
        <w:sz w:val="24"/>
        <w:szCs w:val="24"/>
        <w:lang w:val="fr-FR"/>
      </w:rPr>
    </w:pPr>
  </w:p>
  <w:p w:rsidR="009D77A9" w:rsidRPr="009D77A9" w:rsidRDefault="009D77A9">
    <w:pPr>
      <w:pStyle w:val="Header"/>
      <w:rPr>
        <w:rFonts w:ascii="TH SarabunPSK" w:hAnsi="TH SarabunPSK" w:cs="TH SarabunPSK"/>
        <w:sz w:val="24"/>
        <w:szCs w:val="24"/>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29FE"/>
    <w:multiLevelType w:val="hybridMultilevel"/>
    <w:tmpl w:val="0818B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93B2C"/>
    <w:multiLevelType w:val="hybridMultilevel"/>
    <w:tmpl w:val="A8FAF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7153D"/>
    <w:multiLevelType w:val="hybridMultilevel"/>
    <w:tmpl w:val="DDA22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6E7A5B"/>
    <w:multiLevelType w:val="hybridMultilevel"/>
    <w:tmpl w:val="32986614"/>
    <w:lvl w:ilvl="0" w:tplc="2D12747C">
      <w:start w:val="2"/>
      <w:numFmt w:val="bullet"/>
      <w:lvlText w:val="-"/>
      <w:lvlJc w:val="left"/>
      <w:pPr>
        <w:ind w:left="720" w:hanging="360"/>
      </w:pPr>
      <w:rPr>
        <w:rFonts w:ascii="Cordia New" w:eastAsiaTheme="minorHAnsi" w:hAnsi="Cordia New" w:cs="Cordi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357F8F"/>
    <w:multiLevelType w:val="hybridMultilevel"/>
    <w:tmpl w:val="8238FD7A"/>
    <w:lvl w:ilvl="0" w:tplc="0A3CF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4E6C53"/>
    <w:multiLevelType w:val="hybridMultilevel"/>
    <w:tmpl w:val="F60A8F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1640F4"/>
    <w:multiLevelType w:val="hybridMultilevel"/>
    <w:tmpl w:val="17CA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43974"/>
    <w:multiLevelType w:val="hybridMultilevel"/>
    <w:tmpl w:val="D89A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5B7107"/>
    <w:multiLevelType w:val="hybridMultilevel"/>
    <w:tmpl w:val="EF3A25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331671"/>
    <w:multiLevelType w:val="hybridMultilevel"/>
    <w:tmpl w:val="94609AEA"/>
    <w:lvl w:ilvl="0" w:tplc="D65AD26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57841D5"/>
    <w:multiLevelType w:val="hybridMultilevel"/>
    <w:tmpl w:val="A8FAF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5"/>
  </w:num>
  <w:num w:numId="5">
    <w:abstractNumId w:val="6"/>
  </w:num>
  <w:num w:numId="6">
    <w:abstractNumId w:val="8"/>
  </w:num>
  <w:num w:numId="7">
    <w:abstractNumId w:val="9"/>
  </w:num>
  <w:num w:numId="8">
    <w:abstractNumId w:val="4"/>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8B9"/>
    <w:rsid w:val="00002D8A"/>
    <w:rsid w:val="0000447D"/>
    <w:rsid w:val="000045D9"/>
    <w:rsid w:val="0000618B"/>
    <w:rsid w:val="00010AD2"/>
    <w:rsid w:val="00013701"/>
    <w:rsid w:val="00017273"/>
    <w:rsid w:val="00022737"/>
    <w:rsid w:val="00023A96"/>
    <w:rsid w:val="00025350"/>
    <w:rsid w:val="00034B88"/>
    <w:rsid w:val="00035CFC"/>
    <w:rsid w:val="00051BF2"/>
    <w:rsid w:val="00053968"/>
    <w:rsid w:val="00061E75"/>
    <w:rsid w:val="00063A8C"/>
    <w:rsid w:val="00072873"/>
    <w:rsid w:val="00076882"/>
    <w:rsid w:val="00080C0A"/>
    <w:rsid w:val="000826B1"/>
    <w:rsid w:val="00084489"/>
    <w:rsid w:val="00087745"/>
    <w:rsid w:val="00091BAF"/>
    <w:rsid w:val="00096A20"/>
    <w:rsid w:val="00097163"/>
    <w:rsid w:val="00097CD4"/>
    <w:rsid w:val="000A25BC"/>
    <w:rsid w:val="000A47CD"/>
    <w:rsid w:val="000B39BF"/>
    <w:rsid w:val="000B59E3"/>
    <w:rsid w:val="000B65D4"/>
    <w:rsid w:val="000C321E"/>
    <w:rsid w:val="000C3685"/>
    <w:rsid w:val="000D5434"/>
    <w:rsid w:val="000F0BDD"/>
    <w:rsid w:val="000F3708"/>
    <w:rsid w:val="000F4926"/>
    <w:rsid w:val="001033B8"/>
    <w:rsid w:val="00106CF5"/>
    <w:rsid w:val="001200E1"/>
    <w:rsid w:val="00120BAA"/>
    <w:rsid w:val="0012434C"/>
    <w:rsid w:val="0013292F"/>
    <w:rsid w:val="001353AC"/>
    <w:rsid w:val="0013792D"/>
    <w:rsid w:val="0014213B"/>
    <w:rsid w:val="00144020"/>
    <w:rsid w:val="00144D9A"/>
    <w:rsid w:val="00145D5F"/>
    <w:rsid w:val="001472F3"/>
    <w:rsid w:val="0015093B"/>
    <w:rsid w:val="00153A66"/>
    <w:rsid w:val="00161239"/>
    <w:rsid w:val="00161A4A"/>
    <w:rsid w:val="00162B05"/>
    <w:rsid w:val="00163287"/>
    <w:rsid w:val="00164A4F"/>
    <w:rsid w:val="00173A4C"/>
    <w:rsid w:val="0018793B"/>
    <w:rsid w:val="00192F5A"/>
    <w:rsid w:val="001A0B88"/>
    <w:rsid w:val="001B31F4"/>
    <w:rsid w:val="001B32C5"/>
    <w:rsid w:val="001B5512"/>
    <w:rsid w:val="001C56FB"/>
    <w:rsid w:val="001D096A"/>
    <w:rsid w:val="001D1881"/>
    <w:rsid w:val="001E1843"/>
    <w:rsid w:val="001E3CD2"/>
    <w:rsid w:val="001E56B1"/>
    <w:rsid w:val="001E6927"/>
    <w:rsid w:val="001F2B3D"/>
    <w:rsid w:val="00207E06"/>
    <w:rsid w:val="00211C6C"/>
    <w:rsid w:val="00212C47"/>
    <w:rsid w:val="00216CEB"/>
    <w:rsid w:val="00225151"/>
    <w:rsid w:val="00226669"/>
    <w:rsid w:val="002343EC"/>
    <w:rsid w:val="002466FF"/>
    <w:rsid w:val="00246DFD"/>
    <w:rsid w:val="00257E60"/>
    <w:rsid w:val="00262A39"/>
    <w:rsid w:val="00263468"/>
    <w:rsid w:val="00263668"/>
    <w:rsid w:val="00265FA8"/>
    <w:rsid w:val="00270751"/>
    <w:rsid w:val="00270840"/>
    <w:rsid w:val="0027431C"/>
    <w:rsid w:val="0027599B"/>
    <w:rsid w:val="002774B4"/>
    <w:rsid w:val="002802D5"/>
    <w:rsid w:val="00284ED3"/>
    <w:rsid w:val="002A57B6"/>
    <w:rsid w:val="002A6858"/>
    <w:rsid w:val="002A7C32"/>
    <w:rsid w:val="002B256E"/>
    <w:rsid w:val="002B3266"/>
    <w:rsid w:val="002B45EA"/>
    <w:rsid w:val="002B5B4E"/>
    <w:rsid w:val="002B65BA"/>
    <w:rsid w:val="002C12AA"/>
    <w:rsid w:val="002D1A52"/>
    <w:rsid w:val="002D1B1A"/>
    <w:rsid w:val="002E2E95"/>
    <w:rsid w:val="002E710A"/>
    <w:rsid w:val="002E7A1F"/>
    <w:rsid w:val="002F0390"/>
    <w:rsid w:val="002F2906"/>
    <w:rsid w:val="002F4C57"/>
    <w:rsid w:val="002F51E5"/>
    <w:rsid w:val="003041E6"/>
    <w:rsid w:val="003049EA"/>
    <w:rsid w:val="003067FD"/>
    <w:rsid w:val="00310918"/>
    <w:rsid w:val="00313A4D"/>
    <w:rsid w:val="003168B9"/>
    <w:rsid w:val="0032339D"/>
    <w:rsid w:val="00326A11"/>
    <w:rsid w:val="00330A8C"/>
    <w:rsid w:val="00332231"/>
    <w:rsid w:val="0033548B"/>
    <w:rsid w:val="00342918"/>
    <w:rsid w:val="003522D2"/>
    <w:rsid w:val="00357AD5"/>
    <w:rsid w:val="00364D76"/>
    <w:rsid w:val="003676A2"/>
    <w:rsid w:val="00382B72"/>
    <w:rsid w:val="00387BDC"/>
    <w:rsid w:val="0039083E"/>
    <w:rsid w:val="003A56B5"/>
    <w:rsid w:val="003A6FDA"/>
    <w:rsid w:val="003B47B6"/>
    <w:rsid w:val="003E4B1A"/>
    <w:rsid w:val="003F6DBE"/>
    <w:rsid w:val="00404517"/>
    <w:rsid w:val="0040701D"/>
    <w:rsid w:val="00412749"/>
    <w:rsid w:val="00422B83"/>
    <w:rsid w:val="00427DFD"/>
    <w:rsid w:val="004317E9"/>
    <w:rsid w:val="0043282F"/>
    <w:rsid w:val="004367B9"/>
    <w:rsid w:val="004368CD"/>
    <w:rsid w:val="00437B47"/>
    <w:rsid w:val="00440648"/>
    <w:rsid w:val="00442511"/>
    <w:rsid w:val="00442B52"/>
    <w:rsid w:val="00442CDE"/>
    <w:rsid w:val="00444BDC"/>
    <w:rsid w:val="00450A93"/>
    <w:rsid w:val="00460EDF"/>
    <w:rsid w:val="0046377F"/>
    <w:rsid w:val="00465032"/>
    <w:rsid w:val="0046713D"/>
    <w:rsid w:val="00470D81"/>
    <w:rsid w:val="00477D1A"/>
    <w:rsid w:val="00483D9C"/>
    <w:rsid w:val="004907FB"/>
    <w:rsid w:val="00491D60"/>
    <w:rsid w:val="00496219"/>
    <w:rsid w:val="00496841"/>
    <w:rsid w:val="004A29B0"/>
    <w:rsid w:val="004A65E4"/>
    <w:rsid w:val="004A71A7"/>
    <w:rsid w:val="004C2AF8"/>
    <w:rsid w:val="004E0028"/>
    <w:rsid w:val="004E2386"/>
    <w:rsid w:val="004E2E6C"/>
    <w:rsid w:val="004E41E9"/>
    <w:rsid w:val="004F027E"/>
    <w:rsid w:val="004F1BA9"/>
    <w:rsid w:val="00500510"/>
    <w:rsid w:val="00500AB3"/>
    <w:rsid w:val="00502F5F"/>
    <w:rsid w:val="00504BE1"/>
    <w:rsid w:val="00506D7B"/>
    <w:rsid w:val="00521949"/>
    <w:rsid w:val="005341FB"/>
    <w:rsid w:val="0054218E"/>
    <w:rsid w:val="005438F9"/>
    <w:rsid w:val="005504A6"/>
    <w:rsid w:val="00551F15"/>
    <w:rsid w:val="00560A8A"/>
    <w:rsid w:val="00561707"/>
    <w:rsid w:val="00566F6E"/>
    <w:rsid w:val="0057133D"/>
    <w:rsid w:val="00585A94"/>
    <w:rsid w:val="00585F15"/>
    <w:rsid w:val="00591F84"/>
    <w:rsid w:val="005938A2"/>
    <w:rsid w:val="0059536A"/>
    <w:rsid w:val="00595F95"/>
    <w:rsid w:val="00597A8A"/>
    <w:rsid w:val="005A0E63"/>
    <w:rsid w:val="005B672C"/>
    <w:rsid w:val="005B775E"/>
    <w:rsid w:val="005C5BEE"/>
    <w:rsid w:val="005D3843"/>
    <w:rsid w:val="005D412E"/>
    <w:rsid w:val="005F29B6"/>
    <w:rsid w:val="00600C6E"/>
    <w:rsid w:val="00605803"/>
    <w:rsid w:val="00607044"/>
    <w:rsid w:val="0061104A"/>
    <w:rsid w:val="00613AF5"/>
    <w:rsid w:val="00613C93"/>
    <w:rsid w:val="00620192"/>
    <w:rsid w:val="00622B7D"/>
    <w:rsid w:val="00627A23"/>
    <w:rsid w:val="00630AFB"/>
    <w:rsid w:val="00635D5D"/>
    <w:rsid w:val="006419D7"/>
    <w:rsid w:val="00643FA0"/>
    <w:rsid w:val="0064575D"/>
    <w:rsid w:val="00647E9D"/>
    <w:rsid w:val="006713AE"/>
    <w:rsid w:val="006721F1"/>
    <w:rsid w:val="006770AB"/>
    <w:rsid w:val="00677A66"/>
    <w:rsid w:val="00686621"/>
    <w:rsid w:val="006867A4"/>
    <w:rsid w:val="00686B18"/>
    <w:rsid w:val="006909B7"/>
    <w:rsid w:val="00695F2F"/>
    <w:rsid w:val="006A40EB"/>
    <w:rsid w:val="006A5434"/>
    <w:rsid w:val="006A79F0"/>
    <w:rsid w:val="006E1B67"/>
    <w:rsid w:val="006E5A3D"/>
    <w:rsid w:val="006F0F6E"/>
    <w:rsid w:val="006F5401"/>
    <w:rsid w:val="00706661"/>
    <w:rsid w:val="00716EB7"/>
    <w:rsid w:val="00716F89"/>
    <w:rsid w:val="0072381F"/>
    <w:rsid w:val="00724AE1"/>
    <w:rsid w:val="00726836"/>
    <w:rsid w:val="007305FD"/>
    <w:rsid w:val="00732185"/>
    <w:rsid w:val="00743983"/>
    <w:rsid w:val="00753AEE"/>
    <w:rsid w:val="00753F6D"/>
    <w:rsid w:val="00756872"/>
    <w:rsid w:val="00763EE4"/>
    <w:rsid w:val="007761D3"/>
    <w:rsid w:val="007806C2"/>
    <w:rsid w:val="00780ECB"/>
    <w:rsid w:val="007815DC"/>
    <w:rsid w:val="00784643"/>
    <w:rsid w:val="00784910"/>
    <w:rsid w:val="00790AEA"/>
    <w:rsid w:val="00792BE3"/>
    <w:rsid w:val="007A2502"/>
    <w:rsid w:val="007A515E"/>
    <w:rsid w:val="007A67E7"/>
    <w:rsid w:val="007A7B36"/>
    <w:rsid w:val="007B35AC"/>
    <w:rsid w:val="007C5409"/>
    <w:rsid w:val="007C75C9"/>
    <w:rsid w:val="007C7763"/>
    <w:rsid w:val="007D038F"/>
    <w:rsid w:val="007E29BA"/>
    <w:rsid w:val="007F0EA5"/>
    <w:rsid w:val="008016FC"/>
    <w:rsid w:val="008066CF"/>
    <w:rsid w:val="00807D6A"/>
    <w:rsid w:val="008116D9"/>
    <w:rsid w:val="00812177"/>
    <w:rsid w:val="0082073D"/>
    <w:rsid w:val="008446F7"/>
    <w:rsid w:val="008468B2"/>
    <w:rsid w:val="0085001C"/>
    <w:rsid w:val="00852F8D"/>
    <w:rsid w:val="00854E0C"/>
    <w:rsid w:val="008604F5"/>
    <w:rsid w:val="00863CB5"/>
    <w:rsid w:val="00866CAD"/>
    <w:rsid w:val="008719B8"/>
    <w:rsid w:val="00886F76"/>
    <w:rsid w:val="008964A9"/>
    <w:rsid w:val="008970AC"/>
    <w:rsid w:val="008974B8"/>
    <w:rsid w:val="008A02A9"/>
    <w:rsid w:val="008A13B2"/>
    <w:rsid w:val="008A3EA5"/>
    <w:rsid w:val="008A5536"/>
    <w:rsid w:val="008B44E2"/>
    <w:rsid w:val="008B5F79"/>
    <w:rsid w:val="008B6D51"/>
    <w:rsid w:val="008B7C01"/>
    <w:rsid w:val="008C5198"/>
    <w:rsid w:val="008D3CD9"/>
    <w:rsid w:val="008D5BD4"/>
    <w:rsid w:val="008E3035"/>
    <w:rsid w:val="008E70D9"/>
    <w:rsid w:val="008F41C1"/>
    <w:rsid w:val="0090317F"/>
    <w:rsid w:val="009177BD"/>
    <w:rsid w:val="0092384E"/>
    <w:rsid w:val="009346B1"/>
    <w:rsid w:val="00940E6B"/>
    <w:rsid w:val="0094158A"/>
    <w:rsid w:val="0095069E"/>
    <w:rsid w:val="00952DB3"/>
    <w:rsid w:val="0095740B"/>
    <w:rsid w:val="00961F3A"/>
    <w:rsid w:val="00966A0A"/>
    <w:rsid w:val="009678CB"/>
    <w:rsid w:val="00971D96"/>
    <w:rsid w:val="00972A66"/>
    <w:rsid w:val="00981A02"/>
    <w:rsid w:val="00985C47"/>
    <w:rsid w:val="009A4E4E"/>
    <w:rsid w:val="009B1BB0"/>
    <w:rsid w:val="009B6A95"/>
    <w:rsid w:val="009B79B2"/>
    <w:rsid w:val="009C2E2F"/>
    <w:rsid w:val="009C3F3D"/>
    <w:rsid w:val="009D25A7"/>
    <w:rsid w:val="009D58EB"/>
    <w:rsid w:val="009D72D2"/>
    <w:rsid w:val="009D77A9"/>
    <w:rsid w:val="009E2589"/>
    <w:rsid w:val="009E4510"/>
    <w:rsid w:val="009E48CC"/>
    <w:rsid w:val="009E4E75"/>
    <w:rsid w:val="009F4A57"/>
    <w:rsid w:val="00A119C0"/>
    <w:rsid w:val="00A142D7"/>
    <w:rsid w:val="00A209F0"/>
    <w:rsid w:val="00A258F5"/>
    <w:rsid w:val="00A25C76"/>
    <w:rsid w:val="00A2681F"/>
    <w:rsid w:val="00A279E2"/>
    <w:rsid w:val="00A32493"/>
    <w:rsid w:val="00A342C7"/>
    <w:rsid w:val="00A34CA9"/>
    <w:rsid w:val="00A43C89"/>
    <w:rsid w:val="00A5112D"/>
    <w:rsid w:val="00A52E01"/>
    <w:rsid w:val="00A542FF"/>
    <w:rsid w:val="00A55417"/>
    <w:rsid w:val="00A55AB1"/>
    <w:rsid w:val="00A66E4E"/>
    <w:rsid w:val="00A776E4"/>
    <w:rsid w:val="00A90756"/>
    <w:rsid w:val="00A92459"/>
    <w:rsid w:val="00A944B7"/>
    <w:rsid w:val="00AA2431"/>
    <w:rsid w:val="00AA67B5"/>
    <w:rsid w:val="00AB04B6"/>
    <w:rsid w:val="00AB103D"/>
    <w:rsid w:val="00AB1AC6"/>
    <w:rsid w:val="00AB36A4"/>
    <w:rsid w:val="00AB42FE"/>
    <w:rsid w:val="00AC19C3"/>
    <w:rsid w:val="00AC372B"/>
    <w:rsid w:val="00AC5740"/>
    <w:rsid w:val="00AE01DE"/>
    <w:rsid w:val="00AE0E3F"/>
    <w:rsid w:val="00AE4866"/>
    <w:rsid w:val="00AF6308"/>
    <w:rsid w:val="00B02ED0"/>
    <w:rsid w:val="00B066E3"/>
    <w:rsid w:val="00B17606"/>
    <w:rsid w:val="00B23DDC"/>
    <w:rsid w:val="00B40E65"/>
    <w:rsid w:val="00B40F67"/>
    <w:rsid w:val="00B44153"/>
    <w:rsid w:val="00B54477"/>
    <w:rsid w:val="00B56500"/>
    <w:rsid w:val="00B63840"/>
    <w:rsid w:val="00B638F8"/>
    <w:rsid w:val="00B64071"/>
    <w:rsid w:val="00B70F95"/>
    <w:rsid w:val="00B739B3"/>
    <w:rsid w:val="00B75BD3"/>
    <w:rsid w:val="00B80413"/>
    <w:rsid w:val="00B80FA4"/>
    <w:rsid w:val="00B8660F"/>
    <w:rsid w:val="00B96AB1"/>
    <w:rsid w:val="00B9787F"/>
    <w:rsid w:val="00BA250D"/>
    <w:rsid w:val="00BA43B8"/>
    <w:rsid w:val="00BA6F40"/>
    <w:rsid w:val="00BB4204"/>
    <w:rsid w:val="00BB793A"/>
    <w:rsid w:val="00BC569F"/>
    <w:rsid w:val="00BC6885"/>
    <w:rsid w:val="00BD2B31"/>
    <w:rsid w:val="00BF158C"/>
    <w:rsid w:val="00BF24D5"/>
    <w:rsid w:val="00BF320E"/>
    <w:rsid w:val="00BF45E1"/>
    <w:rsid w:val="00C00565"/>
    <w:rsid w:val="00C026B7"/>
    <w:rsid w:val="00C04AA3"/>
    <w:rsid w:val="00C051A1"/>
    <w:rsid w:val="00C16A3B"/>
    <w:rsid w:val="00C268A6"/>
    <w:rsid w:val="00C320CD"/>
    <w:rsid w:val="00C40F97"/>
    <w:rsid w:val="00C45C76"/>
    <w:rsid w:val="00C51BF7"/>
    <w:rsid w:val="00C551C5"/>
    <w:rsid w:val="00C63FE8"/>
    <w:rsid w:val="00C648CF"/>
    <w:rsid w:val="00C7120D"/>
    <w:rsid w:val="00C72115"/>
    <w:rsid w:val="00C73721"/>
    <w:rsid w:val="00C76E24"/>
    <w:rsid w:val="00C83A88"/>
    <w:rsid w:val="00C85340"/>
    <w:rsid w:val="00C913CD"/>
    <w:rsid w:val="00C92DC7"/>
    <w:rsid w:val="00C94E37"/>
    <w:rsid w:val="00C96D8E"/>
    <w:rsid w:val="00CB20F1"/>
    <w:rsid w:val="00CB6FC7"/>
    <w:rsid w:val="00CC27FB"/>
    <w:rsid w:val="00CD4B39"/>
    <w:rsid w:val="00CF1306"/>
    <w:rsid w:val="00CF186C"/>
    <w:rsid w:val="00CF47E9"/>
    <w:rsid w:val="00D10BBD"/>
    <w:rsid w:val="00D12204"/>
    <w:rsid w:val="00D14C90"/>
    <w:rsid w:val="00D32E37"/>
    <w:rsid w:val="00D3650D"/>
    <w:rsid w:val="00D42374"/>
    <w:rsid w:val="00D4503B"/>
    <w:rsid w:val="00D80606"/>
    <w:rsid w:val="00D80EC6"/>
    <w:rsid w:val="00D85A02"/>
    <w:rsid w:val="00D86F6B"/>
    <w:rsid w:val="00D92325"/>
    <w:rsid w:val="00DA5EAC"/>
    <w:rsid w:val="00DB25CD"/>
    <w:rsid w:val="00DB6A24"/>
    <w:rsid w:val="00DC601A"/>
    <w:rsid w:val="00DD7052"/>
    <w:rsid w:val="00DD7296"/>
    <w:rsid w:val="00DF3064"/>
    <w:rsid w:val="00DF46B8"/>
    <w:rsid w:val="00DF7B2E"/>
    <w:rsid w:val="00E013C1"/>
    <w:rsid w:val="00E20540"/>
    <w:rsid w:val="00E2276A"/>
    <w:rsid w:val="00E23285"/>
    <w:rsid w:val="00E23A9E"/>
    <w:rsid w:val="00E276F3"/>
    <w:rsid w:val="00E316D0"/>
    <w:rsid w:val="00E502D0"/>
    <w:rsid w:val="00E52893"/>
    <w:rsid w:val="00E55C1B"/>
    <w:rsid w:val="00E56732"/>
    <w:rsid w:val="00E573FF"/>
    <w:rsid w:val="00E60D4E"/>
    <w:rsid w:val="00E64B3B"/>
    <w:rsid w:val="00E6543E"/>
    <w:rsid w:val="00E66473"/>
    <w:rsid w:val="00E66EEB"/>
    <w:rsid w:val="00E770EB"/>
    <w:rsid w:val="00E83A40"/>
    <w:rsid w:val="00E86C34"/>
    <w:rsid w:val="00E87E0E"/>
    <w:rsid w:val="00E924CE"/>
    <w:rsid w:val="00E93F7C"/>
    <w:rsid w:val="00EA0713"/>
    <w:rsid w:val="00EA0C17"/>
    <w:rsid w:val="00EB114F"/>
    <w:rsid w:val="00EB13D4"/>
    <w:rsid w:val="00EB1A88"/>
    <w:rsid w:val="00EB57D4"/>
    <w:rsid w:val="00EC6580"/>
    <w:rsid w:val="00ED0D77"/>
    <w:rsid w:val="00EE5B07"/>
    <w:rsid w:val="00EF20DB"/>
    <w:rsid w:val="00EF4E9A"/>
    <w:rsid w:val="00F00452"/>
    <w:rsid w:val="00F01FD5"/>
    <w:rsid w:val="00F02F2D"/>
    <w:rsid w:val="00F0776D"/>
    <w:rsid w:val="00F10310"/>
    <w:rsid w:val="00F12FBD"/>
    <w:rsid w:val="00F243A3"/>
    <w:rsid w:val="00F270BE"/>
    <w:rsid w:val="00F27251"/>
    <w:rsid w:val="00F373A2"/>
    <w:rsid w:val="00F47A9B"/>
    <w:rsid w:val="00F514FC"/>
    <w:rsid w:val="00F601E8"/>
    <w:rsid w:val="00F63096"/>
    <w:rsid w:val="00F71881"/>
    <w:rsid w:val="00F77750"/>
    <w:rsid w:val="00F77DB7"/>
    <w:rsid w:val="00F853DF"/>
    <w:rsid w:val="00F920BA"/>
    <w:rsid w:val="00F97C0F"/>
    <w:rsid w:val="00FA1878"/>
    <w:rsid w:val="00FA22F9"/>
    <w:rsid w:val="00FA30C2"/>
    <w:rsid w:val="00FB042D"/>
    <w:rsid w:val="00FB0E82"/>
    <w:rsid w:val="00FB6D37"/>
    <w:rsid w:val="00FC6316"/>
    <w:rsid w:val="00FC72DD"/>
    <w:rsid w:val="00FD0CB4"/>
    <w:rsid w:val="00FD2AE0"/>
    <w:rsid w:val="00FE4CE2"/>
    <w:rsid w:val="00FF021F"/>
    <w:rsid w:val="00FF3D0D"/>
    <w:rsid w:val="00FF65AC"/>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E2"/>
    <w:pPr>
      <w:spacing w:after="160" w:line="259" w:lineRule="auto"/>
    </w:pPr>
    <w:rPr>
      <w:sz w:val="22"/>
      <w:szCs w:val="28"/>
    </w:rPr>
  </w:style>
  <w:style w:type="paragraph" w:styleId="Heading1">
    <w:name w:val="heading 1"/>
    <w:basedOn w:val="Normal"/>
    <w:next w:val="Normal"/>
    <w:link w:val="Heading1Char"/>
    <w:uiPriority w:val="9"/>
    <w:qFormat/>
    <w:rsid w:val="0046713D"/>
    <w:pPr>
      <w:keepNext/>
      <w:keepLines/>
      <w:spacing w:before="240" w:after="0"/>
      <w:outlineLvl w:val="0"/>
    </w:pPr>
    <w:rPr>
      <w:rFonts w:asciiTheme="majorHAnsi" w:eastAsiaTheme="majorEastAsia" w:hAnsiTheme="majorHAnsi" w:cs="TH SarabunPSK"/>
      <w:bCs/>
      <w:sz w:val="32"/>
      <w:szCs w:val="30"/>
    </w:rPr>
  </w:style>
  <w:style w:type="paragraph" w:styleId="Heading2">
    <w:name w:val="heading 2"/>
    <w:basedOn w:val="Normal"/>
    <w:next w:val="Normal"/>
    <w:link w:val="Heading2Char"/>
    <w:autoRedefine/>
    <w:uiPriority w:val="9"/>
    <w:unhideWhenUsed/>
    <w:qFormat/>
    <w:rsid w:val="00A5112D"/>
    <w:pPr>
      <w:keepNext/>
      <w:keepLines/>
      <w:spacing w:before="40" w:after="0"/>
      <w:outlineLvl w:val="1"/>
    </w:pPr>
    <w:rPr>
      <w:rFonts w:ascii="TH SarabunPSK" w:eastAsiaTheme="majorEastAsia" w:hAnsi="TH SarabunPSK" w:cs="TH SarabunPSK"/>
      <w:bCs/>
      <w:sz w:val="30"/>
      <w:szCs w:val="30"/>
    </w:rPr>
  </w:style>
  <w:style w:type="paragraph" w:styleId="Heading3">
    <w:name w:val="heading 3"/>
    <w:basedOn w:val="Normal"/>
    <w:next w:val="Normal"/>
    <w:link w:val="Heading3Char"/>
    <w:autoRedefine/>
    <w:uiPriority w:val="9"/>
    <w:unhideWhenUsed/>
    <w:qFormat/>
    <w:rsid w:val="00A5112D"/>
    <w:pPr>
      <w:keepNext/>
      <w:keepLines/>
      <w:spacing w:before="40" w:after="0"/>
      <w:outlineLvl w:val="2"/>
    </w:pPr>
    <w:rPr>
      <w:rFonts w:asciiTheme="majorHAnsi" w:eastAsiaTheme="majorEastAsia" w:hAnsiTheme="majorHAnsi" w:cs="TH SarabunPSK"/>
      <w:bCs/>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9E3"/>
    <w:pPr>
      <w:ind w:left="720"/>
      <w:contextualSpacing/>
    </w:pPr>
  </w:style>
  <w:style w:type="paragraph" w:styleId="Header">
    <w:name w:val="header"/>
    <w:basedOn w:val="Normal"/>
    <w:link w:val="HeaderChar"/>
    <w:uiPriority w:val="99"/>
    <w:unhideWhenUsed/>
    <w:rsid w:val="00053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968"/>
  </w:style>
  <w:style w:type="paragraph" w:styleId="Footer">
    <w:name w:val="footer"/>
    <w:basedOn w:val="Normal"/>
    <w:link w:val="FooterChar"/>
    <w:uiPriority w:val="99"/>
    <w:unhideWhenUsed/>
    <w:rsid w:val="00053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968"/>
  </w:style>
  <w:style w:type="paragraph" w:styleId="FootnoteText">
    <w:name w:val="footnote text"/>
    <w:basedOn w:val="Normal"/>
    <w:link w:val="FootnoteTextChar"/>
    <w:uiPriority w:val="99"/>
    <w:rsid w:val="001E3CD2"/>
    <w:pPr>
      <w:spacing w:after="0" w:line="240" w:lineRule="auto"/>
      <w:jc w:val="center"/>
    </w:pPr>
    <w:rPr>
      <w:rFonts w:ascii="Angsana New" w:eastAsia="Times New Roman" w:hAnsi="Angsana New" w:cs="Angsana New"/>
      <w:sz w:val="20"/>
      <w:szCs w:val="23"/>
    </w:rPr>
  </w:style>
  <w:style w:type="character" w:customStyle="1" w:styleId="FootnoteTextChar">
    <w:name w:val="Footnote Text Char"/>
    <w:link w:val="FootnoteText"/>
    <w:uiPriority w:val="99"/>
    <w:rsid w:val="001E3CD2"/>
    <w:rPr>
      <w:rFonts w:ascii="Angsana New" w:eastAsia="Times New Roman" w:hAnsi="Angsana New" w:cs="Angsana New"/>
      <w:sz w:val="20"/>
      <w:szCs w:val="23"/>
    </w:rPr>
  </w:style>
  <w:style w:type="character" w:styleId="FootnoteReference">
    <w:name w:val="footnote reference"/>
    <w:uiPriority w:val="99"/>
    <w:semiHidden/>
    <w:rsid w:val="006721F1"/>
    <w:rPr>
      <w:rFonts w:cs="Times New Roman"/>
      <w:sz w:val="32"/>
      <w:szCs w:val="32"/>
      <w:vertAlign w:val="superscript"/>
    </w:rPr>
  </w:style>
  <w:style w:type="character" w:styleId="Emphasis">
    <w:name w:val="Emphasis"/>
    <w:uiPriority w:val="20"/>
    <w:qFormat/>
    <w:rsid w:val="008B44E2"/>
    <w:rPr>
      <w:i/>
      <w:iCs/>
    </w:rPr>
  </w:style>
  <w:style w:type="character" w:styleId="Hyperlink">
    <w:name w:val="Hyperlink"/>
    <w:uiPriority w:val="99"/>
    <w:unhideWhenUsed/>
    <w:rsid w:val="008B44E2"/>
    <w:rPr>
      <w:color w:val="0000FF"/>
      <w:u w:val="single"/>
    </w:rPr>
  </w:style>
  <w:style w:type="character" w:customStyle="1" w:styleId="Heading1Char">
    <w:name w:val="Heading 1 Char"/>
    <w:basedOn w:val="DefaultParagraphFont"/>
    <w:link w:val="Heading1"/>
    <w:uiPriority w:val="9"/>
    <w:rsid w:val="0046713D"/>
    <w:rPr>
      <w:rFonts w:asciiTheme="majorHAnsi" w:eastAsiaTheme="majorEastAsia" w:hAnsiTheme="majorHAnsi" w:cs="TH SarabunPSK"/>
      <w:bCs/>
      <w:sz w:val="32"/>
      <w:szCs w:val="30"/>
    </w:rPr>
  </w:style>
  <w:style w:type="character" w:customStyle="1" w:styleId="Heading2Char">
    <w:name w:val="Heading 2 Char"/>
    <w:basedOn w:val="DefaultParagraphFont"/>
    <w:link w:val="Heading2"/>
    <w:uiPriority w:val="9"/>
    <w:rsid w:val="00A5112D"/>
    <w:rPr>
      <w:rFonts w:ascii="TH SarabunPSK" w:eastAsiaTheme="majorEastAsia" w:hAnsi="TH SarabunPSK" w:cs="TH SarabunPSK"/>
      <w:bCs/>
      <w:sz w:val="30"/>
      <w:szCs w:val="30"/>
    </w:rPr>
  </w:style>
  <w:style w:type="character" w:customStyle="1" w:styleId="Heading3Char">
    <w:name w:val="Heading 3 Char"/>
    <w:basedOn w:val="DefaultParagraphFont"/>
    <w:link w:val="Heading3"/>
    <w:uiPriority w:val="9"/>
    <w:rsid w:val="00A5112D"/>
    <w:rPr>
      <w:rFonts w:asciiTheme="majorHAnsi" w:eastAsiaTheme="majorEastAsia" w:hAnsiTheme="majorHAnsi" w:cs="TH SarabunPSK"/>
      <w:bCs/>
      <w:sz w:val="24"/>
      <w:szCs w:val="30"/>
    </w:rPr>
  </w:style>
  <w:style w:type="paragraph" w:customStyle="1" w:styleId="3">
    <w:name w:val="บรรณานุกรม3"/>
    <w:basedOn w:val="Normal"/>
    <w:link w:val="30"/>
    <w:autoRedefine/>
    <w:qFormat/>
    <w:rsid w:val="00A5112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paragraph" w:customStyle="1" w:styleId="a">
    <w:name w:val="เอกสารอ้างอิง"/>
    <w:basedOn w:val="Normal"/>
    <w:link w:val="a0"/>
    <w:qFormat/>
    <w:rsid w:val="0046713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character" w:customStyle="1" w:styleId="30">
    <w:name w:val="บรรณานุกรม3 อักขระ"/>
    <w:basedOn w:val="DefaultParagraphFont"/>
    <w:link w:val="3"/>
    <w:rsid w:val="00A5112D"/>
    <w:rPr>
      <w:rFonts w:ascii="TH SarabunPSK" w:hAnsi="TH SarabunPSK" w:cs="TH SarabunPSK"/>
      <w:b/>
      <w:bCs/>
      <w:sz w:val="30"/>
      <w:szCs w:val="30"/>
    </w:rPr>
  </w:style>
  <w:style w:type="paragraph" w:customStyle="1" w:styleId="2">
    <w:name w:val="บรรณานุกรม2ไทย"/>
    <w:basedOn w:val="Normal"/>
    <w:link w:val="20"/>
    <w:autoRedefine/>
    <w:qFormat/>
    <w:rsid w:val="00A5112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character" w:customStyle="1" w:styleId="a0">
    <w:name w:val="เอกสารอ้างอิง อักขระ"/>
    <w:basedOn w:val="DefaultParagraphFont"/>
    <w:link w:val="a"/>
    <w:rsid w:val="0046713D"/>
    <w:rPr>
      <w:rFonts w:ascii="TH SarabunPSK" w:hAnsi="TH SarabunPSK" w:cs="TH SarabunPSK"/>
      <w:b/>
      <w:bCs/>
      <w:sz w:val="30"/>
      <w:szCs w:val="30"/>
    </w:rPr>
  </w:style>
  <w:style w:type="paragraph" w:customStyle="1" w:styleId="keyword">
    <w:name w:val="keyword"/>
    <w:basedOn w:val="Normal"/>
    <w:link w:val="keyword0"/>
    <w:autoRedefine/>
    <w:qFormat/>
    <w:rsid w:val="00A5112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character" w:customStyle="1" w:styleId="20">
    <w:name w:val="บรรณานุกรม2ไทย อักขระ"/>
    <w:basedOn w:val="DefaultParagraphFont"/>
    <w:link w:val="2"/>
    <w:rsid w:val="00A5112D"/>
    <w:rPr>
      <w:rFonts w:ascii="TH SarabunPSK" w:hAnsi="TH SarabunPSK" w:cs="TH SarabunPSK"/>
      <w:b/>
      <w:bCs/>
      <w:sz w:val="30"/>
      <w:szCs w:val="30"/>
    </w:rPr>
  </w:style>
  <w:style w:type="paragraph" w:customStyle="1" w:styleId="Abstract">
    <w:name w:val="Abstract"/>
    <w:basedOn w:val="Normal"/>
    <w:link w:val="Abstract0"/>
    <w:autoRedefine/>
    <w:qFormat/>
    <w:rsid w:val="00A5112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character" w:customStyle="1" w:styleId="keyword0">
    <w:name w:val="keyword อักขระ"/>
    <w:basedOn w:val="DefaultParagraphFont"/>
    <w:link w:val="keyword"/>
    <w:rsid w:val="00A5112D"/>
    <w:rPr>
      <w:rFonts w:ascii="TH SarabunPSK" w:hAnsi="TH SarabunPSK" w:cs="TH SarabunPSK"/>
      <w:b/>
      <w:bCs/>
      <w:sz w:val="30"/>
      <w:szCs w:val="30"/>
    </w:rPr>
  </w:style>
  <w:style w:type="paragraph" w:customStyle="1" w:styleId="a1">
    <w:name w:val="ชื่อเรื่องบทความ (ภาษาไทย)"/>
    <w:basedOn w:val="Normal"/>
    <w:link w:val="a2"/>
    <w:autoRedefine/>
    <w:qFormat/>
    <w:rsid w:val="00D86F6B"/>
    <w:pPr>
      <w:tabs>
        <w:tab w:val="left" w:pos="896"/>
        <w:tab w:val="left" w:pos="1191"/>
        <w:tab w:val="left" w:pos="1418"/>
        <w:tab w:val="left" w:pos="1588"/>
        <w:tab w:val="left" w:pos="1758"/>
      </w:tabs>
      <w:spacing w:after="0" w:line="240" w:lineRule="auto"/>
      <w:contextualSpacing/>
      <w:jc w:val="center"/>
    </w:pPr>
    <w:rPr>
      <w:rFonts w:ascii="TH SarabunPSK" w:hAnsi="TH SarabunPSK" w:cs="TH SarabunPSK"/>
      <w:b/>
      <w:bCs/>
      <w:sz w:val="36"/>
      <w:szCs w:val="36"/>
    </w:rPr>
  </w:style>
  <w:style w:type="character" w:customStyle="1" w:styleId="Abstract0">
    <w:name w:val="Abstract อักขระ"/>
    <w:basedOn w:val="DefaultParagraphFont"/>
    <w:link w:val="Abstract"/>
    <w:rsid w:val="00A5112D"/>
    <w:rPr>
      <w:rFonts w:ascii="TH SarabunPSK" w:hAnsi="TH SarabunPSK" w:cs="TH SarabunPSK"/>
      <w:b/>
      <w:bCs/>
      <w:sz w:val="30"/>
      <w:szCs w:val="30"/>
    </w:rPr>
  </w:style>
  <w:style w:type="paragraph" w:customStyle="1" w:styleId="a3">
    <w:name w:val="ชื่อเรื่องบทความ (ภาษาอังกฤษ)"/>
    <w:basedOn w:val="Normal"/>
    <w:link w:val="a4"/>
    <w:autoRedefine/>
    <w:qFormat/>
    <w:rsid w:val="00D86F6B"/>
    <w:pPr>
      <w:shd w:val="clear" w:color="auto" w:fill="FFFFFF"/>
      <w:tabs>
        <w:tab w:val="left" w:pos="896"/>
        <w:tab w:val="left" w:pos="1191"/>
        <w:tab w:val="left" w:pos="1418"/>
        <w:tab w:val="left" w:pos="1588"/>
        <w:tab w:val="left" w:pos="1758"/>
      </w:tabs>
      <w:spacing w:after="0" w:line="240" w:lineRule="auto"/>
      <w:jc w:val="center"/>
    </w:pPr>
    <w:rPr>
      <w:rFonts w:ascii="TH SarabunPSK" w:eastAsia="Times New Roman" w:hAnsi="TH SarabunPSK" w:cs="TH SarabunPSK"/>
      <w:b/>
      <w:bCs/>
      <w:sz w:val="30"/>
      <w:szCs w:val="36"/>
    </w:rPr>
  </w:style>
  <w:style w:type="character" w:customStyle="1" w:styleId="a2">
    <w:name w:val="ชื่อเรื่องบทความ (ภาษาไทย) อักขระ"/>
    <w:basedOn w:val="DefaultParagraphFont"/>
    <w:link w:val="a1"/>
    <w:rsid w:val="00D86F6B"/>
    <w:rPr>
      <w:rFonts w:ascii="TH SarabunPSK" w:hAnsi="TH SarabunPSK" w:cs="TH SarabunPSK"/>
      <w:b/>
      <w:bCs/>
      <w:sz w:val="36"/>
      <w:szCs w:val="36"/>
    </w:rPr>
  </w:style>
  <w:style w:type="paragraph" w:customStyle="1" w:styleId="a5">
    <w:name w:val="ชื่อผู้แต่งภาษาไทย ไม่มีคำนำหน้า (ชื่อผู้แต่งภาษาอังกฤษ)**"/>
    <w:basedOn w:val="Normal"/>
    <w:link w:val="a6"/>
    <w:autoRedefine/>
    <w:qFormat/>
    <w:rsid w:val="00A5112D"/>
    <w:pPr>
      <w:tabs>
        <w:tab w:val="left" w:pos="896"/>
        <w:tab w:val="left" w:pos="1191"/>
        <w:tab w:val="left" w:pos="1418"/>
        <w:tab w:val="left" w:pos="1588"/>
        <w:tab w:val="left" w:pos="1758"/>
      </w:tabs>
      <w:spacing w:after="0" w:line="240" w:lineRule="auto"/>
      <w:jc w:val="right"/>
    </w:pPr>
    <w:rPr>
      <w:rFonts w:ascii="TH SarabunPSK" w:hAnsi="TH SarabunPSK" w:cs="TH SarabunPSK"/>
      <w:spacing w:val="-4"/>
      <w:sz w:val="30"/>
      <w:szCs w:val="30"/>
    </w:rPr>
  </w:style>
  <w:style w:type="character" w:customStyle="1" w:styleId="a4">
    <w:name w:val="ชื่อเรื่องบทความ (ภาษาอังกฤษ) อักขระ"/>
    <w:basedOn w:val="DefaultParagraphFont"/>
    <w:link w:val="a3"/>
    <w:rsid w:val="00D86F6B"/>
    <w:rPr>
      <w:rFonts w:ascii="TH SarabunPSK" w:eastAsia="Times New Roman" w:hAnsi="TH SarabunPSK" w:cs="TH SarabunPSK"/>
      <w:b/>
      <w:bCs/>
      <w:sz w:val="30"/>
      <w:szCs w:val="36"/>
      <w:shd w:val="clear" w:color="auto" w:fill="FFFFFF"/>
    </w:rPr>
  </w:style>
  <w:style w:type="paragraph" w:customStyle="1" w:styleId="a7">
    <w:name w:val="ชื่อผู้ร่วมบทความภาษาไทย ไม่มีคำนำหน้า (ชื่อผู้แต่งภาษาอังกฤษ)* **"/>
    <w:basedOn w:val="Normal"/>
    <w:link w:val="a8"/>
    <w:autoRedefine/>
    <w:qFormat/>
    <w:rsid w:val="00A5112D"/>
    <w:pPr>
      <w:tabs>
        <w:tab w:val="left" w:pos="896"/>
        <w:tab w:val="left" w:pos="1191"/>
        <w:tab w:val="left" w:pos="1418"/>
        <w:tab w:val="left" w:pos="1588"/>
        <w:tab w:val="left" w:pos="1758"/>
      </w:tabs>
      <w:spacing w:after="0" w:line="240" w:lineRule="auto"/>
      <w:jc w:val="right"/>
    </w:pPr>
    <w:rPr>
      <w:rFonts w:ascii="TH SarabunPSK" w:hAnsi="TH SarabunPSK" w:cs="TH SarabunPSK"/>
      <w:spacing w:val="-4"/>
      <w:sz w:val="30"/>
      <w:szCs w:val="30"/>
    </w:rPr>
  </w:style>
  <w:style w:type="character" w:customStyle="1" w:styleId="a6">
    <w:name w:val="ชื่อผู้แต่งภาษาไทย ไม่มีคำนำหน้า (ชื่อผู้แต่งภาษาอังกฤษ)** อักขระ"/>
    <w:basedOn w:val="DefaultParagraphFont"/>
    <w:link w:val="a5"/>
    <w:rsid w:val="00A5112D"/>
    <w:rPr>
      <w:rFonts w:ascii="TH SarabunPSK" w:hAnsi="TH SarabunPSK" w:cs="TH SarabunPSK"/>
      <w:spacing w:val="-4"/>
      <w:sz w:val="30"/>
      <w:szCs w:val="30"/>
    </w:rPr>
  </w:style>
  <w:style w:type="paragraph" w:customStyle="1" w:styleId="a9">
    <w:name w:val="บทคัดย่อ"/>
    <w:basedOn w:val="Normal"/>
    <w:link w:val="aa"/>
    <w:autoRedefine/>
    <w:qFormat/>
    <w:rsid w:val="00A5112D"/>
    <w:pPr>
      <w:tabs>
        <w:tab w:val="left" w:pos="896"/>
        <w:tab w:val="left" w:pos="1191"/>
        <w:tab w:val="left" w:pos="1418"/>
        <w:tab w:val="left" w:pos="1588"/>
        <w:tab w:val="left" w:pos="1758"/>
      </w:tabs>
      <w:spacing w:after="0" w:line="240" w:lineRule="auto"/>
    </w:pPr>
    <w:rPr>
      <w:rFonts w:ascii="TH SarabunPSK" w:hAnsi="TH SarabunPSK" w:cs="TH SarabunPSK"/>
      <w:b/>
      <w:bCs/>
      <w:spacing w:val="-4"/>
      <w:sz w:val="30"/>
      <w:szCs w:val="30"/>
    </w:rPr>
  </w:style>
  <w:style w:type="character" w:customStyle="1" w:styleId="a8">
    <w:name w:val="ชื่อผู้ร่วมบทความภาษาไทย ไม่มีคำนำหน้า (ชื่อผู้แต่งภาษาอังกฤษ)* ** อักขระ"/>
    <w:basedOn w:val="DefaultParagraphFont"/>
    <w:link w:val="a7"/>
    <w:rsid w:val="00A5112D"/>
    <w:rPr>
      <w:rFonts w:ascii="TH SarabunPSK" w:hAnsi="TH SarabunPSK" w:cs="TH SarabunPSK"/>
      <w:spacing w:val="-4"/>
      <w:sz w:val="30"/>
      <w:szCs w:val="30"/>
    </w:rPr>
  </w:style>
  <w:style w:type="paragraph" w:customStyle="1" w:styleId="ab">
    <w:name w:val="คำสำคัญ :"/>
    <w:basedOn w:val="Normal"/>
    <w:link w:val="ac"/>
    <w:autoRedefine/>
    <w:qFormat/>
    <w:rsid w:val="00A5112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character" w:customStyle="1" w:styleId="aa">
    <w:name w:val="บทคัดย่อ อักขระ"/>
    <w:basedOn w:val="DefaultParagraphFont"/>
    <w:link w:val="a9"/>
    <w:rsid w:val="00A5112D"/>
    <w:rPr>
      <w:rFonts w:ascii="TH SarabunPSK" w:hAnsi="TH SarabunPSK" w:cs="TH SarabunPSK"/>
      <w:b/>
      <w:bCs/>
      <w:spacing w:val="-4"/>
      <w:sz w:val="30"/>
      <w:szCs w:val="30"/>
    </w:rPr>
  </w:style>
  <w:style w:type="paragraph" w:customStyle="1" w:styleId="ad">
    <w:name w:val="บทนำ"/>
    <w:basedOn w:val="Normal"/>
    <w:link w:val="ae"/>
    <w:autoRedefine/>
    <w:qFormat/>
    <w:rsid w:val="00A5112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color w:val="000000"/>
      <w:spacing w:val="-2"/>
      <w:sz w:val="30"/>
      <w:szCs w:val="30"/>
    </w:rPr>
  </w:style>
  <w:style w:type="character" w:customStyle="1" w:styleId="ac">
    <w:name w:val="คำสำคัญ : อักขระ"/>
    <w:basedOn w:val="DefaultParagraphFont"/>
    <w:link w:val="ab"/>
    <w:rsid w:val="00A5112D"/>
    <w:rPr>
      <w:rFonts w:ascii="TH SarabunPSK" w:hAnsi="TH SarabunPSK" w:cs="TH SarabunPSK"/>
      <w:b/>
      <w:bCs/>
      <w:sz w:val="30"/>
      <w:szCs w:val="30"/>
    </w:rPr>
  </w:style>
  <w:style w:type="paragraph" w:styleId="BalloonText">
    <w:name w:val="Balloon Text"/>
    <w:basedOn w:val="Normal"/>
    <w:link w:val="BalloonTextChar"/>
    <w:uiPriority w:val="99"/>
    <w:semiHidden/>
    <w:unhideWhenUsed/>
    <w:rsid w:val="002B65BA"/>
    <w:pPr>
      <w:spacing w:after="0" w:line="240" w:lineRule="auto"/>
    </w:pPr>
    <w:rPr>
      <w:rFonts w:ascii="Leelawadee" w:hAnsi="Leelawadee" w:cs="Angsana New"/>
      <w:sz w:val="18"/>
      <w:szCs w:val="22"/>
    </w:rPr>
  </w:style>
  <w:style w:type="character" w:customStyle="1" w:styleId="ae">
    <w:name w:val="บทนำ อักขระ"/>
    <w:basedOn w:val="DefaultParagraphFont"/>
    <w:link w:val="ad"/>
    <w:rsid w:val="00A5112D"/>
    <w:rPr>
      <w:rFonts w:ascii="TH SarabunPSK" w:hAnsi="TH SarabunPSK" w:cs="TH SarabunPSK"/>
      <w:b/>
      <w:bCs/>
      <w:color w:val="000000"/>
      <w:spacing w:val="-2"/>
      <w:sz w:val="30"/>
      <w:szCs w:val="30"/>
    </w:rPr>
  </w:style>
  <w:style w:type="character" w:customStyle="1" w:styleId="BalloonTextChar">
    <w:name w:val="Balloon Text Char"/>
    <w:basedOn w:val="DefaultParagraphFont"/>
    <w:link w:val="BalloonText"/>
    <w:uiPriority w:val="99"/>
    <w:semiHidden/>
    <w:rsid w:val="002B65BA"/>
    <w:rPr>
      <w:rFonts w:ascii="Leelawadee" w:hAnsi="Leelawadee" w:cs="Angsana New"/>
      <w:sz w:val="18"/>
      <w:szCs w:val="22"/>
    </w:rPr>
  </w:style>
  <w:style w:type="paragraph" w:customStyle="1" w:styleId="af">
    <w:name w:val="วิธีการศึกษา(หรือ)วิธีวิจัย"/>
    <w:basedOn w:val="Heading1"/>
    <w:link w:val="af0"/>
    <w:autoRedefine/>
    <w:qFormat/>
    <w:rsid w:val="004A29B0"/>
    <w:pPr>
      <w:spacing w:before="0"/>
    </w:pPr>
    <w:rPr>
      <w:rFonts w:ascii="TH SarabunPSK" w:hAnsi="TH SarabunPSK"/>
      <w:b/>
      <w:szCs w:val="32"/>
    </w:rPr>
  </w:style>
  <w:style w:type="paragraph" w:customStyle="1" w:styleId="af1">
    <w:name w:val="อภิปรายผล (หรือ)สรุปผล"/>
    <w:basedOn w:val="Heading1"/>
    <w:link w:val="af2"/>
    <w:autoRedefine/>
    <w:qFormat/>
    <w:rsid w:val="008066CF"/>
    <w:pPr>
      <w:jc w:val="thaiDistribute"/>
    </w:pPr>
    <w:rPr>
      <w:rFonts w:ascii="TH SarabunPSK" w:hAnsi="TH SarabunPSK"/>
      <w:bCs w:val="0"/>
      <w:sz w:val="30"/>
    </w:rPr>
  </w:style>
  <w:style w:type="character" w:customStyle="1" w:styleId="af0">
    <w:name w:val="วิธีการศึกษา(หรือ)วิธีวิจัย อักขระ"/>
    <w:basedOn w:val="Heading1Char"/>
    <w:link w:val="af"/>
    <w:rsid w:val="004A29B0"/>
    <w:rPr>
      <w:rFonts w:ascii="TH SarabunPSK" w:eastAsiaTheme="majorEastAsia" w:hAnsi="TH SarabunPSK" w:cs="TH SarabunPSK"/>
      <w:b/>
      <w:bCs/>
      <w:sz w:val="32"/>
      <w:szCs w:val="32"/>
    </w:rPr>
  </w:style>
  <w:style w:type="character" w:customStyle="1" w:styleId="af2">
    <w:name w:val="อภิปรายผล (หรือ)สรุปผล อักขระ"/>
    <w:basedOn w:val="Heading1Char"/>
    <w:link w:val="af1"/>
    <w:rsid w:val="008066CF"/>
    <w:rPr>
      <w:rFonts w:ascii="TH SarabunPSK" w:eastAsiaTheme="majorEastAsia" w:hAnsi="TH SarabunPSK" w:cs="TH SarabunPSK"/>
      <w:bCs w:val="0"/>
      <w:sz w:val="30"/>
      <w:szCs w:val="30"/>
    </w:rPr>
  </w:style>
  <w:style w:type="paragraph" w:customStyle="1" w:styleId="af3">
    <w:name w:val="ลการศึกษา (หรือ) ผลการวิจัย"/>
    <w:basedOn w:val="af1"/>
    <w:link w:val="af4"/>
    <w:qFormat/>
    <w:rsid w:val="00A5112D"/>
  </w:style>
  <w:style w:type="paragraph" w:customStyle="1" w:styleId="af5">
    <w:name w:val="ผลการศึกษา (หรือ) ผลการวิจัย๘๘๘"/>
    <w:basedOn w:val="af1"/>
    <w:link w:val="af6"/>
    <w:qFormat/>
    <w:rsid w:val="00A5112D"/>
  </w:style>
  <w:style w:type="character" w:customStyle="1" w:styleId="af4">
    <w:name w:val="ลการศึกษา (หรือ) ผลการวิจัย อักขระ"/>
    <w:basedOn w:val="af2"/>
    <w:link w:val="af3"/>
    <w:rsid w:val="00A5112D"/>
    <w:rPr>
      <w:rFonts w:ascii="TH SarabunPSK" w:eastAsiaTheme="majorEastAsia" w:hAnsi="TH SarabunPSK" w:cs="TH SarabunPSK"/>
      <w:b w:val="0"/>
      <w:bCs w:val="0"/>
      <w:sz w:val="30"/>
      <w:szCs w:val="30"/>
    </w:rPr>
  </w:style>
  <w:style w:type="character" w:customStyle="1" w:styleId="af6">
    <w:name w:val="ผลการศึกษา (หรือ) ผลการวิจัย๘๘๘ อักขระ"/>
    <w:basedOn w:val="af2"/>
    <w:link w:val="af5"/>
    <w:rsid w:val="00A5112D"/>
    <w:rPr>
      <w:rFonts w:ascii="TH SarabunPSK" w:eastAsiaTheme="majorEastAsia" w:hAnsi="TH SarabunPSK" w:cs="TH SarabunPSK"/>
      <w:b w:val="0"/>
      <w:bCs w:val="0"/>
      <w:sz w:val="30"/>
      <w:szCs w:val="30"/>
    </w:rPr>
  </w:style>
  <w:style w:type="character" w:styleId="FollowedHyperlink">
    <w:name w:val="FollowedHyperlink"/>
    <w:basedOn w:val="DefaultParagraphFont"/>
    <w:uiPriority w:val="99"/>
    <w:semiHidden/>
    <w:unhideWhenUsed/>
    <w:rsid w:val="002B45EA"/>
    <w:rPr>
      <w:color w:val="954F72" w:themeColor="followedHyperlink"/>
      <w:u w:val="single"/>
    </w:rPr>
  </w:style>
  <w:style w:type="paragraph" w:styleId="NoSpacing">
    <w:name w:val="No Spacing"/>
    <w:link w:val="NoSpacingChar"/>
    <w:uiPriority w:val="1"/>
    <w:qFormat/>
    <w:rsid w:val="004E0028"/>
    <w:rPr>
      <w:rFonts w:asciiTheme="minorHAnsi" w:eastAsiaTheme="minorHAnsi" w:hAnsiTheme="minorHAnsi" w:cstheme="minorBidi"/>
      <w:sz w:val="22"/>
      <w:szCs w:val="28"/>
    </w:rPr>
  </w:style>
  <w:style w:type="paragraph" w:styleId="HTMLPreformatted">
    <w:name w:val="HTML Preformatted"/>
    <w:basedOn w:val="Normal"/>
    <w:link w:val="HTMLPreformattedChar"/>
    <w:uiPriority w:val="99"/>
    <w:unhideWhenUsed/>
    <w:rsid w:val="005D4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412E"/>
    <w:rPr>
      <w:rFonts w:ascii="Courier New" w:eastAsia="Times New Roman" w:hAnsi="Courier New" w:cs="Courier New"/>
    </w:rPr>
  </w:style>
  <w:style w:type="table" w:styleId="TableGrid">
    <w:name w:val="Table Grid"/>
    <w:basedOn w:val="TableNormal"/>
    <w:uiPriority w:val="59"/>
    <w:rsid w:val="00FC6316"/>
    <w:rPr>
      <w:rFonts w:asciiTheme="minorHAnsi" w:eastAsiaTheme="minorHAnsi" w:hAnsiTheme="minorHAnsi" w:cstheme="minorBidi"/>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C6316"/>
    <w:rPr>
      <w:rFonts w:asciiTheme="minorHAnsi" w:eastAsiaTheme="minorHAnsi" w:hAnsiTheme="minorHAnsi" w:cstheme="minorBidi"/>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3287"/>
    <w:pPr>
      <w:autoSpaceDE w:val="0"/>
      <w:autoSpaceDN w:val="0"/>
      <w:adjustRightInd w:val="0"/>
    </w:pPr>
    <w:rPr>
      <w:rFonts w:ascii="Angsana New" w:eastAsiaTheme="minorHAnsi" w:hAnsi="Angsana New" w:cs="Angsana New"/>
      <w:color w:val="000000"/>
      <w:sz w:val="24"/>
      <w:szCs w:val="24"/>
    </w:rPr>
  </w:style>
  <w:style w:type="paragraph" w:styleId="NormalWeb">
    <w:name w:val="Normal (Web)"/>
    <w:basedOn w:val="Normal"/>
    <w:uiPriority w:val="99"/>
    <w:unhideWhenUsed/>
    <w:rsid w:val="00B8660F"/>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10AD2"/>
    <w:pPr>
      <w:spacing w:after="0" w:line="240" w:lineRule="auto"/>
    </w:pPr>
    <w:rPr>
      <w:sz w:val="20"/>
      <w:szCs w:val="25"/>
    </w:rPr>
  </w:style>
  <w:style w:type="character" w:customStyle="1" w:styleId="EndnoteTextChar">
    <w:name w:val="Endnote Text Char"/>
    <w:basedOn w:val="DefaultParagraphFont"/>
    <w:link w:val="EndnoteText"/>
    <w:uiPriority w:val="99"/>
    <w:semiHidden/>
    <w:rsid w:val="00010AD2"/>
    <w:rPr>
      <w:szCs w:val="25"/>
    </w:rPr>
  </w:style>
  <w:style w:type="character" w:styleId="EndnoteReference">
    <w:name w:val="endnote reference"/>
    <w:basedOn w:val="DefaultParagraphFont"/>
    <w:uiPriority w:val="99"/>
    <w:semiHidden/>
    <w:unhideWhenUsed/>
    <w:rsid w:val="00010AD2"/>
    <w:rPr>
      <w:vertAlign w:val="superscript"/>
    </w:rPr>
  </w:style>
  <w:style w:type="character" w:customStyle="1" w:styleId="NoSpacingChar">
    <w:name w:val="No Spacing Char"/>
    <w:link w:val="NoSpacing"/>
    <w:uiPriority w:val="1"/>
    <w:rsid w:val="00161A4A"/>
    <w:rPr>
      <w:rFonts w:asciiTheme="minorHAnsi" w:eastAsiaTheme="minorHAnsi" w:hAnsiTheme="minorHAnsi" w:cstheme="minorBidi"/>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E2"/>
    <w:pPr>
      <w:spacing w:after="160" w:line="259" w:lineRule="auto"/>
    </w:pPr>
    <w:rPr>
      <w:sz w:val="22"/>
      <w:szCs w:val="28"/>
    </w:rPr>
  </w:style>
  <w:style w:type="paragraph" w:styleId="Heading1">
    <w:name w:val="heading 1"/>
    <w:basedOn w:val="Normal"/>
    <w:next w:val="Normal"/>
    <w:link w:val="Heading1Char"/>
    <w:uiPriority w:val="9"/>
    <w:qFormat/>
    <w:rsid w:val="0046713D"/>
    <w:pPr>
      <w:keepNext/>
      <w:keepLines/>
      <w:spacing w:before="240" w:after="0"/>
      <w:outlineLvl w:val="0"/>
    </w:pPr>
    <w:rPr>
      <w:rFonts w:asciiTheme="majorHAnsi" w:eastAsiaTheme="majorEastAsia" w:hAnsiTheme="majorHAnsi" w:cs="TH SarabunPSK"/>
      <w:bCs/>
      <w:sz w:val="32"/>
      <w:szCs w:val="30"/>
    </w:rPr>
  </w:style>
  <w:style w:type="paragraph" w:styleId="Heading2">
    <w:name w:val="heading 2"/>
    <w:basedOn w:val="Normal"/>
    <w:next w:val="Normal"/>
    <w:link w:val="Heading2Char"/>
    <w:autoRedefine/>
    <w:uiPriority w:val="9"/>
    <w:unhideWhenUsed/>
    <w:qFormat/>
    <w:rsid w:val="00A5112D"/>
    <w:pPr>
      <w:keepNext/>
      <w:keepLines/>
      <w:spacing w:before="40" w:after="0"/>
      <w:outlineLvl w:val="1"/>
    </w:pPr>
    <w:rPr>
      <w:rFonts w:ascii="TH SarabunPSK" w:eastAsiaTheme="majorEastAsia" w:hAnsi="TH SarabunPSK" w:cs="TH SarabunPSK"/>
      <w:bCs/>
      <w:sz w:val="30"/>
      <w:szCs w:val="30"/>
    </w:rPr>
  </w:style>
  <w:style w:type="paragraph" w:styleId="Heading3">
    <w:name w:val="heading 3"/>
    <w:basedOn w:val="Normal"/>
    <w:next w:val="Normal"/>
    <w:link w:val="Heading3Char"/>
    <w:autoRedefine/>
    <w:uiPriority w:val="9"/>
    <w:unhideWhenUsed/>
    <w:qFormat/>
    <w:rsid w:val="00A5112D"/>
    <w:pPr>
      <w:keepNext/>
      <w:keepLines/>
      <w:spacing w:before="40" w:after="0"/>
      <w:outlineLvl w:val="2"/>
    </w:pPr>
    <w:rPr>
      <w:rFonts w:asciiTheme="majorHAnsi" w:eastAsiaTheme="majorEastAsia" w:hAnsiTheme="majorHAnsi" w:cs="TH SarabunPSK"/>
      <w:bCs/>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9E3"/>
    <w:pPr>
      <w:ind w:left="720"/>
      <w:contextualSpacing/>
    </w:pPr>
  </w:style>
  <w:style w:type="paragraph" w:styleId="Header">
    <w:name w:val="header"/>
    <w:basedOn w:val="Normal"/>
    <w:link w:val="HeaderChar"/>
    <w:uiPriority w:val="99"/>
    <w:unhideWhenUsed/>
    <w:rsid w:val="00053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968"/>
  </w:style>
  <w:style w:type="paragraph" w:styleId="Footer">
    <w:name w:val="footer"/>
    <w:basedOn w:val="Normal"/>
    <w:link w:val="FooterChar"/>
    <w:uiPriority w:val="99"/>
    <w:unhideWhenUsed/>
    <w:rsid w:val="00053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968"/>
  </w:style>
  <w:style w:type="paragraph" w:styleId="FootnoteText">
    <w:name w:val="footnote text"/>
    <w:basedOn w:val="Normal"/>
    <w:link w:val="FootnoteTextChar"/>
    <w:uiPriority w:val="99"/>
    <w:rsid w:val="001E3CD2"/>
    <w:pPr>
      <w:spacing w:after="0" w:line="240" w:lineRule="auto"/>
      <w:jc w:val="center"/>
    </w:pPr>
    <w:rPr>
      <w:rFonts w:ascii="Angsana New" w:eastAsia="Times New Roman" w:hAnsi="Angsana New" w:cs="Angsana New"/>
      <w:sz w:val="20"/>
      <w:szCs w:val="23"/>
    </w:rPr>
  </w:style>
  <w:style w:type="character" w:customStyle="1" w:styleId="FootnoteTextChar">
    <w:name w:val="Footnote Text Char"/>
    <w:link w:val="FootnoteText"/>
    <w:uiPriority w:val="99"/>
    <w:rsid w:val="001E3CD2"/>
    <w:rPr>
      <w:rFonts w:ascii="Angsana New" w:eastAsia="Times New Roman" w:hAnsi="Angsana New" w:cs="Angsana New"/>
      <w:sz w:val="20"/>
      <w:szCs w:val="23"/>
    </w:rPr>
  </w:style>
  <w:style w:type="character" w:styleId="FootnoteReference">
    <w:name w:val="footnote reference"/>
    <w:uiPriority w:val="99"/>
    <w:semiHidden/>
    <w:rsid w:val="006721F1"/>
    <w:rPr>
      <w:rFonts w:cs="Times New Roman"/>
      <w:sz w:val="32"/>
      <w:szCs w:val="32"/>
      <w:vertAlign w:val="superscript"/>
    </w:rPr>
  </w:style>
  <w:style w:type="character" w:styleId="Emphasis">
    <w:name w:val="Emphasis"/>
    <w:uiPriority w:val="20"/>
    <w:qFormat/>
    <w:rsid w:val="008B44E2"/>
    <w:rPr>
      <w:i/>
      <w:iCs/>
    </w:rPr>
  </w:style>
  <w:style w:type="character" w:styleId="Hyperlink">
    <w:name w:val="Hyperlink"/>
    <w:uiPriority w:val="99"/>
    <w:unhideWhenUsed/>
    <w:rsid w:val="008B44E2"/>
    <w:rPr>
      <w:color w:val="0000FF"/>
      <w:u w:val="single"/>
    </w:rPr>
  </w:style>
  <w:style w:type="character" w:customStyle="1" w:styleId="Heading1Char">
    <w:name w:val="Heading 1 Char"/>
    <w:basedOn w:val="DefaultParagraphFont"/>
    <w:link w:val="Heading1"/>
    <w:uiPriority w:val="9"/>
    <w:rsid w:val="0046713D"/>
    <w:rPr>
      <w:rFonts w:asciiTheme="majorHAnsi" w:eastAsiaTheme="majorEastAsia" w:hAnsiTheme="majorHAnsi" w:cs="TH SarabunPSK"/>
      <w:bCs/>
      <w:sz w:val="32"/>
      <w:szCs w:val="30"/>
    </w:rPr>
  </w:style>
  <w:style w:type="character" w:customStyle="1" w:styleId="Heading2Char">
    <w:name w:val="Heading 2 Char"/>
    <w:basedOn w:val="DefaultParagraphFont"/>
    <w:link w:val="Heading2"/>
    <w:uiPriority w:val="9"/>
    <w:rsid w:val="00A5112D"/>
    <w:rPr>
      <w:rFonts w:ascii="TH SarabunPSK" w:eastAsiaTheme="majorEastAsia" w:hAnsi="TH SarabunPSK" w:cs="TH SarabunPSK"/>
      <w:bCs/>
      <w:sz w:val="30"/>
      <w:szCs w:val="30"/>
    </w:rPr>
  </w:style>
  <w:style w:type="character" w:customStyle="1" w:styleId="Heading3Char">
    <w:name w:val="Heading 3 Char"/>
    <w:basedOn w:val="DefaultParagraphFont"/>
    <w:link w:val="Heading3"/>
    <w:uiPriority w:val="9"/>
    <w:rsid w:val="00A5112D"/>
    <w:rPr>
      <w:rFonts w:asciiTheme="majorHAnsi" w:eastAsiaTheme="majorEastAsia" w:hAnsiTheme="majorHAnsi" w:cs="TH SarabunPSK"/>
      <w:bCs/>
      <w:sz w:val="24"/>
      <w:szCs w:val="30"/>
    </w:rPr>
  </w:style>
  <w:style w:type="paragraph" w:customStyle="1" w:styleId="3">
    <w:name w:val="บรรณานุกรม3"/>
    <w:basedOn w:val="Normal"/>
    <w:link w:val="30"/>
    <w:autoRedefine/>
    <w:qFormat/>
    <w:rsid w:val="00A5112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paragraph" w:customStyle="1" w:styleId="a">
    <w:name w:val="เอกสารอ้างอิง"/>
    <w:basedOn w:val="Normal"/>
    <w:link w:val="a0"/>
    <w:qFormat/>
    <w:rsid w:val="0046713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character" w:customStyle="1" w:styleId="30">
    <w:name w:val="บรรณานุกรม3 อักขระ"/>
    <w:basedOn w:val="DefaultParagraphFont"/>
    <w:link w:val="3"/>
    <w:rsid w:val="00A5112D"/>
    <w:rPr>
      <w:rFonts w:ascii="TH SarabunPSK" w:hAnsi="TH SarabunPSK" w:cs="TH SarabunPSK"/>
      <w:b/>
      <w:bCs/>
      <w:sz w:val="30"/>
      <w:szCs w:val="30"/>
    </w:rPr>
  </w:style>
  <w:style w:type="paragraph" w:customStyle="1" w:styleId="2">
    <w:name w:val="บรรณานุกรม2ไทย"/>
    <w:basedOn w:val="Normal"/>
    <w:link w:val="20"/>
    <w:autoRedefine/>
    <w:qFormat/>
    <w:rsid w:val="00A5112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character" w:customStyle="1" w:styleId="a0">
    <w:name w:val="เอกสารอ้างอิง อักขระ"/>
    <w:basedOn w:val="DefaultParagraphFont"/>
    <w:link w:val="a"/>
    <w:rsid w:val="0046713D"/>
    <w:rPr>
      <w:rFonts w:ascii="TH SarabunPSK" w:hAnsi="TH SarabunPSK" w:cs="TH SarabunPSK"/>
      <w:b/>
      <w:bCs/>
      <w:sz w:val="30"/>
      <w:szCs w:val="30"/>
    </w:rPr>
  </w:style>
  <w:style w:type="paragraph" w:customStyle="1" w:styleId="keyword">
    <w:name w:val="keyword"/>
    <w:basedOn w:val="Normal"/>
    <w:link w:val="keyword0"/>
    <w:autoRedefine/>
    <w:qFormat/>
    <w:rsid w:val="00A5112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character" w:customStyle="1" w:styleId="20">
    <w:name w:val="บรรณานุกรม2ไทย อักขระ"/>
    <w:basedOn w:val="DefaultParagraphFont"/>
    <w:link w:val="2"/>
    <w:rsid w:val="00A5112D"/>
    <w:rPr>
      <w:rFonts w:ascii="TH SarabunPSK" w:hAnsi="TH SarabunPSK" w:cs="TH SarabunPSK"/>
      <w:b/>
      <w:bCs/>
      <w:sz w:val="30"/>
      <w:szCs w:val="30"/>
    </w:rPr>
  </w:style>
  <w:style w:type="paragraph" w:customStyle="1" w:styleId="Abstract">
    <w:name w:val="Abstract"/>
    <w:basedOn w:val="Normal"/>
    <w:link w:val="Abstract0"/>
    <w:autoRedefine/>
    <w:qFormat/>
    <w:rsid w:val="00A5112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character" w:customStyle="1" w:styleId="keyword0">
    <w:name w:val="keyword อักขระ"/>
    <w:basedOn w:val="DefaultParagraphFont"/>
    <w:link w:val="keyword"/>
    <w:rsid w:val="00A5112D"/>
    <w:rPr>
      <w:rFonts w:ascii="TH SarabunPSK" w:hAnsi="TH SarabunPSK" w:cs="TH SarabunPSK"/>
      <w:b/>
      <w:bCs/>
      <w:sz w:val="30"/>
      <w:szCs w:val="30"/>
    </w:rPr>
  </w:style>
  <w:style w:type="paragraph" w:customStyle="1" w:styleId="a1">
    <w:name w:val="ชื่อเรื่องบทความ (ภาษาไทย)"/>
    <w:basedOn w:val="Normal"/>
    <w:link w:val="a2"/>
    <w:autoRedefine/>
    <w:qFormat/>
    <w:rsid w:val="00D86F6B"/>
    <w:pPr>
      <w:tabs>
        <w:tab w:val="left" w:pos="896"/>
        <w:tab w:val="left" w:pos="1191"/>
        <w:tab w:val="left" w:pos="1418"/>
        <w:tab w:val="left" w:pos="1588"/>
        <w:tab w:val="left" w:pos="1758"/>
      </w:tabs>
      <w:spacing w:after="0" w:line="240" w:lineRule="auto"/>
      <w:contextualSpacing/>
      <w:jc w:val="center"/>
    </w:pPr>
    <w:rPr>
      <w:rFonts w:ascii="TH SarabunPSK" w:hAnsi="TH SarabunPSK" w:cs="TH SarabunPSK"/>
      <w:b/>
      <w:bCs/>
      <w:sz w:val="36"/>
      <w:szCs w:val="36"/>
    </w:rPr>
  </w:style>
  <w:style w:type="character" w:customStyle="1" w:styleId="Abstract0">
    <w:name w:val="Abstract อักขระ"/>
    <w:basedOn w:val="DefaultParagraphFont"/>
    <w:link w:val="Abstract"/>
    <w:rsid w:val="00A5112D"/>
    <w:rPr>
      <w:rFonts w:ascii="TH SarabunPSK" w:hAnsi="TH SarabunPSK" w:cs="TH SarabunPSK"/>
      <w:b/>
      <w:bCs/>
      <w:sz w:val="30"/>
      <w:szCs w:val="30"/>
    </w:rPr>
  </w:style>
  <w:style w:type="paragraph" w:customStyle="1" w:styleId="a3">
    <w:name w:val="ชื่อเรื่องบทความ (ภาษาอังกฤษ)"/>
    <w:basedOn w:val="Normal"/>
    <w:link w:val="a4"/>
    <w:autoRedefine/>
    <w:qFormat/>
    <w:rsid w:val="00D86F6B"/>
    <w:pPr>
      <w:shd w:val="clear" w:color="auto" w:fill="FFFFFF"/>
      <w:tabs>
        <w:tab w:val="left" w:pos="896"/>
        <w:tab w:val="left" w:pos="1191"/>
        <w:tab w:val="left" w:pos="1418"/>
        <w:tab w:val="left" w:pos="1588"/>
        <w:tab w:val="left" w:pos="1758"/>
      </w:tabs>
      <w:spacing w:after="0" w:line="240" w:lineRule="auto"/>
      <w:jc w:val="center"/>
    </w:pPr>
    <w:rPr>
      <w:rFonts w:ascii="TH SarabunPSK" w:eastAsia="Times New Roman" w:hAnsi="TH SarabunPSK" w:cs="TH SarabunPSK"/>
      <w:b/>
      <w:bCs/>
      <w:sz w:val="30"/>
      <w:szCs w:val="36"/>
    </w:rPr>
  </w:style>
  <w:style w:type="character" w:customStyle="1" w:styleId="a2">
    <w:name w:val="ชื่อเรื่องบทความ (ภาษาไทย) อักขระ"/>
    <w:basedOn w:val="DefaultParagraphFont"/>
    <w:link w:val="a1"/>
    <w:rsid w:val="00D86F6B"/>
    <w:rPr>
      <w:rFonts w:ascii="TH SarabunPSK" w:hAnsi="TH SarabunPSK" w:cs="TH SarabunPSK"/>
      <w:b/>
      <w:bCs/>
      <w:sz w:val="36"/>
      <w:szCs w:val="36"/>
    </w:rPr>
  </w:style>
  <w:style w:type="paragraph" w:customStyle="1" w:styleId="a5">
    <w:name w:val="ชื่อผู้แต่งภาษาไทย ไม่มีคำนำหน้า (ชื่อผู้แต่งภาษาอังกฤษ)**"/>
    <w:basedOn w:val="Normal"/>
    <w:link w:val="a6"/>
    <w:autoRedefine/>
    <w:qFormat/>
    <w:rsid w:val="00A5112D"/>
    <w:pPr>
      <w:tabs>
        <w:tab w:val="left" w:pos="896"/>
        <w:tab w:val="left" w:pos="1191"/>
        <w:tab w:val="left" w:pos="1418"/>
        <w:tab w:val="left" w:pos="1588"/>
        <w:tab w:val="left" w:pos="1758"/>
      </w:tabs>
      <w:spacing w:after="0" w:line="240" w:lineRule="auto"/>
      <w:jc w:val="right"/>
    </w:pPr>
    <w:rPr>
      <w:rFonts w:ascii="TH SarabunPSK" w:hAnsi="TH SarabunPSK" w:cs="TH SarabunPSK"/>
      <w:spacing w:val="-4"/>
      <w:sz w:val="30"/>
      <w:szCs w:val="30"/>
    </w:rPr>
  </w:style>
  <w:style w:type="character" w:customStyle="1" w:styleId="a4">
    <w:name w:val="ชื่อเรื่องบทความ (ภาษาอังกฤษ) อักขระ"/>
    <w:basedOn w:val="DefaultParagraphFont"/>
    <w:link w:val="a3"/>
    <w:rsid w:val="00D86F6B"/>
    <w:rPr>
      <w:rFonts w:ascii="TH SarabunPSK" w:eastAsia="Times New Roman" w:hAnsi="TH SarabunPSK" w:cs="TH SarabunPSK"/>
      <w:b/>
      <w:bCs/>
      <w:sz w:val="30"/>
      <w:szCs w:val="36"/>
      <w:shd w:val="clear" w:color="auto" w:fill="FFFFFF"/>
    </w:rPr>
  </w:style>
  <w:style w:type="paragraph" w:customStyle="1" w:styleId="a7">
    <w:name w:val="ชื่อผู้ร่วมบทความภาษาไทย ไม่มีคำนำหน้า (ชื่อผู้แต่งภาษาอังกฤษ)* **"/>
    <w:basedOn w:val="Normal"/>
    <w:link w:val="a8"/>
    <w:autoRedefine/>
    <w:qFormat/>
    <w:rsid w:val="00A5112D"/>
    <w:pPr>
      <w:tabs>
        <w:tab w:val="left" w:pos="896"/>
        <w:tab w:val="left" w:pos="1191"/>
        <w:tab w:val="left" w:pos="1418"/>
        <w:tab w:val="left" w:pos="1588"/>
        <w:tab w:val="left" w:pos="1758"/>
      </w:tabs>
      <w:spacing w:after="0" w:line="240" w:lineRule="auto"/>
      <w:jc w:val="right"/>
    </w:pPr>
    <w:rPr>
      <w:rFonts w:ascii="TH SarabunPSK" w:hAnsi="TH SarabunPSK" w:cs="TH SarabunPSK"/>
      <w:spacing w:val="-4"/>
      <w:sz w:val="30"/>
      <w:szCs w:val="30"/>
    </w:rPr>
  </w:style>
  <w:style w:type="character" w:customStyle="1" w:styleId="a6">
    <w:name w:val="ชื่อผู้แต่งภาษาไทย ไม่มีคำนำหน้า (ชื่อผู้แต่งภาษาอังกฤษ)** อักขระ"/>
    <w:basedOn w:val="DefaultParagraphFont"/>
    <w:link w:val="a5"/>
    <w:rsid w:val="00A5112D"/>
    <w:rPr>
      <w:rFonts w:ascii="TH SarabunPSK" w:hAnsi="TH SarabunPSK" w:cs="TH SarabunPSK"/>
      <w:spacing w:val="-4"/>
      <w:sz w:val="30"/>
      <w:szCs w:val="30"/>
    </w:rPr>
  </w:style>
  <w:style w:type="paragraph" w:customStyle="1" w:styleId="a9">
    <w:name w:val="บทคัดย่อ"/>
    <w:basedOn w:val="Normal"/>
    <w:link w:val="aa"/>
    <w:autoRedefine/>
    <w:qFormat/>
    <w:rsid w:val="00A5112D"/>
    <w:pPr>
      <w:tabs>
        <w:tab w:val="left" w:pos="896"/>
        <w:tab w:val="left" w:pos="1191"/>
        <w:tab w:val="left" w:pos="1418"/>
        <w:tab w:val="left" w:pos="1588"/>
        <w:tab w:val="left" w:pos="1758"/>
      </w:tabs>
      <w:spacing w:after="0" w:line="240" w:lineRule="auto"/>
    </w:pPr>
    <w:rPr>
      <w:rFonts w:ascii="TH SarabunPSK" w:hAnsi="TH SarabunPSK" w:cs="TH SarabunPSK"/>
      <w:b/>
      <w:bCs/>
      <w:spacing w:val="-4"/>
      <w:sz w:val="30"/>
      <w:szCs w:val="30"/>
    </w:rPr>
  </w:style>
  <w:style w:type="character" w:customStyle="1" w:styleId="a8">
    <w:name w:val="ชื่อผู้ร่วมบทความภาษาไทย ไม่มีคำนำหน้า (ชื่อผู้แต่งภาษาอังกฤษ)* ** อักขระ"/>
    <w:basedOn w:val="DefaultParagraphFont"/>
    <w:link w:val="a7"/>
    <w:rsid w:val="00A5112D"/>
    <w:rPr>
      <w:rFonts w:ascii="TH SarabunPSK" w:hAnsi="TH SarabunPSK" w:cs="TH SarabunPSK"/>
      <w:spacing w:val="-4"/>
      <w:sz w:val="30"/>
      <w:szCs w:val="30"/>
    </w:rPr>
  </w:style>
  <w:style w:type="paragraph" w:customStyle="1" w:styleId="ab">
    <w:name w:val="คำสำคัญ :"/>
    <w:basedOn w:val="Normal"/>
    <w:link w:val="ac"/>
    <w:autoRedefine/>
    <w:qFormat/>
    <w:rsid w:val="00A5112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character" w:customStyle="1" w:styleId="aa">
    <w:name w:val="บทคัดย่อ อักขระ"/>
    <w:basedOn w:val="DefaultParagraphFont"/>
    <w:link w:val="a9"/>
    <w:rsid w:val="00A5112D"/>
    <w:rPr>
      <w:rFonts w:ascii="TH SarabunPSK" w:hAnsi="TH SarabunPSK" w:cs="TH SarabunPSK"/>
      <w:b/>
      <w:bCs/>
      <w:spacing w:val="-4"/>
      <w:sz w:val="30"/>
      <w:szCs w:val="30"/>
    </w:rPr>
  </w:style>
  <w:style w:type="paragraph" w:customStyle="1" w:styleId="ad">
    <w:name w:val="บทนำ"/>
    <w:basedOn w:val="Normal"/>
    <w:link w:val="ae"/>
    <w:autoRedefine/>
    <w:qFormat/>
    <w:rsid w:val="00A5112D"/>
    <w:pPr>
      <w:tabs>
        <w:tab w:val="left" w:pos="896"/>
        <w:tab w:val="left" w:pos="1191"/>
        <w:tab w:val="left" w:pos="1418"/>
        <w:tab w:val="left" w:pos="1588"/>
        <w:tab w:val="left" w:pos="1758"/>
      </w:tabs>
      <w:spacing w:after="0" w:line="240" w:lineRule="auto"/>
      <w:jc w:val="thaiDistribute"/>
    </w:pPr>
    <w:rPr>
      <w:rFonts w:ascii="TH SarabunPSK" w:hAnsi="TH SarabunPSK" w:cs="TH SarabunPSK"/>
      <w:b/>
      <w:bCs/>
      <w:color w:val="000000"/>
      <w:spacing w:val="-2"/>
      <w:sz w:val="30"/>
      <w:szCs w:val="30"/>
    </w:rPr>
  </w:style>
  <w:style w:type="character" w:customStyle="1" w:styleId="ac">
    <w:name w:val="คำสำคัญ : อักขระ"/>
    <w:basedOn w:val="DefaultParagraphFont"/>
    <w:link w:val="ab"/>
    <w:rsid w:val="00A5112D"/>
    <w:rPr>
      <w:rFonts w:ascii="TH SarabunPSK" w:hAnsi="TH SarabunPSK" w:cs="TH SarabunPSK"/>
      <w:b/>
      <w:bCs/>
      <w:sz w:val="30"/>
      <w:szCs w:val="30"/>
    </w:rPr>
  </w:style>
  <w:style w:type="paragraph" w:styleId="BalloonText">
    <w:name w:val="Balloon Text"/>
    <w:basedOn w:val="Normal"/>
    <w:link w:val="BalloonTextChar"/>
    <w:uiPriority w:val="99"/>
    <w:semiHidden/>
    <w:unhideWhenUsed/>
    <w:rsid w:val="002B65BA"/>
    <w:pPr>
      <w:spacing w:after="0" w:line="240" w:lineRule="auto"/>
    </w:pPr>
    <w:rPr>
      <w:rFonts w:ascii="Leelawadee" w:hAnsi="Leelawadee" w:cs="Angsana New"/>
      <w:sz w:val="18"/>
      <w:szCs w:val="22"/>
    </w:rPr>
  </w:style>
  <w:style w:type="character" w:customStyle="1" w:styleId="ae">
    <w:name w:val="บทนำ อักขระ"/>
    <w:basedOn w:val="DefaultParagraphFont"/>
    <w:link w:val="ad"/>
    <w:rsid w:val="00A5112D"/>
    <w:rPr>
      <w:rFonts w:ascii="TH SarabunPSK" w:hAnsi="TH SarabunPSK" w:cs="TH SarabunPSK"/>
      <w:b/>
      <w:bCs/>
      <w:color w:val="000000"/>
      <w:spacing w:val="-2"/>
      <w:sz w:val="30"/>
      <w:szCs w:val="30"/>
    </w:rPr>
  </w:style>
  <w:style w:type="character" w:customStyle="1" w:styleId="BalloonTextChar">
    <w:name w:val="Balloon Text Char"/>
    <w:basedOn w:val="DefaultParagraphFont"/>
    <w:link w:val="BalloonText"/>
    <w:uiPriority w:val="99"/>
    <w:semiHidden/>
    <w:rsid w:val="002B65BA"/>
    <w:rPr>
      <w:rFonts w:ascii="Leelawadee" w:hAnsi="Leelawadee" w:cs="Angsana New"/>
      <w:sz w:val="18"/>
      <w:szCs w:val="22"/>
    </w:rPr>
  </w:style>
  <w:style w:type="paragraph" w:customStyle="1" w:styleId="af">
    <w:name w:val="วิธีการศึกษา(หรือ)วิธีวิจัย"/>
    <w:basedOn w:val="Heading1"/>
    <w:link w:val="af0"/>
    <w:autoRedefine/>
    <w:qFormat/>
    <w:rsid w:val="004A29B0"/>
    <w:pPr>
      <w:spacing w:before="0"/>
    </w:pPr>
    <w:rPr>
      <w:rFonts w:ascii="TH SarabunPSK" w:hAnsi="TH SarabunPSK"/>
      <w:b/>
      <w:szCs w:val="32"/>
    </w:rPr>
  </w:style>
  <w:style w:type="paragraph" w:customStyle="1" w:styleId="af1">
    <w:name w:val="อภิปรายผล (หรือ)สรุปผล"/>
    <w:basedOn w:val="Heading1"/>
    <w:link w:val="af2"/>
    <w:autoRedefine/>
    <w:qFormat/>
    <w:rsid w:val="008066CF"/>
    <w:pPr>
      <w:jc w:val="thaiDistribute"/>
    </w:pPr>
    <w:rPr>
      <w:rFonts w:ascii="TH SarabunPSK" w:hAnsi="TH SarabunPSK"/>
      <w:bCs w:val="0"/>
      <w:sz w:val="30"/>
    </w:rPr>
  </w:style>
  <w:style w:type="character" w:customStyle="1" w:styleId="af0">
    <w:name w:val="วิธีการศึกษา(หรือ)วิธีวิจัย อักขระ"/>
    <w:basedOn w:val="Heading1Char"/>
    <w:link w:val="af"/>
    <w:rsid w:val="004A29B0"/>
    <w:rPr>
      <w:rFonts w:ascii="TH SarabunPSK" w:eastAsiaTheme="majorEastAsia" w:hAnsi="TH SarabunPSK" w:cs="TH SarabunPSK"/>
      <w:b/>
      <w:bCs/>
      <w:sz w:val="32"/>
      <w:szCs w:val="32"/>
    </w:rPr>
  </w:style>
  <w:style w:type="character" w:customStyle="1" w:styleId="af2">
    <w:name w:val="อภิปรายผล (หรือ)สรุปผล อักขระ"/>
    <w:basedOn w:val="Heading1Char"/>
    <w:link w:val="af1"/>
    <w:rsid w:val="008066CF"/>
    <w:rPr>
      <w:rFonts w:ascii="TH SarabunPSK" w:eastAsiaTheme="majorEastAsia" w:hAnsi="TH SarabunPSK" w:cs="TH SarabunPSK"/>
      <w:bCs w:val="0"/>
      <w:sz w:val="30"/>
      <w:szCs w:val="30"/>
    </w:rPr>
  </w:style>
  <w:style w:type="paragraph" w:customStyle="1" w:styleId="af3">
    <w:name w:val="ลการศึกษา (หรือ) ผลการวิจัย"/>
    <w:basedOn w:val="af1"/>
    <w:link w:val="af4"/>
    <w:qFormat/>
    <w:rsid w:val="00A5112D"/>
  </w:style>
  <w:style w:type="paragraph" w:customStyle="1" w:styleId="af5">
    <w:name w:val="ผลการศึกษา (หรือ) ผลการวิจัย๘๘๘"/>
    <w:basedOn w:val="af1"/>
    <w:link w:val="af6"/>
    <w:qFormat/>
    <w:rsid w:val="00A5112D"/>
  </w:style>
  <w:style w:type="character" w:customStyle="1" w:styleId="af4">
    <w:name w:val="ลการศึกษา (หรือ) ผลการวิจัย อักขระ"/>
    <w:basedOn w:val="af2"/>
    <w:link w:val="af3"/>
    <w:rsid w:val="00A5112D"/>
    <w:rPr>
      <w:rFonts w:ascii="TH SarabunPSK" w:eastAsiaTheme="majorEastAsia" w:hAnsi="TH SarabunPSK" w:cs="TH SarabunPSK"/>
      <w:b w:val="0"/>
      <w:bCs w:val="0"/>
      <w:sz w:val="30"/>
      <w:szCs w:val="30"/>
    </w:rPr>
  </w:style>
  <w:style w:type="character" w:customStyle="1" w:styleId="af6">
    <w:name w:val="ผลการศึกษา (หรือ) ผลการวิจัย๘๘๘ อักขระ"/>
    <w:basedOn w:val="af2"/>
    <w:link w:val="af5"/>
    <w:rsid w:val="00A5112D"/>
    <w:rPr>
      <w:rFonts w:ascii="TH SarabunPSK" w:eastAsiaTheme="majorEastAsia" w:hAnsi="TH SarabunPSK" w:cs="TH SarabunPSK"/>
      <w:b w:val="0"/>
      <w:bCs w:val="0"/>
      <w:sz w:val="30"/>
      <w:szCs w:val="30"/>
    </w:rPr>
  </w:style>
  <w:style w:type="character" w:styleId="FollowedHyperlink">
    <w:name w:val="FollowedHyperlink"/>
    <w:basedOn w:val="DefaultParagraphFont"/>
    <w:uiPriority w:val="99"/>
    <w:semiHidden/>
    <w:unhideWhenUsed/>
    <w:rsid w:val="002B45EA"/>
    <w:rPr>
      <w:color w:val="954F72" w:themeColor="followedHyperlink"/>
      <w:u w:val="single"/>
    </w:rPr>
  </w:style>
  <w:style w:type="paragraph" w:styleId="NoSpacing">
    <w:name w:val="No Spacing"/>
    <w:link w:val="NoSpacingChar"/>
    <w:uiPriority w:val="1"/>
    <w:qFormat/>
    <w:rsid w:val="004E0028"/>
    <w:rPr>
      <w:rFonts w:asciiTheme="minorHAnsi" w:eastAsiaTheme="minorHAnsi" w:hAnsiTheme="minorHAnsi" w:cstheme="minorBidi"/>
      <w:sz w:val="22"/>
      <w:szCs w:val="28"/>
    </w:rPr>
  </w:style>
  <w:style w:type="paragraph" w:styleId="HTMLPreformatted">
    <w:name w:val="HTML Preformatted"/>
    <w:basedOn w:val="Normal"/>
    <w:link w:val="HTMLPreformattedChar"/>
    <w:uiPriority w:val="99"/>
    <w:unhideWhenUsed/>
    <w:rsid w:val="005D4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412E"/>
    <w:rPr>
      <w:rFonts w:ascii="Courier New" w:eastAsia="Times New Roman" w:hAnsi="Courier New" w:cs="Courier New"/>
    </w:rPr>
  </w:style>
  <w:style w:type="table" w:styleId="TableGrid">
    <w:name w:val="Table Grid"/>
    <w:basedOn w:val="TableNormal"/>
    <w:uiPriority w:val="59"/>
    <w:rsid w:val="00FC6316"/>
    <w:rPr>
      <w:rFonts w:asciiTheme="minorHAnsi" w:eastAsiaTheme="minorHAnsi" w:hAnsiTheme="minorHAnsi" w:cstheme="minorBidi"/>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C6316"/>
    <w:rPr>
      <w:rFonts w:asciiTheme="minorHAnsi" w:eastAsiaTheme="minorHAnsi" w:hAnsiTheme="minorHAnsi" w:cstheme="minorBidi"/>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3287"/>
    <w:pPr>
      <w:autoSpaceDE w:val="0"/>
      <w:autoSpaceDN w:val="0"/>
      <w:adjustRightInd w:val="0"/>
    </w:pPr>
    <w:rPr>
      <w:rFonts w:ascii="Angsana New" w:eastAsiaTheme="minorHAnsi" w:hAnsi="Angsana New" w:cs="Angsana New"/>
      <w:color w:val="000000"/>
      <w:sz w:val="24"/>
      <w:szCs w:val="24"/>
    </w:rPr>
  </w:style>
  <w:style w:type="paragraph" w:styleId="NormalWeb">
    <w:name w:val="Normal (Web)"/>
    <w:basedOn w:val="Normal"/>
    <w:uiPriority w:val="99"/>
    <w:unhideWhenUsed/>
    <w:rsid w:val="00B8660F"/>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10AD2"/>
    <w:pPr>
      <w:spacing w:after="0" w:line="240" w:lineRule="auto"/>
    </w:pPr>
    <w:rPr>
      <w:sz w:val="20"/>
      <w:szCs w:val="25"/>
    </w:rPr>
  </w:style>
  <w:style w:type="character" w:customStyle="1" w:styleId="EndnoteTextChar">
    <w:name w:val="Endnote Text Char"/>
    <w:basedOn w:val="DefaultParagraphFont"/>
    <w:link w:val="EndnoteText"/>
    <w:uiPriority w:val="99"/>
    <w:semiHidden/>
    <w:rsid w:val="00010AD2"/>
    <w:rPr>
      <w:szCs w:val="25"/>
    </w:rPr>
  </w:style>
  <w:style w:type="character" w:styleId="EndnoteReference">
    <w:name w:val="endnote reference"/>
    <w:basedOn w:val="DefaultParagraphFont"/>
    <w:uiPriority w:val="99"/>
    <w:semiHidden/>
    <w:unhideWhenUsed/>
    <w:rsid w:val="00010AD2"/>
    <w:rPr>
      <w:vertAlign w:val="superscript"/>
    </w:rPr>
  </w:style>
  <w:style w:type="character" w:customStyle="1" w:styleId="NoSpacingChar">
    <w:name w:val="No Spacing Char"/>
    <w:link w:val="NoSpacing"/>
    <w:uiPriority w:val="1"/>
    <w:rsid w:val="00161A4A"/>
    <w:rPr>
      <w:rFonts w:asciiTheme="minorHAnsi" w:eastAsiaTheme="minorHAnsi" w:hAnsiTheme="minorHAnsi" w:cstheme="minorBidi"/>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9435">
      <w:bodyDiv w:val="1"/>
      <w:marLeft w:val="0"/>
      <w:marRight w:val="0"/>
      <w:marTop w:val="0"/>
      <w:marBottom w:val="0"/>
      <w:divBdr>
        <w:top w:val="none" w:sz="0" w:space="0" w:color="auto"/>
        <w:left w:val="none" w:sz="0" w:space="0" w:color="auto"/>
        <w:bottom w:val="none" w:sz="0" w:space="0" w:color="auto"/>
        <w:right w:val="none" w:sz="0" w:space="0" w:color="auto"/>
      </w:divBdr>
    </w:div>
    <w:div w:id="424502240">
      <w:bodyDiv w:val="1"/>
      <w:marLeft w:val="0"/>
      <w:marRight w:val="0"/>
      <w:marTop w:val="0"/>
      <w:marBottom w:val="0"/>
      <w:divBdr>
        <w:top w:val="none" w:sz="0" w:space="0" w:color="auto"/>
        <w:left w:val="none" w:sz="0" w:space="0" w:color="auto"/>
        <w:bottom w:val="none" w:sz="0" w:space="0" w:color="auto"/>
        <w:right w:val="none" w:sz="0" w:space="0" w:color="auto"/>
      </w:divBdr>
    </w:div>
    <w:div w:id="841241538">
      <w:bodyDiv w:val="1"/>
      <w:marLeft w:val="0"/>
      <w:marRight w:val="0"/>
      <w:marTop w:val="0"/>
      <w:marBottom w:val="0"/>
      <w:divBdr>
        <w:top w:val="none" w:sz="0" w:space="0" w:color="auto"/>
        <w:left w:val="none" w:sz="0" w:space="0" w:color="auto"/>
        <w:bottom w:val="none" w:sz="0" w:space="0" w:color="auto"/>
        <w:right w:val="none" w:sz="0" w:space="0" w:color="auto"/>
      </w:divBdr>
    </w:div>
    <w:div w:id="862672178">
      <w:bodyDiv w:val="1"/>
      <w:marLeft w:val="0"/>
      <w:marRight w:val="0"/>
      <w:marTop w:val="0"/>
      <w:marBottom w:val="0"/>
      <w:divBdr>
        <w:top w:val="none" w:sz="0" w:space="0" w:color="auto"/>
        <w:left w:val="none" w:sz="0" w:space="0" w:color="auto"/>
        <w:bottom w:val="none" w:sz="0" w:space="0" w:color="auto"/>
        <w:right w:val="none" w:sz="0" w:space="0" w:color="auto"/>
      </w:divBdr>
    </w:div>
    <w:div w:id="923412603">
      <w:bodyDiv w:val="1"/>
      <w:marLeft w:val="0"/>
      <w:marRight w:val="0"/>
      <w:marTop w:val="0"/>
      <w:marBottom w:val="0"/>
      <w:divBdr>
        <w:top w:val="none" w:sz="0" w:space="0" w:color="auto"/>
        <w:left w:val="none" w:sz="0" w:space="0" w:color="auto"/>
        <w:bottom w:val="none" w:sz="0" w:space="0" w:color="auto"/>
        <w:right w:val="none" w:sz="0" w:space="0" w:color="auto"/>
      </w:divBdr>
    </w:div>
    <w:div w:id="972904367">
      <w:bodyDiv w:val="1"/>
      <w:marLeft w:val="0"/>
      <w:marRight w:val="0"/>
      <w:marTop w:val="0"/>
      <w:marBottom w:val="0"/>
      <w:divBdr>
        <w:top w:val="none" w:sz="0" w:space="0" w:color="auto"/>
        <w:left w:val="none" w:sz="0" w:space="0" w:color="auto"/>
        <w:bottom w:val="none" w:sz="0" w:space="0" w:color="auto"/>
        <w:right w:val="none" w:sz="0" w:space="0" w:color="auto"/>
      </w:divBdr>
    </w:div>
    <w:div w:id="1022366050">
      <w:bodyDiv w:val="1"/>
      <w:marLeft w:val="0"/>
      <w:marRight w:val="0"/>
      <w:marTop w:val="0"/>
      <w:marBottom w:val="0"/>
      <w:divBdr>
        <w:top w:val="none" w:sz="0" w:space="0" w:color="auto"/>
        <w:left w:val="none" w:sz="0" w:space="0" w:color="auto"/>
        <w:bottom w:val="none" w:sz="0" w:space="0" w:color="auto"/>
        <w:right w:val="none" w:sz="0" w:space="0" w:color="auto"/>
      </w:divBdr>
    </w:div>
    <w:div w:id="1180387214">
      <w:bodyDiv w:val="1"/>
      <w:marLeft w:val="0"/>
      <w:marRight w:val="0"/>
      <w:marTop w:val="0"/>
      <w:marBottom w:val="0"/>
      <w:divBdr>
        <w:top w:val="none" w:sz="0" w:space="0" w:color="auto"/>
        <w:left w:val="none" w:sz="0" w:space="0" w:color="auto"/>
        <w:bottom w:val="none" w:sz="0" w:space="0" w:color="auto"/>
        <w:right w:val="none" w:sz="0" w:space="0" w:color="auto"/>
      </w:divBdr>
    </w:div>
    <w:div w:id="1203589379">
      <w:bodyDiv w:val="1"/>
      <w:marLeft w:val="0"/>
      <w:marRight w:val="0"/>
      <w:marTop w:val="0"/>
      <w:marBottom w:val="0"/>
      <w:divBdr>
        <w:top w:val="none" w:sz="0" w:space="0" w:color="auto"/>
        <w:left w:val="none" w:sz="0" w:space="0" w:color="auto"/>
        <w:bottom w:val="none" w:sz="0" w:space="0" w:color="auto"/>
        <w:right w:val="none" w:sz="0" w:space="0" w:color="auto"/>
      </w:divBdr>
    </w:div>
    <w:div w:id="1404333838">
      <w:bodyDiv w:val="1"/>
      <w:marLeft w:val="0"/>
      <w:marRight w:val="0"/>
      <w:marTop w:val="0"/>
      <w:marBottom w:val="0"/>
      <w:divBdr>
        <w:top w:val="none" w:sz="0" w:space="0" w:color="auto"/>
        <w:left w:val="none" w:sz="0" w:space="0" w:color="auto"/>
        <w:bottom w:val="none" w:sz="0" w:space="0" w:color="auto"/>
        <w:right w:val="none" w:sz="0" w:space="0" w:color="auto"/>
      </w:divBdr>
    </w:div>
    <w:div w:id="1447576036">
      <w:bodyDiv w:val="1"/>
      <w:marLeft w:val="0"/>
      <w:marRight w:val="0"/>
      <w:marTop w:val="0"/>
      <w:marBottom w:val="0"/>
      <w:divBdr>
        <w:top w:val="none" w:sz="0" w:space="0" w:color="auto"/>
        <w:left w:val="none" w:sz="0" w:space="0" w:color="auto"/>
        <w:bottom w:val="none" w:sz="0" w:space="0" w:color="auto"/>
        <w:right w:val="none" w:sz="0" w:space="0" w:color="auto"/>
      </w:divBdr>
    </w:div>
    <w:div w:id="1663656527">
      <w:bodyDiv w:val="1"/>
      <w:marLeft w:val="0"/>
      <w:marRight w:val="0"/>
      <w:marTop w:val="0"/>
      <w:marBottom w:val="0"/>
      <w:divBdr>
        <w:top w:val="none" w:sz="0" w:space="0" w:color="auto"/>
        <w:left w:val="none" w:sz="0" w:space="0" w:color="auto"/>
        <w:bottom w:val="none" w:sz="0" w:space="0" w:color="auto"/>
        <w:right w:val="none" w:sz="0" w:space="0" w:color="auto"/>
      </w:divBdr>
    </w:div>
    <w:div w:id="208949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3626;&#3633;&#3591;&#3588;&#3617;2.dotx"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CEB87-D589-4ED2-834B-59388CD3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สังคม2.dotx</Template>
  <TotalTime>0</TotalTime>
  <Pages>15</Pages>
  <Words>4377</Words>
  <Characters>24949</Characters>
  <Application>Microsoft Office Word</Application>
  <DocSecurity>0</DocSecurity>
  <Lines>207</Lines>
  <Paragraphs>58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Kasetsart University</Company>
  <LinksUpToDate>false</LinksUpToDate>
  <CharactersWithSpaces>29268</CharactersWithSpaces>
  <SharedDoc>false</SharedDoc>
  <HLinks>
    <vt:vector size="36" baseType="variant">
      <vt:variant>
        <vt:i4>4194363</vt:i4>
      </vt:variant>
      <vt:variant>
        <vt:i4>15</vt:i4>
      </vt:variant>
      <vt:variant>
        <vt:i4>0</vt:i4>
      </vt:variant>
      <vt:variant>
        <vt:i4>5</vt:i4>
      </vt:variant>
      <vt:variant>
        <vt:lpwstr>https://translate.googleusercontent.com/translate_c?depth=1&amp;hl=th&amp;prev=search&amp;rurl=translate.google.co.th&amp;sl=en&amp;u=http://www.p21.org/about-us/p21-framework/259&amp;usg=ALkJrhg99NEtyM6xqYoycyULnTtNoBrV6g</vt:lpwstr>
      </vt:variant>
      <vt:variant>
        <vt:lpwstr/>
      </vt:variant>
      <vt:variant>
        <vt:i4>917566</vt:i4>
      </vt:variant>
      <vt:variant>
        <vt:i4>12</vt:i4>
      </vt:variant>
      <vt:variant>
        <vt:i4>0</vt:i4>
      </vt:variant>
      <vt:variant>
        <vt:i4>5</vt:i4>
      </vt:variant>
      <vt:variant>
        <vt:lpwstr>https://translate.googleusercontent.com/translate_c?depth=1&amp;hl=th&amp;prev=search&amp;rurl=translate.google.co.th&amp;sl=en&amp;u=http://www.p21.org/about-us/p21-framework/256&amp;usg=ALkJrhhY6whGsqWMN5Atza442ZhdVxpdhg</vt:lpwstr>
      </vt:variant>
      <vt:variant>
        <vt:lpwstr/>
      </vt:variant>
      <vt:variant>
        <vt:i4>1900587</vt:i4>
      </vt:variant>
      <vt:variant>
        <vt:i4>9</vt:i4>
      </vt:variant>
      <vt:variant>
        <vt:i4>0</vt:i4>
      </vt:variant>
      <vt:variant>
        <vt:i4>5</vt:i4>
      </vt:variant>
      <vt:variant>
        <vt:lpwstr>https://translate.googleusercontent.com/translate_c?depth=1&amp;hl=th&amp;prev=search&amp;rurl=translate.google.co.th&amp;sl=en&amp;u=http://www.p21.org/about-us/p21-framework/830&amp;usg=ALkJrhhAJTWXJQvgOsV9SuK-8iGYZaRHAA</vt:lpwstr>
      </vt:variant>
      <vt:variant>
        <vt:lpwstr/>
      </vt:variant>
      <vt:variant>
        <vt:i4>4194363</vt:i4>
      </vt:variant>
      <vt:variant>
        <vt:i4>6</vt:i4>
      </vt:variant>
      <vt:variant>
        <vt:i4>0</vt:i4>
      </vt:variant>
      <vt:variant>
        <vt:i4>5</vt:i4>
      </vt:variant>
      <vt:variant>
        <vt:lpwstr>https://translate.googleusercontent.com/translate_c?depth=1&amp;hl=th&amp;prev=search&amp;rurl=translate.google.co.th&amp;sl=en&amp;u=http://www.p21.org/about-us/p21-framework/259&amp;usg=ALkJrhg99NEtyM6xqYoycyULnTtNoBrV6g</vt:lpwstr>
      </vt:variant>
      <vt:variant>
        <vt:lpwstr/>
      </vt:variant>
      <vt:variant>
        <vt:i4>48</vt:i4>
      </vt:variant>
      <vt:variant>
        <vt:i4>3</vt:i4>
      </vt:variant>
      <vt:variant>
        <vt:i4>0</vt:i4>
      </vt:variant>
      <vt:variant>
        <vt:i4>5</vt:i4>
      </vt:variant>
      <vt:variant>
        <vt:lpwstr>https://translate.googleusercontent.com/translate_c?depth=1&amp;hl=th&amp;prev=search&amp;rurl=translate.google.co.th&amp;sl=en&amp;u=http://www.p21.org/about-us/p21-framework/257&amp;usg=ALkJrhjHTQEN-kzGioTUhIERZcWHdPplmg</vt:lpwstr>
      </vt:variant>
      <vt:variant>
        <vt:lpwstr/>
      </vt:variant>
      <vt:variant>
        <vt:i4>917566</vt:i4>
      </vt:variant>
      <vt:variant>
        <vt:i4>0</vt:i4>
      </vt:variant>
      <vt:variant>
        <vt:i4>0</vt:i4>
      </vt:variant>
      <vt:variant>
        <vt:i4>5</vt:i4>
      </vt:variant>
      <vt:variant>
        <vt:lpwstr>https://translate.googleusercontent.com/translate_c?depth=1&amp;hl=th&amp;prev=search&amp;rurl=translate.google.co.th&amp;sl=en&amp;u=http://www.p21.org/about-us/p21-framework/256&amp;usg=ALkJrhhY6whGsqWMN5Atza442ZhdVxpdhg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55_05</dc:creator>
  <cp:lastModifiedBy>EI</cp:lastModifiedBy>
  <cp:revision>2</cp:revision>
  <cp:lastPrinted>2019-08-23T01:54:00Z</cp:lastPrinted>
  <dcterms:created xsi:type="dcterms:W3CDTF">2019-11-15T02:11:00Z</dcterms:created>
  <dcterms:modified xsi:type="dcterms:W3CDTF">2019-11-15T02:11:00Z</dcterms:modified>
</cp:coreProperties>
</file>